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B4164" w14:textId="77777777" w:rsidR="007C14CF" w:rsidRPr="00B23D05" w:rsidRDefault="007C14CF">
      <w:pPr>
        <w:jc w:val="center"/>
        <w:rPr>
          <w:rFonts w:ascii="Arial" w:hAnsi="Arial"/>
          <w:b/>
          <w:sz w:val="22"/>
        </w:rPr>
      </w:pPr>
    </w:p>
    <w:p w14:paraId="6D6F34A3" w14:textId="77777777" w:rsidR="007C14CF" w:rsidRPr="00B23D05" w:rsidRDefault="007C14CF">
      <w:pPr>
        <w:jc w:val="center"/>
        <w:rPr>
          <w:rFonts w:ascii="Arial" w:hAnsi="Arial"/>
          <w:b/>
          <w:sz w:val="22"/>
        </w:rPr>
      </w:pPr>
    </w:p>
    <w:p w14:paraId="5E4337DD" w14:textId="77777777" w:rsidR="007C14CF" w:rsidRPr="00B23D05" w:rsidRDefault="007C14CF">
      <w:pPr>
        <w:jc w:val="center"/>
        <w:rPr>
          <w:rFonts w:ascii="Arial" w:hAnsi="Arial"/>
          <w:b/>
          <w:sz w:val="22"/>
        </w:rPr>
      </w:pPr>
    </w:p>
    <w:p w14:paraId="53C313CB" w14:textId="77777777" w:rsidR="007C14CF" w:rsidRPr="00B23D05" w:rsidRDefault="007C14CF">
      <w:pPr>
        <w:jc w:val="center"/>
        <w:rPr>
          <w:rFonts w:ascii="Arial" w:hAnsi="Arial"/>
          <w:b/>
          <w:sz w:val="22"/>
        </w:rPr>
      </w:pPr>
    </w:p>
    <w:p w14:paraId="7DDB2BE8" w14:textId="77777777" w:rsidR="007C14CF" w:rsidRPr="00B23D05" w:rsidRDefault="007C14CF">
      <w:pPr>
        <w:jc w:val="center"/>
        <w:rPr>
          <w:rFonts w:ascii="Arial" w:hAnsi="Arial"/>
          <w:b/>
          <w:sz w:val="22"/>
        </w:rPr>
      </w:pPr>
    </w:p>
    <w:p w14:paraId="5C306954" w14:textId="77777777" w:rsidR="007C14CF" w:rsidRPr="00B23D05" w:rsidRDefault="007C14CF">
      <w:pPr>
        <w:jc w:val="center"/>
        <w:rPr>
          <w:rFonts w:ascii="Arial" w:hAnsi="Arial"/>
          <w:b/>
          <w:sz w:val="22"/>
        </w:rPr>
      </w:pPr>
    </w:p>
    <w:p w14:paraId="484593B5" w14:textId="77777777" w:rsidR="00F15D57" w:rsidRPr="00B23D05" w:rsidRDefault="00F15D57">
      <w:pPr>
        <w:jc w:val="center"/>
        <w:rPr>
          <w:rFonts w:ascii="Arial" w:hAnsi="Arial"/>
          <w:b/>
          <w:sz w:val="22"/>
        </w:rPr>
      </w:pPr>
    </w:p>
    <w:p w14:paraId="30405894" w14:textId="77777777" w:rsidR="007C14CF" w:rsidRPr="00B23D05" w:rsidRDefault="007C14CF">
      <w:pPr>
        <w:jc w:val="center"/>
        <w:rPr>
          <w:rFonts w:ascii="Arial" w:hAnsi="Arial"/>
          <w:b/>
          <w:sz w:val="22"/>
        </w:rPr>
      </w:pPr>
    </w:p>
    <w:p w14:paraId="2F92E6BB" w14:textId="77777777" w:rsidR="007C14CF" w:rsidRPr="00B23D05" w:rsidRDefault="007C14CF">
      <w:pPr>
        <w:jc w:val="center"/>
        <w:rPr>
          <w:rFonts w:ascii="Arial" w:hAnsi="Arial"/>
          <w:b/>
          <w:sz w:val="22"/>
        </w:rPr>
      </w:pPr>
    </w:p>
    <w:p w14:paraId="31AA59EB" w14:textId="77777777" w:rsidR="007C14CF" w:rsidRPr="00B23D05" w:rsidRDefault="007C14CF">
      <w:pPr>
        <w:jc w:val="center"/>
        <w:rPr>
          <w:rFonts w:ascii="Arial" w:hAnsi="Arial"/>
          <w:b/>
          <w:sz w:val="22"/>
        </w:rPr>
      </w:pPr>
    </w:p>
    <w:p w14:paraId="6F4858DF" w14:textId="77777777" w:rsidR="007C14CF" w:rsidRPr="00B23D05" w:rsidRDefault="007C14CF">
      <w:pPr>
        <w:jc w:val="center"/>
        <w:rPr>
          <w:rFonts w:ascii="Arial" w:hAnsi="Arial"/>
          <w:b/>
          <w:sz w:val="22"/>
        </w:rPr>
      </w:pPr>
    </w:p>
    <w:p w14:paraId="45864E4F" w14:textId="77777777" w:rsidR="007C14CF" w:rsidRPr="00B23D05" w:rsidRDefault="007C14CF">
      <w:pPr>
        <w:jc w:val="center"/>
        <w:rPr>
          <w:rFonts w:ascii="Arial" w:hAnsi="Arial"/>
          <w:b/>
          <w:sz w:val="22"/>
        </w:rPr>
      </w:pPr>
    </w:p>
    <w:p w14:paraId="4C770ABC" w14:textId="77777777" w:rsidR="007C14CF" w:rsidRPr="00B23D05" w:rsidRDefault="007C14CF">
      <w:pPr>
        <w:jc w:val="center"/>
        <w:outlineLvl w:val="0"/>
        <w:rPr>
          <w:rFonts w:ascii="Arial" w:hAnsi="Arial"/>
          <w:b/>
          <w:bCs/>
          <w:smallCaps/>
          <w:sz w:val="28"/>
          <w:szCs w:val="28"/>
        </w:rPr>
      </w:pPr>
      <w:r w:rsidRPr="00B23D05">
        <w:rPr>
          <w:rFonts w:ascii="Arial" w:hAnsi="Arial"/>
          <w:b/>
          <w:bCs/>
          <w:smallCaps/>
          <w:sz w:val="28"/>
          <w:szCs w:val="28"/>
        </w:rPr>
        <w:t>P</w:t>
      </w:r>
      <w:r w:rsidR="00152FE5" w:rsidRPr="00B23D05">
        <w:rPr>
          <w:rFonts w:ascii="Arial" w:hAnsi="Arial"/>
          <w:b/>
          <w:bCs/>
          <w:smallCaps/>
          <w:sz w:val="28"/>
          <w:szCs w:val="28"/>
        </w:rPr>
        <w:t>sychology Clinic</w:t>
      </w:r>
    </w:p>
    <w:p w14:paraId="0DE3A691"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Department of Psychology</w:t>
      </w:r>
    </w:p>
    <w:p w14:paraId="7179BB1A" w14:textId="77777777" w:rsidR="007C14CF" w:rsidRPr="00B23D05" w:rsidRDefault="00152FE5">
      <w:pPr>
        <w:jc w:val="center"/>
        <w:outlineLvl w:val="0"/>
        <w:rPr>
          <w:rFonts w:ascii="Arial" w:hAnsi="Arial"/>
          <w:b/>
          <w:bCs/>
          <w:smallCaps/>
          <w:sz w:val="28"/>
          <w:szCs w:val="28"/>
        </w:rPr>
      </w:pPr>
      <w:r w:rsidRPr="00B23D05">
        <w:rPr>
          <w:rFonts w:ascii="Arial" w:hAnsi="Arial"/>
          <w:b/>
          <w:bCs/>
          <w:smallCaps/>
          <w:sz w:val="28"/>
          <w:szCs w:val="28"/>
        </w:rPr>
        <w:t>University of British Columbia</w:t>
      </w:r>
    </w:p>
    <w:p w14:paraId="660BB7A6" w14:textId="77777777" w:rsidR="007C14CF" w:rsidRPr="00B23D05" w:rsidRDefault="007C14CF">
      <w:pPr>
        <w:jc w:val="center"/>
        <w:rPr>
          <w:rFonts w:ascii="Arial" w:hAnsi="Arial"/>
          <w:b/>
          <w:bCs/>
          <w:smallCaps/>
          <w:sz w:val="28"/>
          <w:szCs w:val="28"/>
        </w:rPr>
      </w:pPr>
    </w:p>
    <w:p w14:paraId="6A914806" w14:textId="77777777" w:rsidR="007C14CF" w:rsidRPr="00B23D05" w:rsidRDefault="007C14CF">
      <w:pPr>
        <w:jc w:val="center"/>
        <w:rPr>
          <w:rFonts w:ascii="Arial" w:hAnsi="Arial"/>
          <w:b/>
          <w:bCs/>
          <w:smallCaps/>
          <w:sz w:val="28"/>
          <w:szCs w:val="28"/>
        </w:rPr>
      </w:pPr>
    </w:p>
    <w:p w14:paraId="03C0C123" w14:textId="77777777" w:rsidR="00E14C81" w:rsidRDefault="00310C22">
      <w:pPr>
        <w:jc w:val="center"/>
        <w:outlineLvl w:val="0"/>
        <w:rPr>
          <w:rFonts w:ascii="Arial" w:hAnsi="Arial"/>
          <w:b/>
          <w:bCs/>
          <w:smallCaps/>
          <w:sz w:val="28"/>
          <w:szCs w:val="28"/>
        </w:rPr>
      </w:pPr>
      <w:r>
        <w:rPr>
          <w:rFonts w:ascii="Arial" w:hAnsi="Arial"/>
          <w:b/>
          <w:bCs/>
          <w:smallCaps/>
          <w:sz w:val="28"/>
          <w:szCs w:val="28"/>
        </w:rPr>
        <w:t>Clinic Assistant</w:t>
      </w:r>
      <w:r w:rsidR="00152FE5" w:rsidRPr="00B23D05">
        <w:rPr>
          <w:rFonts w:ascii="Arial" w:hAnsi="Arial"/>
          <w:b/>
          <w:bCs/>
          <w:smallCaps/>
          <w:sz w:val="28"/>
          <w:szCs w:val="28"/>
        </w:rPr>
        <w:t xml:space="preserve"> Procedures Manual</w:t>
      </w:r>
      <w:r w:rsidR="00E14C81">
        <w:rPr>
          <w:rFonts w:ascii="Arial" w:hAnsi="Arial"/>
          <w:b/>
          <w:bCs/>
          <w:smallCaps/>
          <w:sz w:val="28"/>
          <w:szCs w:val="28"/>
        </w:rPr>
        <w:t xml:space="preserve"> </w:t>
      </w:r>
    </w:p>
    <w:p w14:paraId="5917AAF5" w14:textId="77777777" w:rsidR="00E14C81" w:rsidRDefault="00E14C81">
      <w:pPr>
        <w:jc w:val="center"/>
        <w:outlineLvl w:val="0"/>
        <w:rPr>
          <w:rFonts w:ascii="Arial" w:hAnsi="Arial"/>
          <w:b/>
          <w:bCs/>
          <w:smallCaps/>
          <w:sz w:val="28"/>
          <w:szCs w:val="28"/>
        </w:rPr>
      </w:pPr>
    </w:p>
    <w:p w14:paraId="6284FD85" w14:textId="1D49E0CB" w:rsidR="007C14CF" w:rsidRDefault="00E14C81">
      <w:pPr>
        <w:jc w:val="center"/>
        <w:outlineLvl w:val="0"/>
        <w:rPr>
          <w:rFonts w:ascii="Arial" w:hAnsi="Arial"/>
          <w:b/>
          <w:bCs/>
          <w:smallCaps/>
          <w:sz w:val="28"/>
          <w:szCs w:val="28"/>
        </w:rPr>
      </w:pPr>
      <w:r>
        <w:rPr>
          <w:rFonts w:ascii="Arial" w:hAnsi="Arial"/>
          <w:b/>
          <w:bCs/>
          <w:smallCaps/>
          <w:sz w:val="28"/>
          <w:szCs w:val="28"/>
        </w:rPr>
        <w:t xml:space="preserve">(includes Appendix A: Clinic Policies and Procedures manual for Graduate Student Therapists) </w:t>
      </w:r>
    </w:p>
    <w:p w14:paraId="453C11C9" w14:textId="0DE4002A" w:rsidR="00D67F05" w:rsidRDefault="00D67F05">
      <w:pPr>
        <w:jc w:val="center"/>
        <w:outlineLvl w:val="0"/>
        <w:rPr>
          <w:rFonts w:ascii="Arial" w:hAnsi="Arial"/>
          <w:b/>
          <w:bCs/>
          <w:smallCaps/>
          <w:sz w:val="28"/>
          <w:szCs w:val="28"/>
        </w:rPr>
      </w:pPr>
    </w:p>
    <w:p w14:paraId="7EE7076C" w14:textId="0014B4F9" w:rsidR="00E14C81" w:rsidRDefault="00E14C81">
      <w:pPr>
        <w:jc w:val="center"/>
        <w:outlineLvl w:val="0"/>
        <w:rPr>
          <w:rFonts w:ascii="Arial" w:hAnsi="Arial"/>
          <w:b/>
          <w:bCs/>
          <w:smallCaps/>
          <w:sz w:val="28"/>
          <w:szCs w:val="28"/>
        </w:rPr>
      </w:pPr>
    </w:p>
    <w:p w14:paraId="356F55F3" w14:textId="0B412C8A" w:rsidR="00E14C81" w:rsidRDefault="00E14C81">
      <w:pPr>
        <w:jc w:val="center"/>
        <w:outlineLvl w:val="0"/>
        <w:rPr>
          <w:rFonts w:ascii="Arial" w:hAnsi="Arial"/>
          <w:b/>
          <w:bCs/>
          <w:smallCaps/>
          <w:sz w:val="28"/>
          <w:szCs w:val="28"/>
        </w:rPr>
      </w:pPr>
    </w:p>
    <w:p w14:paraId="5E566267" w14:textId="3309F311" w:rsidR="00E14C81" w:rsidRDefault="00E14C81">
      <w:pPr>
        <w:jc w:val="center"/>
        <w:outlineLvl w:val="0"/>
        <w:rPr>
          <w:rFonts w:ascii="Arial" w:hAnsi="Arial"/>
          <w:b/>
          <w:bCs/>
          <w:smallCaps/>
          <w:sz w:val="28"/>
          <w:szCs w:val="28"/>
        </w:rPr>
      </w:pPr>
    </w:p>
    <w:p w14:paraId="3D5FE787" w14:textId="2341F219" w:rsidR="00E14C81" w:rsidRDefault="00E14C81" w:rsidP="007F698D">
      <w:pPr>
        <w:outlineLvl w:val="0"/>
        <w:rPr>
          <w:rFonts w:ascii="Arial" w:hAnsi="Arial"/>
          <w:b/>
          <w:bCs/>
          <w:smallCaps/>
          <w:sz w:val="28"/>
          <w:szCs w:val="28"/>
        </w:rPr>
      </w:pPr>
    </w:p>
    <w:p w14:paraId="33F16A92" w14:textId="4F923370" w:rsidR="00E14C81" w:rsidRDefault="00E14C81">
      <w:pPr>
        <w:jc w:val="center"/>
        <w:outlineLvl w:val="0"/>
        <w:rPr>
          <w:rFonts w:ascii="Arial" w:hAnsi="Arial"/>
          <w:b/>
          <w:bCs/>
          <w:smallCaps/>
          <w:sz w:val="28"/>
          <w:szCs w:val="28"/>
        </w:rPr>
      </w:pPr>
    </w:p>
    <w:p w14:paraId="36CC25B5" w14:textId="50CF584F" w:rsidR="00E14C81" w:rsidRDefault="00E14C81">
      <w:pPr>
        <w:jc w:val="center"/>
        <w:outlineLvl w:val="0"/>
        <w:rPr>
          <w:rFonts w:ascii="Arial" w:hAnsi="Arial"/>
          <w:b/>
          <w:bCs/>
          <w:smallCaps/>
          <w:sz w:val="28"/>
          <w:szCs w:val="28"/>
        </w:rPr>
      </w:pPr>
    </w:p>
    <w:p w14:paraId="3D7BBA72" w14:textId="4EAC88E5" w:rsidR="00E14C81" w:rsidRDefault="00E14C81">
      <w:pPr>
        <w:jc w:val="center"/>
        <w:outlineLvl w:val="0"/>
        <w:rPr>
          <w:rFonts w:ascii="Arial" w:hAnsi="Arial"/>
          <w:b/>
          <w:bCs/>
          <w:smallCaps/>
          <w:sz w:val="28"/>
          <w:szCs w:val="28"/>
        </w:rPr>
      </w:pPr>
    </w:p>
    <w:p w14:paraId="4C0C9F18" w14:textId="1B4036C2" w:rsidR="00E14C81" w:rsidRDefault="00E14C81">
      <w:pPr>
        <w:jc w:val="center"/>
        <w:outlineLvl w:val="0"/>
        <w:rPr>
          <w:rFonts w:ascii="Arial" w:hAnsi="Arial"/>
          <w:b/>
          <w:bCs/>
          <w:smallCaps/>
          <w:sz w:val="28"/>
          <w:szCs w:val="28"/>
        </w:rPr>
      </w:pPr>
    </w:p>
    <w:p w14:paraId="09817E8E" w14:textId="47E0CB67" w:rsidR="00E14C81" w:rsidRDefault="00E14C81">
      <w:pPr>
        <w:jc w:val="center"/>
        <w:outlineLvl w:val="0"/>
        <w:rPr>
          <w:rFonts w:ascii="Arial" w:hAnsi="Arial"/>
          <w:b/>
          <w:bCs/>
          <w:smallCaps/>
          <w:sz w:val="28"/>
          <w:szCs w:val="28"/>
        </w:rPr>
      </w:pPr>
    </w:p>
    <w:p w14:paraId="15E802A4" w14:textId="00BA075A" w:rsidR="00E14C81" w:rsidRDefault="00E14C81">
      <w:pPr>
        <w:jc w:val="center"/>
        <w:outlineLvl w:val="0"/>
        <w:rPr>
          <w:rFonts w:ascii="Arial" w:hAnsi="Arial"/>
          <w:b/>
          <w:bCs/>
          <w:smallCaps/>
          <w:sz w:val="28"/>
          <w:szCs w:val="28"/>
        </w:rPr>
      </w:pPr>
    </w:p>
    <w:p w14:paraId="7BB8BCE4" w14:textId="793375AE" w:rsidR="00E14C81" w:rsidRDefault="00E14C81">
      <w:pPr>
        <w:jc w:val="center"/>
        <w:outlineLvl w:val="0"/>
        <w:rPr>
          <w:rFonts w:ascii="Arial" w:hAnsi="Arial"/>
          <w:b/>
          <w:bCs/>
          <w:smallCaps/>
          <w:sz w:val="28"/>
          <w:szCs w:val="28"/>
        </w:rPr>
      </w:pPr>
    </w:p>
    <w:p w14:paraId="46368D85" w14:textId="29F55580" w:rsidR="00E14C81" w:rsidRDefault="00E14C81">
      <w:pPr>
        <w:jc w:val="center"/>
        <w:outlineLvl w:val="0"/>
        <w:rPr>
          <w:rFonts w:ascii="Arial" w:hAnsi="Arial"/>
          <w:b/>
          <w:bCs/>
          <w:smallCaps/>
          <w:sz w:val="28"/>
          <w:szCs w:val="28"/>
        </w:rPr>
      </w:pPr>
    </w:p>
    <w:p w14:paraId="43DDDD0D" w14:textId="3176157D" w:rsidR="00E145AF" w:rsidRDefault="00E145AF">
      <w:pPr>
        <w:jc w:val="center"/>
        <w:outlineLvl w:val="0"/>
        <w:rPr>
          <w:rFonts w:ascii="Arial" w:hAnsi="Arial"/>
          <w:b/>
          <w:bCs/>
          <w:smallCaps/>
          <w:sz w:val="28"/>
          <w:szCs w:val="28"/>
        </w:rPr>
      </w:pPr>
    </w:p>
    <w:p w14:paraId="1A23271E" w14:textId="51A0610B" w:rsidR="00E145AF" w:rsidRDefault="00E145AF">
      <w:pPr>
        <w:jc w:val="center"/>
        <w:outlineLvl w:val="0"/>
        <w:rPr>
          <w:rFonts w:ascii="Arial" w:hAnsi="Arial"/>
          <w:b/>
          <w:bCs/>
          <w:smallCaps/>
          <w:sz w:val="28"/>
          <w:szCs w:val="28"/>
        </w:rPr>
      </w:pPr>
    </w:p>
    <w:p w14:paraId="10B7D737" w14:textId="77C801E3" w:rsidR="00E145AF" w:rsidRDefault="00E145AF">
      <w:pPr>
        <w:jc w:val="center"/>
        <w:outlineLvl w:val="0"/>
        <w:rPr>
          <w:rFonts w:ascii="Arial" w:hAnsi="Arial"/>
          <w:b/>
          <w:bCs/>
          <w:smallCaps/>
          <w:sz w:val="28"/>
          <w:szCs w:val="28"/>
        </w:rPr>
      </w:pPr>
    </w:p>
    <w:p w14:paraId="2C832F27" w14:textId="21723252" w:rsidR="00D67F05" w:rsidRDefault="00D67F05">
      <w:pPr>
        <w:jc w:val="center"/>
        <w:outlineLvl w:val="0"/>
        <w:rPr>
          <w:rFonts w:ascii="Arial" w:hAnsi="Arial"/>
          <w:b/>
          <w:bCs/>
          <w:smallCaps/>
          <w:sz w:val="28"/>
          <w:szCs w:val="28"/>
        </w:rPr>
      </w:pPr>
      <w:r>
        <w:rPr>
          <w:rFonts w:ascii="Arial" w:hAnsi="Arial"/>
          <w:b/>
          <w:bCs/>
          <w:smallCaps/>
          <w:sz w:val="28"/>
          <w:szCs w:val="28"/>
        </w:rPr>
        <w:t xml:space="preserve">revised </w:t>
      </w:r>
      <w:r w:rsidR="00F46836">
        <w:rPr>
          <w:rFonts w:ascii="Arial" w:hAnsi="Arial"/>
          <w:b/>
          <w:bCs/>
          <w:smallCaps/>
          <w:sz w:val="28"/>
          <w:szCs w:val="28"/>
        </w:rPr>
        <w:t>February 2022</w:t>
      </w:r>
    </w:p>
    <w:p w14:paraId="45A4F239" w14:textId="77777777" w:rsidR="00E14C81" w:rsidRPr="00B23D05" w:rsidRDefault="00E14C81">
      <w:pPr>
        <w:jc w:val="center"/>
        <w:outlineLvl w:val="0"/>
        <w:rPr>
          <w:rFonts w:ascii="Arial" w:hAnsi="Arial"/>
          <w:b/>
          <w:bCs/>
          <w:smallCaps/>
          <w:sz w:val="28"/>
          <w:szCs w:val="28"/>
        </w:rPr>
      </w:pPr>
    </w:p>
    <w:p w14:paraId="22FED460" w14:textId="24E88946" w:rsidR="007C14CF" w:rsidRPr="00B23D05" w:rsidRDefault="00E14C81">
      <w:pPr>
        <w:jc w:val="center"/>
        <w:rPr>
          <w:rFonts w:ascii="Arial" w:hAnsi="Arial"/>
          <w:b/>
          <w:sz w:val="22"/>
        </w:rPr>
      </w:pPr>
      <w:r>
        <w:rPr>
          <w:rFonts w:ascii="Arial" w:hAnsi="Arial"/>
          <w:b/>
          <w:sz w:val="22"/>
        </w:rPr>
        <w:t>(</w:t>
      </w:r>
      <w:r w:rsidR="00200EC5">
        <w:rPr>
          <w:rFonts w:ascii="Arial" w:hAnsi="Arial"/>
          <w:b/>
          <w:sz w:val="22"/>
        </w:rPr>
        <w:t xml:space="preserve">by Ingrid </w:t>
      </w:r>
      <w:r w:rsidR="00132520">
        <w:rPr>
          <w:rFonts w:ascii="Arial" w:hAnsi="Arial"/>
          <w:b/>
          <w:sz w:val="22"/>
        </w:rPr>
        <w:t>S</w:t>
      </w:r>
      <w:r>
        <w:rPr>
          <w:rFonts w:ascii="Arial" w:hAnsi="Arial"/>
          <w:b/>
          <w:sz w:val="22"/>
        </w:rPr>
        <w:t>ö</w:t>
      </w:r>
      <w:r w:rsidR="00132520">
        <w:rPr>
          <w:rFonts w:ascii="Arial" w:hAnsi="Arial"/>
          <w:b/>
          <w:sz w:val="22"/>
        </w:rPr>
        <w:t xml:space="preserve">chting </w:t>
      </w:r>
      <w:r w:rsidR="00200EC5">
        <w:rPr>
          <w:rFonts w:ascii="Arial" w:hAnsi="Arial"/>
          <w:b/>
          <w:sz w:val="22"/>
        </w:rPr>
        <w:t>and Bana</w:t>
      </w:r>
      <w:r w:rsidR="00132520">
        <w:rPr>
          <w:rFonts w:ascii="Arial" w:hAnsi="Arial"/>
          <w:b/>
          <w:sz w:val="22"/>
        </w:rPr>
        <w:t xml:space="preserve"> Ashour</w:t>
      </w:r>
      <w:r w:rsidR="00200EC5">
        <w:rPr>
          <w:rFonts w:ascii="Arial" w:hAnsi="Arial"/>
          <w:b/>
          <w:sz w:val="22"/>
        </w:rPr>
        <w:t>)</w:t>
      </w:r>
    </w:p>
    <w:p w14:paraId="2526206C" w14:textId="77777777" w:rsidR="007C14CF" w:rsidRPr="00B23D05" w:rsidRDefault="007C14CF">
      <w:pPr>
        <w:jc w:val="center"/>
        <w:rPr>
          <w:rFonts w:ascii="Arial" w:hAnsi="Arial"/>
          <w:b/>
          <w:sz w:val="22"/>
        </w:rPr>
      </w:pPr>
    </w:p>
    <w:p w14:paraId="42B695E4" w14:textId="77777777" w:rsidR="007C14CF" w:rsidRPr="00B23D05" w:rsidRDefault="007C14CF">
      <w:pPr>
        <w:jc w:val="center"/>
        <w:rPr>
          <w:rFonts w:ascii="Arial" w:hAnsi="Arial"/>
          <w:b/>
          <w:sz w:val="22"/>
        </w:rPr>
      </w:pPr>
    </w:p>
    <w:p w14:paraId="71A130AE" w14:textId="77777777" w:rsidR="007C14CF" w:rsidRPr="00B23D05" w:rsidRDefault="007C14CF">
      <w:pPr>
        <w:jc w:val="center"/>
        <w:rPr>
          <w:rFonts w:ascii="Arial" w:hAnsi="Arial"/>
          <w:b/>
          <w:sz w:val="22"/>
        </w:rPr>
      </w:pPr>
    </w:p>
    <w:p w14:paraId="16C1100C" w14:textId="77777777" w:rsidR="00767AE8" w:rsidRDefault="007C14CF">
      <w:pPr>
        <w:pBdr>
          <w:bottom w:val="single" w:sz="12" w:space="1" w:color="auto"/>
        </w:pBdr>
        <w:rPr>
          <w:rFonts w:ascii="Arial" w:hAnsi="Arial"/>
          <w:b/>
          <w:sz w:val="22"/>
        </w:rPr>
      </w:pPr>
      <w:r w:rsidRPr="00B23D05">
        <w:rPr>
          <w:rFonts w:ascii="Arial" w:hAnsi="Arial"/>
          <w:b/>
          <w:sz w:val="22"/>
        </w:rPr>
        <w:br w:type="page"/>
      </w:r>
    </w:p>
    <w:p w14:paraId="6CF8732E" w14:textId="77777777" w:rsidR="00767AE8" w:rsidRDefault="00767AE8">
      <w:pPr>
        <w:pBdr>
          <w:bottom w:val="single" w:sz="12" w:space="1" w:color="auto"/>
        </w:pBdr>
        <w:rPr>
          <w:rFonts w:ascii="Arial" w:hAnsi="Arial"/>
          <w:b/>
          <w:sz w:val="22"/>
        </w:rPr>
      </w:pPr>
    </w:p>
    <w:p w14:paraId="2A38D000" w14:textId="77777777" w:rsidR="00767AE8" w:rsidRDefault="00767AE8">
      <w:pPr>
        <w:pBdr>
          <w:bottom w:val="single" w:sz="12" w:space="1" w:color="auto"/>
        </w:pBdr>
        <w:rPr>
          <w:rFonts w:ascii="Arial" w:hAnsi="Arial"/>
          <w:b/>
          <w:sz w:val="22"/>
        </w:rPr>
      </w:pPr>
    </w:p>
    <w:p w14:paraId="1D816291" w14:textId="77777777" w:rsidR="00767AE8" w:rsidRDefault="00767AE8">
      <w:pPr>
        <w:pBdr>
          <w:bottom w:val="single" w:sz="12" w:space="1" w:color="auto"/>
        </w:pBdr>
        <w:rPr>
          <w:rFonts w:ascii="Arial" w:hAnsi="Arial"/>
          <w:b/>
          <w:sz w:val="22"/>
        </w:rPr>
      </w:pPr>
    </w:p>
    <w:p w14:paraId="634855C6" w14:textId="77777777" w:rsidR="00767AE8" w:rsidRDefault="00767AE8">
      <w:pPr>
        <w:pBdr>
          <w:bottom w:val="single" w:sz="12" w:space="1" w:color="auto"/>
        </w:pBdr>
        <w:rPr>
          <w:rFonts w:ascii="Arial" w:hAnsi="Arial"/>
          <w:b/>
          <w:sz w:val="22"/>
        </w:rPr>
      </w:pPr>
    </w:p>
    <w:p w14:paraId="12CBD85E" w14:textId="77777777" w:rsidR="00767AE8" w:rsidRDefault="00767AE8">
      <w:pPr>
        <w:pBdr>
          <w:bottom w:val="single" w:sz="12" w:space="1" w:color="auto"/>
        </w:pBdr>
        <w:rPr>
          <w:rFonts w:ascii="Arial" w:hAnsi="Arial"/>
          <w:b/>
          <w:sz w:val="22"/>
        </w:rPr>
      </w:pPr>
    </w:p>
    <w:p w14:paraId="5493DBCF" w14:textId="77777777" w:rsidR="00767AE8" w:rsidRDefault="00767AE8">
      <w:pPr>
        <w:pBdr>
          <w:bottom w:val="single" w:sz="12" w:space="1" w:color="auto"/>
        </w:pBdr>
        <w:rPr>
          <w:rFonts w:ascii="Arial" w:hAnsi="Arial"/>
          <w:b/>
          <w:sz w:val="22"/>
        </w:rPr>
      </w:pPr>
    </w:p>
    <w:p w14:paraId="719975EA" w14:textId="77777777" w:rsidR="00767AE8" w:rsidRDefault="00767AE8">
      <w:pPr>
        <w:pBdr>
          <w:bottom w:val="single" w:sz="12" w:space="1" w:color="auto"/>
        </w:pBdr>
        <w:rPr>
          <w:rFonts w:ascii="Arial" w:hAnsi="Arial"/>
          <w:b/>
          <w:sz w:val="22"/>
        </w:rPr>
      </w:pPr>
    </w:p>
    <w:p w14:paraId="66A9CAE1" w14:textId="77777777" w:rsidR="00767AE8" w:rsidRDefault="00767AE8">
      <w:pPr>
        <w:pBdr>
          <w:bottom w:val="single" w:sz="12" w:space="1" w:color="auto"/>
        </w:pBdr>
        <w:rPr>
          <w:rFonts w:ascii="Arial" w:hAnsi="Arial"/>
          <w:b/>
          <w:sz w:val="22"/>
        </w:rPr>
      </w:pPr>
    </w:p>
    <w:p w14:paraId="15CDA3D6" w14:textId="77777777" w:rsidR="00767AE8" w:rsidRDefault="00767AE8">
      <w:pPr>
        <w:pBdr>
          <w:bottom w:val="single" w:sz="12" w:space="1" w:color="auto"/>
        </w:pBdr>
        <w:rPr>
          <w:rFonts w:ascii="Arial" w:hAnsi="Arial"/>
          <w:b/>
          <w:sz w:val="22"/>
        </w:rPr>
      </w:pPr>
    </w:p>
    <w:p w14:paraId="3036F5EB" w14:textId="77777777" w:rsidR="00767AE8" w:rsidRDefault="00767AE8">
      <w:pPr>
        <w:pBdr>
          <w:bottom w:val="single" w:sz="12" w:space="1" w:color="auto"/>
        </w:pBdr>
        <w:rPr>
          <w:rFonts w:ascii="Arial" w:hAnsi="Arial"/>
          <w:b/>
          <w:sz w:val="22"/>
        </w:rPr>
      </w:pPr>
    </w:p>
    <w:p w14:paraId="5366BDD6" w14:textId="77777777" w:rsidR="00767AE8" w:rsidRDefault="00767AE8">
      <w:pPr>
        <w:pBdr>
          <w:bottom w:val="single" w:sz="12" w:space="1" w:color="auto"/>
        </w:pBdr>
        <w:rPr>
          <w:rFonts w:ascii="Arial" w:hAnsi="Arial"/>
          <w:b/>
          <w:sz w:val="22"/>
        </w:rPr>
      </w:pPr>
    </w:p>
    <w:p w14:paraId="7F6FB3F1" w14:textId="77777777" w:rsidR="00767AE8" w:rsidRDefault="00767AE8">
      <w:pPr>
        <w:pBdr>
          <w:bottom w:val="single" w:sz="12" w:space="1" w:color="auto"/>
        </w:pBdr>
        <w:rPr>
          <w:rFonts w:ascii="Arial" w:hAnsi="Arial"/>
          <w:b/>
          <w:sz w:val="22"/>
        </w:rPr>
      </w:pPr>
    </w:p>
    <w:p w14:paraId="58357CED" w14:textId="77777777" w:rsidR="00767AE8" w:rsidRDefault="00767AE8">
      <w:pPr>
        <w:pBdr>
          <w:bottom w:val="single" w:sz="12" w:space="1" w:color="auto"/>
        </w:pBdr>
        <w:rPr>
          <w:rFonts w:ascii="Arial" w:hAnsi="Arial"/>
          <w:b/>
          <w:sz w:val="22"/>
        </w:rPr>
      </w:pPr>
    </w:p>
    <w:p w14:paraId="6EE3CDC9" w14:textId="77777777" w:rsidR="00767AE8" w:rsidRDefault="00767AE8">
      <w:pPr>
        <w:pBdr>
          <w:bottom w:val="single" w:sz="12" w:space="1" w:color="auto"/>
        </w:pBdr>
        <w:rPr>
          <w:rFonts w:ascii="Arial" w:hAnsi="Arial"/>
          <w:b/>
          <w:sz w:val="22"/>
        </w:rPr>
      </w:pPr>
    </w:p>
    <w:p w14:paraId="0ECE7FA7" w14:textId="77777777" w:rsidR="00767AE8" w:rsidRDefault="00767AE8">
      <w:pPr>
        <w:pBdr>
          <w:bottom w:val="single" w:sz="12" w:space="1" w:color="auto"/>
        </w:pBdr>
        <w:rPr>
          <w:rFonts w:ascii="Arial" w:hAnsi="Arial"/>
          <w:b/>
          <w:sz w:val="22"/>
        </w:rPr>
      </w:pPr>
    </w:p>
    <w:p w14:paraId="668F82E1" w14:textId="77777777" w:rsidR="00767AE8" w:rsidRDefault="00767AE8">
      <w:pPr>
        <w:pBdr>
          <w:bottom w:val="single" w:sz="12" w:space="1" w:color="auto"/>
        </w:pBdr>
        <w:rPr>
          <w:rFonts w:ascii="Arial" w:hAnsi="Arial"/>
          <w:b/>
          <w:sz w:val="22"/>
        </w:rPr>
      </w:pPr>
    </w:p>
    <w:p w14:paraId="5DF84A64" w14:textId="77777777" w:rsidR="00767AE8" w:rsidRDefault="00767AE8">
      <w:pPr>
        <w:pBdr>
          <w:bottom w:val="single" w:sz="12" w:space="1" w:color="auto"/>
        </w:pBdr>
        <w:rPr>
          <w:rFonts w:ascii="Arial" w:hAnsi="Arial"/>
          <w:b/>
          <w:sz w:val="22"/>
        </w:rPr>
      </w:pPr>
    </w:p>
    <w:p w14:paraId="647964EB" w14:textId="77777777" w:rsidR="00767AE8" w:rsidRDefault="00767AE8">
      <w:pPr>
        <w:pBdr>
          <w:bottom w:val="single" w:sz="12" w:space="1" w:color="auto"/>
        </w:pBdr>
        <w:rPr>
          <w:rFonts w:ascii="Arial" w:hAnsi="Arial"/>
          <w:b/>
          <w:sz w:val="22"/>
        </w:rPr>
      </w:pPr>
    </w:p>
    <w:p w14:paraId="3E879F85" w14:textId="77777777" w:rsidR="00767AE8" w:rsidRDefault="00767AE8">
      <w:pPr>
        <w:pBdr>
          <w:bottom w:val="single" w:sz="12" w:space="1" w:color="auto"/>
        </w:pBdr>
        <w:rPr>
          <w:rFonts w:ascii="Arial" w:hAnsi="Arial"/>
          <w:b/>
          <w:sz w:val="22"/>
        </w:rPr>
      </w:pPr>
    </w:p>
    <w:p w14:paraId="2C1D3FA1" w14:textId="77777777" w:rsidR="00767AE8" w:rsidRDefault="00767AE8">
      <w:pPr>
        <w:pBdr>
          <w:bottom w:val="single" w:sz="12" w:space="1" w:color="auto"/>
        </w:pBdr>
        <w:rPr>
          <w:rFonts w:ascii="Arial" w:hAnsi="Arial"/>
          <w:b/>
          <w:sz w:val="22"/>
        </w:rPr>
      </w:pPr>
    </w:p>
    <w:p w14:paraId="2E014981" w14:textId="77777777" w:rsidR="00767AE8" w:rsidRDefault="00767AE8">
      <w:pPr>
        <w:pBdr>
          <w:bottom w:val="single" w:sz="12" w:space="1" w:color="auto"/>
        </w:pBdr>
        <w:rPr>
          <w:rFonts w:ascii="Arial" w:hAnsi="Arial"/>
          <w:b/>
          <w:sz w:val="22"/>
        </w:rPr>
      </w:pPr>
    </w:p>
    <w:p w14:paraId="40E807DD" w14:textId="77777777" w:rsidR="00767AE8" w:rsidRDefault="00767AE8">
      <w:pPr>
        <w:pBdr>
          <w:bottom w:val="single" w:sz="12" w:space="1" w:color="auto"/>
        </w:pBdr>
        <w:rPr>
          <w:rFonts w:ascii="Arial" w:hAnsi="Arial"/>
          <w:b/>
          <w:sz w:val="22"/>
        </w:rPr>
      </w:pPr>
    </w:p>
    <w:p w14:paraId="481020C5" w14:textId="77777777" w:rsidR="00767AE8" w:rsidRDefault="00767AE8">
      <w:pPr>
        <w:pBdr>
          <w:bottom w:val="single" w:sz="12" w:space="1" w:color="auto"/>
        </w:pBdr>
        <w:rPr>
          <w:rFonts w:ascii="Arial" w:hAnsi="Arial"/>
          <w:b/>
          <w:sz w:val="22"/>
        </w:rPr>
      </w:pPr>
    </w:p>
    <w:p w14:paraId="1D7FC600" w14:textId="77777777" w:rsidR="00767AE8" w:rsidRDefault="00767AE8">
      <w:pPr>
        <w:pBdr>
          <w:bottom w:val="single" w:sz="12" w:space="1" w:color="auto"/>
        </w:pBdr>
        <w:rPr>
          <w:rFonts w:ascii="Arial" w:hAnsi="Arial"/>
          <w:b/>
          <w:sz w:val="22"/>
        </w:rPr>
      </w:pPr>
    </w:p>
    <w:p w14:paraId="0ECDBD72" w14:textId="77777777" w:rsidR="00767AE8" w:rsidRDefault="00767AE8">
      <w:pPr>
        <w:pBdr>
          <w:bottom w:val="single" w:sz="12" w:space="1" w:color="auto"/>
        </w:pBdr>
        <w:rPr>
          <w:rFonts w:ascii="Arial" w:hAnsi="Arial"/>
          <w:b/>
          <w:sz w:val="22"/>
        </w:rPr>
      </w:pPr>
    </w:p>
    <w:p w14:paraId="68D41D36" w14:textId="77777777" w:rsidR="00767AE8" w:rsidRDefault="00767AE8">
      <w:pPr>
        <w:pBdr>
          <w:bottom w:val="single" w:sz="12" w:space="1" w:color="auto"/>
        </w:pBdr>
        <w:rPr>
          <w:rFonts w:ascii="Arial" w:hAnsi="Arial"/>
          <w:b/>
          <w:sz w:val="22"/>
        </w:rPr>
      </w:pPr>
    </w:p>
    <w:p w14:paraId="1CF45852" w14:textId="77777777" w:rsidR="00767AE8" w:rsidRDefault="00767AE8">
      <w:pPr>
        <w:pBdr>
          <w:bottom w:val="single" w:sz="12" w:space="1" w:color="auto"/>
        </w:pBdr>
        <w:rPr>
          <w:rFonts w:ascii="Arial" w:hAnsi="Arial"/>
          <w:b/>
          <w:sz w:val="22"/>
        </w:rPr>
      </w:pPr>
    </w:p>
    <w:p w14:paraId="7108A931" w14:textId="77777777" w:rsidR="00767AE8" w:rsidRDefault="00767AE8">
      <w:pPr>
        <w:pBdr>
          <w:bottom w:val="single" w:sz="12" w:space="1" w:color="auto"/>
        </w:pBdr>
        <w:rPr>
          <w:rFonts w:ascii="Arial" w:hAnsi="Arial"/>
          <w:b/>
          <w:sz w:val="22"/>
        </w:rPr>
      </w:pPr>
    </w:p>
    <w:p w14:paraId="4321C864" w14:textId="77777777" w:rsidR="00767AE8" w:rsidRDefault="00767AE8">
      <w:pPr>
        <w:pBdr>
          <w:bottom w:val="single" w:sz="12" w:space="1" w:color="auto"/>
        </w:pBdr>
        <w:rPr>
          <w:rFonts w:ascii="Arial" w:hAnsi="Arial"/>
          <w:b/>
          <w:sz w:val="22"/>
        </w:rPr>
      </w:pPr>
    </w:p>
    <w:p w14:paraId="75FF33D2" w14:textId="77777777" w:rsidR="00767AE8" w:rsidRDefault="00767AE8">
      <w:pPr>
        <w:pBdr>
          <w:bottom w:val="single" w:sz="12" w:space="1" w:color="auto"/>
        </w:pBdr>
        <w:rPr>
          <w:rFonts w:ascii="Arial" w:hAnsi="Arial"/>
          <w:b/>
          <w:sz w:val="22"/>
        </w:rPr>
      </w:pPr>
    </w:p>
    <w:p w14:paraId="3003631A" w14:textId="77777777" w:rsidR="00767AE8" w:rsidRDefault="00767AE8">
      <w:pPr>
        <w:pBdr>
          <w:bottom w:val="single" w:sz="12" w:space="1" w:color="auto"/>
        </w:pBdr>
        <w:rPr>
          <w:rFonts w:ascii="Arial" w:hAnsi="Arial"/>
          <w:b/>
          <w:sz w:val="22"/>
        </w:rPr>
      </w:pPr>
    </w:p>
    <w:p w14:paraId="7D2FB5B6" w14:textId="77777777" w:rsidR="00767AE8" w:rsidRDefault="00767AE8">
      <w:pPr>
        <w:pBdr>
          <w:bottom w:val="single" w:sz="12" w:space="1" w:color="auto"/>
        </w:pBdr>
        <w:rPr>
          <w:rFonts w:ascii="Arial" w:hAnsi="Arial"/>
          <w:b/>
          <w:sz w:val="22"/>
        </w:rPr>
      </w:pPr>
    </w:p>
    <w:p w14:paraId="02DB339B" w14:textId="77777777" w:rsidR="00767AE8" w:rsidRDefault="00767AE8">
      <w:pPr>
        <w:pBdr>
          <w:bottom w:val="single" w:sz="12" w:space="1" w:color="auto"/>
        </w:pBdr>
        <w:rPr>
          <w:rFonts w:ascii="Arial" w:hAnsi="Arial"/>
          <w:b/>
          <w:sz w:val="22"/>
        </w:rPr>
      </w:pPr>
    </w:p>
    <w:p w14:paraId="69A151CA" w14:textId="77777777" w:rsidR="00767AE8" w:rsidRDefault="00767AE8">
      <w:pPr>
        <w:pBdr>
          <w:bottom w:val="single" w:sz="12" w:space="1" w:color="auto"/>
        </w:pBdr>
        <w:rPr>
          <w:rFonts w:ascii="Arial" w:hAnsi="Arial"/>
          <w:b/>
          <w:sz w:val="22"/>
        </w:rPr>
      </w:pPr>
    </w:p>
    <w:p w14:paraId="5C2A8633" w14:textId="77777777" w:rsidR="00767AE8" w:rsidRDefault="00767AE8">
      <w:pPr>
        <w:pBdr>
          <w:bottom w:val="single" w:sz="12" w:space="1" w:color="auto"/>
        </w:pBdr>
        <w:rPr>
          <w:rFonts w:ascii="Arial" w:hAnsi="Arial"/>
          <w:b/>
          <w:sz w:val="22"/>
        </w:rPr>
      </w:pPr>
    </w:p>
    <w:p w14:paraId="3A5DCF21" w14:textId="77777777" w:rsidR="00767AE8" w:rsidRDefault="00767AE8">
      <w:pPr>
        <w:pBdr>
          <w:bottom w:val="single" w:sz="12" w:space="1" w:color="auto"/>
        </w:pBdr>
        <w:rPr>
          <w:rFonts w:ascii="Arial" w:hAnsi="Arial"/>
          <w:b/>
          <w:sz w:val="22"/>
        </w:rPr>
      </w:pPr>
    </w:p>
    <w:p w14:paraId="1A1AA9E2" w14:textId="77777777" w:rsidR="00767AE8" w:rsidRDefault="00767AE8">
      <w:pPr>
        <w:pBdr>
          <w:bottom w:val="single" w:sz="12" w:space="1" w:color="auto"/>
        </w:pBdr>
        <w:rPr>
          <w:rFonts w:ascii="Arial" w:hAnsi="Arial"/>
          <w:b/>
          <w:sz w:val="22"/>
        </w:rPr>
      </w:pPr>
    </w:p>
    <w:p w14:paraId="28F6E10F" w14:textId="77777777" w:rsidR="00767AE8" w:rsidRDefault="00767AE8">
      <w:pPr>
        <w:pBdr>
          <w:bottom w:val="single" w:sz="12" w:space="1" w:color="auto"/>
        </w:pBdr>
        <w:rPr>
          <w:rFonts w:ascii="Arial" w:hAnsi="Arial"/>
          <w:b/>
          <w:sz w:val="22"/>
        </w:rPr>
      </w:pPr>
    </w:p>
    <w:p w14:paraId="7A37E6CF" w14:textId="77777777" w:rsidR="00767AE8" w:rsidRDefault="00767AE8">
      <w:pPr>
        <w:pBdr>
          <w:bottom w:val="single" w:sz="12" w:space="1" w:color="auto"/>
        </w:pBdr>
        <w:rPr>
          <w:rFonts w:ascii="Arial" w:hAnsi="Arial"/>
          <w:b/>
          <w:sz w:val="22"/>
        </w:rPr>
      </w:pPr>
    </w:p>
    <w:p w14:paraId="58B49AB7" w14:textId="77777777" w:rsidR="00767AE8" w:rsidRDefault="00767AE8">
      <w:pPr>
        <w:pBdr>
          <w:bottom w:val="single" w:sz="12" w:space="1" w:color="auto"/>
        </w:pBdr>
        <w:rPr>
          <w:rFonts w:ascii="Arial" w:hAnsi="Arial"/>
          <w:b/>
          <w:sz w:val="22"/>
        </w:rPr>
      </w:pPr>
    </w:p>
    <w:p w14:paraId="549A9397" w14:textId="77777777" w:rsidR="00767AE8" w:rsidRDefault="00767AE8">
      <w:pPr>
        <w:pBdr>
          <w:bottom w:val="single" w:sz="12" w:space="1" w:color="auto"/>
        </w:pBdr>
        <w:rPr>
          <w:rFonts w:ascii="Arial" w:hAnsi="Arial"/>
          <w:b/>
          <w:sz w:val="22"/>
        </w:rPr>
      </w:pPr>
    </w:p>
    <w:p w14:paraId="749814FF" w14:textId="77777777" w:rsidR="00767AE8" w:rsidRDefault="00767AE8">
      <w:pPr>
        <w:pBdr>
          <w:bottom w:val="single" w:sz="12" w:space="1" w:color="auto"/>
        </w:pBdr>
        <w:rPr>
          <w:rFonts w:ascii="Arial" w:hAnsi="Arial"/>
          <w:b/>
          <w:sz w:val="22"/>
        </w:rPr>
      </w:pPr>
    </w:p>
    <w:p w14:paraId="53620E29" w14:textId="77777777" w:rsidR="00767AE8" w:rsidRDefault="00767AE8">
      <w:pPr>
        <w:pBdr>
          <w:bottom w:val="single" w:sz="12" w:space="1" w:color="auto"/>
        </w:pBdr>
        <w:rPr>
          <w:rFonts w:ascii="Arial" w:hAnsi="Arial"/>
          <w:b/>
          <w:sz w:val="22"/>
        </w:rPr>
      </w:pPr>
    </w:p>
    <w:p w14:paraId="13F340FE" w14:textId="77777777" w:rsidR="00767AE8" w:rsidRDefault="00767AE8">
      <w:pPr>
        <w:pBdr>
          <w:bottom w:val="single" w:sz="12" w:space="1" w:color="auto"/>
        </w:pBdr>
        <w:rPr>
          <w:rFonts w:ascii="Arial" w:hAnsi="Arial"/>
          <w:b/>
          <w:sz w:val="22"/>
        </w:rPr>
      </w:pPr>
    </w:p>
    <w:p w14:paraId="093946DA" w14:textId="77777777" w:rsidR="00767AE8" w:rsidRDefault="00767AE8">
      <w:pPr>
        <w:pBdr>
          <w:bottom w:val="single" w:sz="12" w:space="1" w:color="auto"/>
        </w:pBdr>
        <w:rPr>
          <w:rFonts w:ascii="Arial" w:hAnsi="Arial"/>
          <w:b/>
          <w:sz w:val="22"/>
        </w:rPr>
      </w:pPr>
    </w:p>
    <w:p w14:paraId="77E82C65" w14:textId="77777777" w:rsidR="00767AE8" w:rsidRDefault="00767AE8">
      <w:pPr>
        <w:pBdr>
          <w:bottom w:val="single" w:sz="12" w:space="1" w:color="auto"/>
        </w:pBdr>
        <w:rPr>
          <w:rFonts w:ascii="Arial" w:hAnsi="Arial"/>
          <w:b/>
          <w:sz w:val="22"/>
        </w:rPr>
      </w:pPr>
    </w:p>
    <w:p w14:paraId="009F26F2" w14:textId="77777777" w:rsidR="00767AE8" w:rsidRDefault="00767AE8">
      <w:pPr>
        <w:pBdr>
          <w:bottom w:val="single" w:sz="12" w:space="1" w:color="auto"/>
        </w:pBdr>
        <w:rPr>
          <w:rFonts w:ascii="Arial" w:hAnsi="Arial"/>
          <w:b/>
          <w:sz w:val="22"/>
        </w:rPr>
      </w:pPr>
    </w:p>
    <w:p w14:paraId="171978ED" w14:textId="77777777" w:rsidR="00767AE8" w:rsidRDefault="00767AE8">
      <w:pPr>
        <w:pBdr>
          <w:bottom w:val="single" w:sz="12" w:space="1" w:color="auto"/>
        </w:pBdr>
        <w:rPr>
          <w:rFonts w:ascii="Arial" w:hAnsi="Arial"/>
          <w:b/>
          <w:sz w:val="22"/>
        </w:rPr>
      </w:pPr>
    </w:p>
    <w:p w14:paraId="1DCC7C0A" w14:textId="77777777" w:rsidR="00767AE8" w:rsidRDefault="00767AE8">
      <w:pPr>
        <w:pBdr>
          <w:bottom w:val="single" w:sz="12" w:space="1" w:color="auto"/>
        </w:pBdr>
        <w:rPr>
          <w:rFonts w:ascii="Arial" w:hAnsi="Arial"/>
          <w:b/>
          <w:sz w:val="22"/>
        </w:rPr>
      </w:pPr>
    </w:p>
    <w:p w14:paraId="6FBBFA9D" w14:textId="77777777" w:rsidR="00767AE8" w:rsidRDefault="00767AE8">
      <w:pPr>
        <w:pBdr>
          <w:bottom w:val="single" w:sz="12" w:space="1" w:color="auto"/>
        </w:pBdr>
        <w:rPr>
          <w:rFonts w:ascii="Arial" w:hAnsi="Arial"/>
          <w:b/>
          <w:sz w:val="22"/>
        </w:rPr>
      </w:pPr>
    </w:p>
    <w:p w14:paraId="673E7C91" w14:textId="77777777" w:rsidR="00767AE8" w:rsidRDefault="00767AE8">
      <w:pPr>
        <w:pBdr>
          <w:bottom w:val="single" w:sz="12" w:space="1" w:color="auto"/>
        </w:pBdr>
        <w:rPr>
          <w:rFonts w:ascii="Arial" w:hAnsi="Arial"/>
          <w:b/>
          <w:sz w:val="22"/>
        </w:rPr>
      </w:pPr>
    </w:p>
    <w:p w14:paraId="50ADBDD2" w14:textId="77777777" w:rsidR="00767AE8" w:rsidRDefault="00767AE8">
      <w:pPr>
        <w:pBdr>
          <w:bottom w:val="single" w:sz="12" w:space="1" w:color="auto"/>
        </w:pBdr>
        <w:rPr>
          <w:rFonts w:ascii="Arial" w:hAnsi="Arial"/>
          <w:b/>
          <w:sz w:val="22"/>
        </w:rPr>
      </w:pPr>
    </w:p>
    <w:p w14:paraId="4FD56FC8" w14:textId="633DB09F" w:rsidR="007C14CF" w:rsidRPr="00B23D05" w:rsidRDefault="007C14CF">
      <w:pPr>
        <w:pBdr>
          <w:bottom w:val="single" w:sz="12" w:space="1" w:color="auto"/>
        </w:pBdr>
        <w:rPr>
          <w:rFonts w:ascii="Arial" w:hAnsi="Arial"/>
          <w:sz w:val="22"/>
        </w:rPr>
      </w:pPr>
      <w:r w:rsidRPr="00B23D05">
        <w:rPr>
          <w:rFonts w:ascii="Arial" w:hAnsi="Arial"/>
          <w:sz w:val="22"/>
        </w:rPr>
        <w:lastRenderedPageBreak/>
        <w:t>TABLE OF CONTENTS</w:t>
      </w:r>
    </w:p>
    <w:p w14:paraId="4A2E2D23" w14:textId="77777777" w:rsidR="007C14CF" w:rsidRPr="00B23D05" w:rsidRDefault="007C14CF">
      <w:pPr>
        <w:rPr>
          <w:rFonts w:ascii="Arial" w:hAnsi="Arial"/>
          <w:sz w:val="22"/>
        </w:rPr>
      </w:pPr>
    </w:p>
    <w:p w14:paraId="68867D9D" w14:textId="77777777" w:rsidR="007C14CF" w:rsidRPr="00B23D05" w:rsidRDefault="007C14CF">
      <w:pPr>
        <w:rPr>
          <w:rFonts w:ascii="Arial" w:hAnsi="Arial"/>
          <w:sz w:val="22"/>
        </w:rPr>
      </w:pPr>
    </w:p>
    <w:tbl>
      <w:tblPr>
        <w:tblW w:w="9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68"/>
      </w:tblGrid>
      <w:tr w:rsidR="007C14CF" w:rsidRPr="00B23D05" w14:paraId="3C8CD405" w14:textId="77777777" w:rsidTr="00AD76E9">
        <w:tc>
          <w:tcPr>
            <w:tcW w:w="7196" w:type="dxa"/>
          </w:tcPr>
          <w:p w14:paraId="0A8DF171" w14:textId="77777777" w:rsidR="007C14CF" w:rsidRPr="00B23D05" w:rsidRDefault="007C14CF">
            <w:pPr>
              <w:rPr>
                <w:rFonts w:ascii="Arial" w:hAnsi="Arial"/>
                <w:sz w:val="22"/>
                <w:highlight w:val="yellow"/>
              </w:rPr>
            </w:pPr>
            <w:r w:rsidRPr="00B23D05">
              <w:rPr>
                <w:rFonts w:ascii="Arial" w:hAnsi="Arial"/>
                <w:sz w:val="22"/>
              </w:rPr>
              <w:t>TOPIC</w:t>
            </w:r>
          </w:p>
        </w:tc>
        <w:tc>
          <w:tcPr>
            <w:tcW w:w="2668" w:type="dxa"/>
          </w:tcPr>
          <w:p w14:paraId="027423C4" w14:textId="77777777" w:rsidR="007C14CF" w:rsidRPr="00B23D05" w:rsidRDefault="007C14CF">
            <w:pPr>
              <w:rPr>
                <w:rFonts w:ascii="Arial" w:hAnsi="Arial"/>
                <w:sz w:val="22"/>
                <w:highlight w:val="yellow"/>
              </w:rPr>
            </w:pPr>
            <w:r w:rsidRPr="00B23D05">
              <w:rPr>
                <w:rFonts w:ascii="Arial" w:hAnsi="Arial"/>
                <w:sz w:val="22"/>
              </w:rPr>
              <w:t>PAGE</w:t>
            </w:r>
          </w:p>
        </w:tc>
      </w:tr>
      <w:tr w:rsidR="007C14CF" w:rsidRPr="00B23D05" w14:paraId="11292ABB" w14:textId="77777777" w:rsidTr="00AD76E9">
        <w:trPr>
          <w:trHeight w:val="359"/>
        </w:trPr>
        <w:tc>
          <w:tcPr>
            <w:tcW w:w="7196" w:type="dxa"/>
            <w:vAlign w:val="bottom"/>
          </w:tcPr>
          <w:p w14:paraId="01AE980B" w14:textId="77777777" w:rsidR="007C14CF" w:rsidRPr="00B23D05" w:rsidRDefault="007C14CF">
            <w:pPr>
              <w:rPr>
                <w:rFonts w:ascii="Arial" w:hAnsi="Arial"/>
                <w:b/>
                <w:sz w:val="22"/>
              </w:rPr>
            </w:pPr>
          </w:p>
          <w:p w14:paraId="220B8868" w14:textId="77777777" w:rsidR="007C14CF" w:rsidRPr="00B23D05" w:rsidRDefault="007C14CF">
            <w:pPr>
              <w:rPr>
                <w:rFonts w:ascii="Arial" w:hAnsi="Arial"/>
                <w:b/>
                <w:sz w:val="22"/>
              </w:rPr>
            </w:pPr>
            <w:r w:rsidRPr="00B23D05">
              <w:rPr>
                <w:rFonts w:ascii="Arial" w:hAnsi="Arial"/>
                <w:b/>
                <w:sz w:val="22"/>
              </w:rPr>
              <w:t>GENERAL</w:t>
            </w:r>
          </w:p>
        </w:tc>
        <w:tc>
          <w:tcPr>
            <w:tcW w:w="2668" w:type="dxa"/>
          </w:tcPr>
          <w:p w14:paraId="46AEAD41" w14:textId="77777777" w:rsidR="00FD4970" w:rsidRDefault="00FD4970">
            <w:pPr>
              <w:rPr>
                <w:rFonts w:ascii="Arial" w:hAnsi="Arial"/>
                <w:sz w:val="22"/>
              </w:rPr>
            </w:pPr>
          </w:p>
          <w:p w14:paraId="624F241C" w14:textId="13535AA7" w:rsidR="007C14CF" w:rsidRPr="00B23D05" w:rsidRDefault="00291E3E">
            <w:pPr>
              <w:rPr>
                <w:rFonts w:ascii="Arial" w:hAnsi="Arial"/>
                <w:sz w:val="22"/>
              </w:rPr>
            </w:pPr>
            <w:r>
              <w:rPr>
                <w:rFonts w:ascii="Arial" w:hAnsi="Arial"/>
                <w:sz w:val="22"/>
              </w:rPr>
              <w:t>6</w:t>
            </w:r>
          </w:p>
        </w:tc>
      </w:tr>
      <w:tr w:rsidR="007C14CF" w:rsidRPr="00B23D05" w14:paraId="2B1700A8" w14:textId="77777777" w:rsidTr="0056176E">
        <w:trPr>
          <w:trHeight w:val="2066"/>
        </w:trPr>
        <w:tc>
          <w:tcPr>
            <w:tcW w:w="7196" w:type="dxa"/>
          </w:tcPr>
          <w:p w14:paraId="340A8960" w14:textId="350E4BBE" w:rsidR="007C14CF" w:rsidRDefault="007C14CF">
            <w:pPr>
              <w:rPr>
                <w:rFonts w:ascii="Arial" w:hAnsi="Arial"/>
                <w:sz w:val="22"/>
              </w:rPr>
            </w:pPr>
            <w:r w:rsidRPr="00B23D05">
              <w:rPr>
                <w:rFonts w:ascii="Arial" w:hAnsi="Arial"/>
                <w:sz w:val="22"/>
              </w:rPr>
              <w:t>Clinic Area</w:t>
            </w:r>
          </w:p>
          <w:p w14:paraId="0CE220F0" w14:textId="77777777" w:rsidR="000666B0" w:rsidRDefault="000666B0" w:rsidP="000028F7">
            <w:pPr>
              <w:pStyle w:val="ListParagraph"/>
              <w:numPr>
                <w:ilvl w:val="0"/>
                <w:numId w:val="83"/>
              </w:numPr>
              <w:rPr>
                <w:rFonts w:ascii="Arial" w:hAnsi="Arial"/>
                <w:sz w:val="22"/>
              </w:rPr>
            </w:pPr>
            <w:r>
              <w:rPr>
                <w:rFonts w:ascii="Arial" w:hAnsi="Arial"/>
                <w:sz w:val="22"/>
              </w:rPr>
              <w:t>Hours of operation</w:t>
            </w:r>
          </w:p>
          <w:p w14:paraId="6D1CA3ED" w14:textId="5A21B009" w:rsidR="000666B0" w:rsidRDefault="00F2288D" w:rsidP="000028F7">
            <w:pPr>
              <w:pStyle w:val="ListParagraph"/>
              <w:numPr>
                <w:ilvl w:val="0"/>
                <w:numId w:val="83"/>
              </w:numPr>
              <w:rPr>
                <w:rFonts w:ascii="Arial" w:hAnsi="Arial"/>
                <w:sz w:val="22"/>
              </w:rPr>
            </w:pPr>
            <w:r>
              <w:rPr>
                <w:rFonts w:ascii="Arial" w:hAnsi="Arial"/>
                <w:sz w:val="22"/>
              </w:rPr>
              <w:t xml:space="preserve">Rooms </w:t>
            </w:r>
            <w:r w:rsidR="000666B0">
              <w:rPr>
                <w:rFonts w:ascii="Arial" w:hAnsi="Arial"/>
                <w:sz w:val="22"/>
              </w:rPr>
              <w:t>within clinic</w:t>
            </w:r>
          </w:p>
          <w:p w14:paraId="596B3B4F" w14:textId="77777777" w:rsidR="00F2288D" w:rsidRDefault="00F2288D" w:rsidP="000028F7">
            <w:pPr>
              <w:pStyle w:val="ListParagraph"/>
              <w:numPr>
                <w:ilvl w:val="0"/>
                <w:numId w:val="83"/>
              </w:numPr>
              <w:rPr>
                <w:rFonts w:ascii="Arial" w:hAnsi="Arial"/>
                <w:sz w:val="22"/>
              </w:rPr>
            </w:pPr>
            <w:r>
              <w:rPr>
                <w:rFonts w:ascii="Arial" w:hAnsi="Arial"/>
                <w:sz w:val="22"/>
              </w:rPr>
              <w:t>Opening the clinic</w:t>
            </w:r>
          </w:p>
          <w:p w14:paraId="067408C5" w14:textId="77777777" w:rsidR="00A64F6E" w:rsidRDefault="00A64F6E" w:rsidP="000028F7">
            <w:pPr>
              <w:pStyle w:val="ListParagraph"/>
              <w:numPr>
                <w:ilvl w:val="0"/>
                <w:numId w:val="83"/>
              </w:numPr>
              <w:rPr>
                <w:rFonts w:ascii="Arial" w:hAnsi="Arial"/>
                <w:sz w:val="22"/>
              </w:rPr>
            </w:pPr>
            <w:r>
              <w:rPr>
                <w:rFonts w:ascii="Arial" w:hAnsi="Arial"/>
                <w:sz w:val="22"/>
              </w:rPr>
              <w:t>Computer Login</w:t>
            </w:r>
          </w:p>
          <w:p w14:paraId="65D19A03" w14:textId="2C0BFDEC" w:rsidR="00A64F6E" w:rsidRDefault="00291E3E" w:rsidP="000028F7">
            <w:pPr>
              <w:pStyle w:val="ListParagraph"/>
              <w:numPr>
                <w:ilvl w:val="0"/>
                <w:numId w:val="83"/>
              </w:numPr>
              <w:rPr>
                <w:rFonts w:ascii="Arial" w:hAnsi="Arial"/>
                <w:sz w:val="22"/>
              </w:rPr>
            </w:pPr>
            <w:r>
              <w:rPr>
                <w:rFonts w:ascii="Arial" w:hAnsi="Arial"/>
                <w:sz w:val="22"/>
              </w:rPr>
              <w:t>Owl charting Login</w:t>
            </w:r>
          </w:p>
          <w:p w14:paraId="7358F244" w14:textId="20737FCC" w:rsidR="000666B0" w:rsidRPr="00DC50AC" w:rsidRDefault="00F2288D" w:rsidP="00061834">
            <w:pPr>
              <w:pStyle w:val="ListParagraph"/>
              <w:numPr>
                <w:ilvl w:val="0"/>
                <w:numId w:val="83"/>
              </w:numPr>
              <w:rPr>
                <w:rFonts w:ascii="Arial" w:hAnsi="Arial"/>
                <w:sz w:val="22"/>
              </w:rPr>
            </w:pPr>
            <w:r>
              <w:rPr>
                <w:rFonts w:ascii="Arial" w:hAnsi="Arial"/>
                <w:sz w:val="22"/>
              </w:rPr>
              <w:t>Outlook Email</w:t>
            </w:r>
          </w:p>
        </w:tc>
        <w:tc>
          <w:tcPr>
            <w:tcW w:w="2668" w:type="dxa"/>
          </w:tcPr>
          <w:p w14:paraId="2B6C72CC" w14:textId="41B30620" w:rsidR="007C14CF" w:rsidRDefault="007C14CF">
            <w:pPr>
              <w:rPr>
                <w:rFonts w:ascii="Arial" w:hAnsi="Arial"/>
                <w:sz w:val="22"/>
              </w:rPr>
            </w:pPr>
          </w:p>
          <w:p w14:paraId="7A7CCCF4" w14:textId="7669588E" w:rsidR="00550E10" w:rsidRDefault="00362537">
            <w:pPr>
              <w:rPr>
                <w:rFonts w:ascii="Arial" w:hAnsi="Arial"/>
                <w:sz w:val="22"/>
              </w:rPr>
            </w:pPr>
            <w:r>
              <w:rPr>
                <w:rFonts w:ascii="Arial" w:hAnsi="Arial"/>
                <w:sz w:val="22"/>
              </w:rPr>
              <w:t>7</w:t>
            </w:r>
          </w:p>
          <w:p w14:paraId="20CFAC78" w14:textId="77777777" w:rsidR="00550E10" w:rsidRDefault="00550E10">
            <w:pPr>
              <w:rPr>
                <w:rFonts w:ascii="Arial" w:hAnsi="Arial"/>
                <w:sz w:val="22"/>
              </w:rPr>
            </w:pPr>
          </w:p>
          <w:p w14:paraId="5A184CF0" w14:textId="77777777" w:rsidR="00550E10" w:rsidRDefault="00550E10">
            <w:pPr>
              <w:rPr>
                <w:rFonts w:ascii="Arial" w:hAnsi="Arial"/>
                <w:sz w:val="22"/>
              </w:rPr>
            </w:pPr>
          </w:p>
          <w:p w14:paraId="714C68C1" w14:textId="77777777" w:rsidR="00550E10" w:rsidRDefault="00550E10">
            <w:pPr>
              <w:rPr>
                <w:rFonts w:ascii="Arial" w:hAnsi="Arial"/>
                <w:sz w:val="22"/>
              </w:rPr>
            </w:pPr>
          </w:p>
          <w:p w14:paraId="1B5B9E97" w14:textId="77777777" w:rsidR="00550E10" w:rsidRDefault="00550E10">
            <w:pPr>
              <w:rPr>
                <w:rFonts w:ascii="Arial" w:hAnsi="Arial"/>
                <w:sz w:val="22"/>
              </w:rPr>
            </w:pPr>
          </w:p>
          <w:p w14:paraId="24DFBEAE" w14:textId="77777777" w:rsidR="00550E10" w:rsidRDefault="00550E10">
            <w:pPr>
              <w:rPr>
                <w:rFonts w:ascii="Arial" w:hAnsi="Arial"/>
                <w:sz w:val="22"/>
              </w:rPr>
            </w:pPr>
          </w:p>
          <w:p w14:paraId="36530C98" w14:textId="04C04546" w:rsidR="00550E10" w:rsidRPr="00B23D05" w:rsidRDefault="00550E10">
            <w:pPr>
              <w:rPr>
                <w:rFonts w:ascii="Arial" w:hAnsi="Arial"/>
                <w:sz w:val="22"/>
              </w:rPr>
            </w:pPr>
          </w:p>
        </w:tc>
      </w:tr>
      <w:tr w:rsidR="007C14CF" w:rsidRPr="00B23D05" w14:paraId="08FFEEA1" w14:textId="77777777" w:rsidTr="00AD76E9">
        <w:tc>
          <w:tcPr>
            <w:tcW w:w="7196" w:type="dxa"/>
          </w:tcPr>
          <w:p w14:paraId="2C80F3EA" w14:textId="5483C3CC" w:rsidR="007C14CF" w:rsidRPr="00B23D05" w:rsidRDefault="007C14CF">
            <w:pPr>
              <w:rPr>
                <w:rFonts w:ascii="Arial" w:hAnsi="Arial"/>
                <w:sz w:val="22"/>
              </w:rPr>
            </w:pPr>
            <w:r w:rsidRPr="00B23D05">
              <w:rPr>
                <w:rFonts w:ascii="Arial" w:hAnsi="Arial"/>
                <w:sz w:val="22"/>
              </w:rPr>
              <w:t>Telep</w:t>
            </w:r>
            <w:r w:rsidR="00061834">
              <w:rPr>
                <w:rFonts w:ascii="Arial" w:hAnsi="Arial"/>
                <w:sz w:val="22"/>
              </w:rPr>
              <w:t>h</w:t>
            </w:r>
            <w:r w:rsidRPr="00B23D05">
              <w:rPr>
                <w:rFonts w:ascii="Arial" w:hAnsi="Arial"/>
                <w:sz w:val="22"/>
              </w:rPr>
              <w:t xml:space="preserve">one </w:t>
            </w:r>
          </w:p>
        </w:tc>
        <w:tc>
          <w:tcPr>
            <w:tcW w:w="2668" w:type="dxa"/>
          </w:tcPr>
          <w:p w14:paraId="6A1A2B67" w14:textId="70DED97B" w:rsidR="007C14CF" w:rsidRPr="00B23D05" w:rsidRDefault="00362537">
            <w:pPr>
              <w:rPr>
                <w:rFonts w:ascii="Arial" w:hAnsi="Arial"/>
                <w:sz w:val="22"/>
              </w:rPr>
            </w:pPr>
            <w:r>
              <w:rPr>
                <w:rFonts w:ascii="Arial" w:hAnsi="Arial"/>
                <w:sz w:val="22"/>
              </w:rPr>
              <w:t>7</w:t>
            </w:r>
          </w:p>
        </w:tc>
      </w:tr>
      <w:tr w:rsidR="0091054A" w:rsidRPr="00B23D05" w14:paraId="0F5CF621" w14:textId="77777777" w:rsidTr="00AD76E9">
        <w:tc>
          <w:tcPr>
            <w:tcW w:w="7196" w:type="dxa"/>
          </w:tcPr>
          <w:p w14:paraId="5D7252A7" w14:textId="77777777" w:rsidR="0091054A" w:rsidRPr="00E94E8B" w:rsidRDefault="0091054A">
            <w:pPr>
              <w:rPr>
                <w:rFonts w:ascii="Arial" w:hAnsi="Arial"/>
                <w:iCs/>
                <w:sz w:val="22"/>
              </w:rPr>
            </w:pPr>
            <w:r w:rsidRPr="00E94E8B">
              <w:rPr>
                <w:rFonts w:ascii="Arial" w:hAnsi="Arial"/>
                <w:iCs/>
                <w:sz w:val="22"/>
              </w:rPr>
              <w:t>Voicemail</w:t>
            </w:r>
          </w:p>
        </w:tc>
        <w:tc>
          <w:tcPr>
            <w:tcW w:w="2668" w:type="dxa"/>
          </w:tcPr>
          <w:p w14:paraId="05D9CB68" w14:textId="60BEEBF3" w:rsidR="0091054A" w:rsidRPr="00B23D05" w:rsidRDefault="00362537">
            <w:pPr>
              <w:rPr>
                <w:rFonts w:ascii="Arial" w:hAnsi="Arial"/>
                <w:sz w:val="22"/>
              </w:rPr>
            </w:pPr>
            <w:r>
              <w:rPr>
                <w:rFonts w:ascii="Arial" w:hAnsi="Arial"/>
                <w:sz w:val="22"/>
              </w:rPr>
              <w:t>8</w:t>
            </w:r>
          </w:p>
        </w:tc>
      </w:tr>
      <w:tr w:rsidR="007C14CF" w:rsidRPr="00B23D05" w14:paraId="19B423E6" w14:textId="77777777" w:rsidTr="00AD76E9">
        <w:tc>
          <w:tcPr>
            <w:tcW w:w="7196" w:type="dxa"/>
          </w:tcPr>
          <w:p w14:paraId="7C5AFCF1" w14:textId="77777777" w:rsidR="007C14CF" w:rsidRPr="00B23D05" w:rsidRDefault="007C14CF">
            <w:pPr>
              <w:rPr>
                <w:rFonts w:ascii="Arial" w:hAnsi="Arial"/>
                <w:sz w:val="22"/>
              </w:rPr>
            </w:pPr>
            <w:r w:rsidRPr="00B23D05">
              <w:rPr>
                <w:rFonts w:ascii="Arial" w:hAnsi="Arial"/>
                <w:sz w:val="22"/>
              </w:rPr>
              <w:t>Keys</w:t>
            </w:r>
          </w:p>
        </w:tc>
        <w:tc>
          <w:tcPr>
            <w:tcW w:w="2668" w:type="dxa"/>
          </w:tcPr>
          <w:p w14:paraId="49A6A927" w14:textId="171072D1" w:rsidR="007C14CF" w:rsidRPr="00B23D05" w:rsidRDefault="00291E3E">
            <w:pPr>
              <w:rPr>
                <w:rFonts w:ascii="Arial" w:hAnsi="Arial"/>
                <w:sz w:val="22"/>
              </w:rPr>
            </w:pPr>
            <w:r>
              <w:rPr>
                <w:rFonts w:ascii="Arial" w:hAnsi="Arial"/>
                <w:sz w:val="22"/>
              </w:rPr>
              <w:t>9</w:t>
            </w:r>
          </w:p>
        </w:tc>
      </w:tr>
      <w:tr w:rsidR="007C14CF" w:rsidRPr="00B23D05" w14:paraId="4E972184" w14:textId="77777777" w:rsidTr="00AD76E9">
        <w:trPr>
          <w:trHeight w:val="296"/>
        </w:trPr>
        <w:tc>
          <w:tcPr>
            <w:tcW w:w="7196" w:type="dxa"/>
          </w:tcPr>
          <w:p w14:paraId="2ED1E328" w14:textId="77777777" w:rsidR="007C14CF" w:rsidRPr="00B23D05" w:rsidRDefault="007C14CF">
            <w:pPr>
              <w:rPr>
                <w:rFonts w:ascii="Arial" w:hAnsi="Arial"/>
                <w:sz w:val="22"/>
              </w:rPr>
            </w:pPr>
            <w:r w:rsidRPr="00B23D05">
              <w:rPr>
                <w:rFonts w:ascii="Arial" w:hAnsi="Arial"/>
                <w:sz w:val="22"/>
              </w:rPr>
              <w:t>Room Bookings</w:t>
            </w:r>
          </w:p>
        </w:tc>
        <w:tc>
          <w:tcPr>
            <w:tcW w:w="2668" w:type="dxa"/>
          </w:tcPr>
          <w:p w14:paraId="45043CA3" w14:textId="0F43CA82" w:rsidR="007C14CF" w:rsidRPr="00B23D05" w:rsidRDefault="00362537">
            <w:pPr>
              <w:rPr>
                <w:rFonts w:ascii="Arial" w:hAnsi="Arial"/>
                <w:sz w:val="22"/>
              </w:rPr>
            </w:pPr>
            <w:r>
              <w:rPr>
                <w:rFonts w:ascii="Arial" w:hAnsi="Arial"/>
                <w:sz w:val="22"/>
              </w:rPr>
              <w:t>10</w:t>
            </w:r>
          </w:p>
        </w:tc>
      </w:tr>
      <w:tr w:rsidR="007C14CF" w:rsidRPr="00B23D05" w14:paraId="3F160202" w14:textId="77777777" w:rsidTr="00AD76E9">
        <w:trPr>
          <w:trHeight w:val="296"/>
        </w:trPr>
        <w:tc>
          <w:tcPr>
            <w:tcW w:w="7196" w:type="dxa"/>
          </w:tcPr>
          <w:p w14:paraId="16ED98CD" w14:textId="0F23F925" w:rsidR="007C14CF" w:rsidRPr="000666B0" w:rsidRDefault="007C14CF">
            <w:pPr>
              <w:rPr>
                <w:rFonts w:ascii="Arial" w:hAnsi="Arial"/>
                <w:sz w:val="22"/>
              </w:rPr>
            </w:pPr>
            <w:r w:rsidRPr="000666B0">
              <w:rPr>
                <w:rFonts w:ascii="Arial" w:hAnsi="Arial"/>
                <w:sz w:val="22"/>
              </w:rPr>
              <w:t>Shared Calendars</w:t>
            </w:r>
          </w:p>
        </w:tc>
        <w:tc>
          <w:tcPr>
            <w:tcW w:w="2668" w:type="dxa"/>
          </w:tcPr>
          <w:p w14:paraId="340BADC4" w14:textId="322DB171" w:rsidR="007C14CF" w:rsidRPr="00B23D05" w:rsidRDefault="00061834">
            <w:pPr>
              <w:rPr>
                <w:rFonts w:ascii="Arial" w:hAnsi="Arial"/>
                <w:sz w:val="22"/>
              </w:rPr>
            </w:pPr>
            <w:r>
              <w:rPr>
                <w:rFonts w:ascii="Arial" w:hAnsi="Arial"/>
                <w:sz w:val="22"/>
              </w:rPr>
              <w:t>10</w:t>
            </w:r>
          </w:p>
        </w:tc>
      </w:tr>
      <w:tr w:rsidR="00E3253F" w:rsidRPr="00B23D05" w14:paraId="70FA226C" w14:textId="77777777" w:rsidTr="00AD76E9">
        <w:trPr>
          <w:trHeight w:val="296"/>
        </w:trPr>
        <w:tc>
          <w:tcPr>
            <w:tcW w:w="7196" w:type="dxa"/>
          </w:tcPr>
          <w:p w14:paraId="210A445A" w14:textId="7829BDD7" w:rsidR="00E3253F" w:rsidRDefault="00E3253F">
            <w:pPr>
              <w:rPr>
                <w:rFonts w:ascii="Arial" w:hAnsi="Arial"/>
                <w:sz w:val="22"/>
              </w:rPr>
            </w:pPr>
            <w:r w:rsidRPr="00B23D05">
              <w:rPr>
                <w:rFonts w:ascii="Arial" w:hAnsi="Arial"/>
                <w:sz w:val="22"/>
              </w:rPr>
              <w:t>General Maintenance</w:t>
            </w:r>
          </w:p>
          <w:p w14:paraId="43470929" w14:textId="77777777" w:rsidR="000666B0" w:rsidRDefault="000666B0" w:rsidP="000028F7">
            <w:pPr>
              <w:pStyle w:val="ListParagraph"/>
              <w:numPr>
                <w:ilvl w:val="0"/>
                <w:numId w:val="81"/>
              </w:numPr>
              <w:rPr>
                <w:rFonts w:ascii="Arial" w:hAnsi="Arial"/>
                <w:sz w:val="22"/>
              </w:rPr>
            </w:pPr>
            <w:r>
              <w:rPr>
                <w:rFonts w:ascii="Arial" w:hAnsi="Arial"/>
                <w:sz w:val="22"/>
              </w:rPr>
              <w:t>Water bottle delivery schedule</w:t>
            </w:r>
          </w:p>
          <w:p w14:paraId="36E18C75" w14:textId="77777777" w:rsidR="000666B0" w:rsidRDefault="000666B0" w:rsidP="000028F7">
            <w:pPr>
              <w:pStyle w:val="ListParagraph"/>
              <w:numPr>
                <w:ilvl w:val="0"/>
                <w:numId w:val="81"/>
              </w:numPr>
              <w:rPr>
                <w:rFonts w:ascii="Arial" w:hAnsi="Arial"/>
                <w:sz w:val="22"/>
              </w:rPr>
            </w:pPr>
            <w:r>
              <w:rPr>
                <w:rFonts w:ascii="Arial" w:hAnsi="Arial"/>
                <w:sz w:val="22"/>
              </w:rPr>
              <w:t>Shredding/garbage</w:t>
            </w:r>
          </w:p>
          <w:p w14:paraId="044E283C" w14:textId="47FE9B8E" w:rsidR="000666B0" w:rsidRDefault="000666B0" w:rsidP="000028F7">
            <w:pPr>
              <w:pStyle w:val="ListParagraph"/>
              <w:numPr>
                <w:ilvl w:val="0"/>
                <w:numId w:val="81"/>
              </w:numPr>
              <w:rPr>
                <w:rFonts w:ascii="Arial" w:hAnsi="Arial"/>
                <w:sz w:val="22"/>
              </w:rPr>
            </w:pPr>
            <w:r>
              <w:rPr>
                <w:rFonts w:ascii="Arial" w:hAnsi="Arial"/>
                <w:sz w:val="22"/>
              </w:rPr>
              <w:t>Kleenex</w:t>
            </w:r>
          </w:p>
          <w:p w14:paraId="378804B7" w14:textId="77777777" w:rsidR="000666B0" w:rsidRDefault="000666B0" w:rsidP="000028F7">
            <w:pPr>
              <w:pStyle w:val="ListParagraph"/>
              <w:numPr>
                <w:ilvl w:val="0"/>
                <w:numId w:val="81"/>
              </w:numPr>
              <w:rPr>
                <w:rFonts w:ascii="Arial" w:hAnsi="Arial"/>
                <w:sz w:val="22"/>
              </w:rPr>
            </w:pPr>
            <w:r>
              <w:rPr>
                <w:rFonts w:ascii="Arial" w:hAnsi="Arial"/>
                <w:sz w:val="22"/>
              </w:rPr>
              <w:t>Therapy rooms</w:t>
            </w:r>
          </w:p>
          <w:p w14:paraId="793C0A52" w14:textId="77777777" w:rsidR="008800D1" w:rsidRDefault="000666B0" w:rsidP="000028F7">
            <w:pPr>
              <w:pStyle w:val="ListParagraph"/>
              <w:numPr>
                <w:ilvl w:val="0"/>
                <w:numId w:val="81"/>
              </w:numPr>
              <w:rPr>
                <w:rFonts w:ascii="Arial" w:hAnsi="Arial"/>
                <w:sz w:val="22"/>
              </w:rPr>
            </w:pPr>
            <w:r>
              <w:rPr>
                <w:rFonts w:ascii="Arial" w:hAnsi="Arial"/>
                <w:sz w:val="22"/>
              </w:rPr>
              <w:t>Office supplies</w:t>
            </w:r>
          </w:p>
          <w:p w14:paraId="4A57DD58" w14:textId="2A773435" w:rsidR="008800D1" w:rsidRPr="000666B0" w:rsidRDefault="008800D1" w:rsidP="000028F7">
            <w:pPr>
              <w:pStyle w:val="ListParagraph"/>
              <w:numPr>
                <w:ilvl w:val="0"/>
                <w:numId w:val="81"/>
              </w:numPr>
              <w:rPr>
                <w:rFonts w:ascii="Arial" w:hAnsi="Arial"/>
                <w:sz w:val="22"/>
              </w:rPr>
            </w:pPr>
            <w:r>
              <w:rPr>
                <w:rFonts w:ascii="Arial" w:hAnsi="Arial"/>
                <w:sz w:val="22"/>
              </w:rPr>
              <w:t>Mail Room</w:t>
            </w:r>
          </w:p>
        </w:tc>
        <w:tc>
          <w:tcPr>
            <w:tcW w:w="2668" w:type="dxa"/>
          </w:tcPr>
          <w:p w14:paraId="27D351E9" w14:textId="1EE3B94A" w:rsidR="00E3253F" w:rsidRPr="00B23D05" w:rsidRDefault="00FD4970">
            <w:pPr>
              <w:rPr>
                <w:rFonts w:ascii="Arial" w:hAnsi="Arial"/>
                <w:sz w:val="22"/>
              </w:rPr>
            </w:pPr>
            <w:r>
              <w:rPr>
                <w:rFonts w:ascii="Arial" w:hAnsi="Arial"/>
                <w:sz w:val="22"/>
              </w:rPr>
              <w:t>1</w:t>
            </w:r>
            <w:r w:rsidR="00291E3E">
              <w:rPr>
                <w:rFonts w:ascii="Arial" w:hAnsi="Arial"/>
                <w:sz w:val="22"/>
              </w:rPr>
              <w:t>1</w:t>
            </w:r>
          </w:p>
        </w:tc>
      </w:tr>
      <w:tr w:rsidR="007C14CF" w:rsidRPr="00B23D05" w14:paraId="7A9CB3CD" w14:textId="77777777" w:rsidTr="00AD76E9">
        <w:trPr>
          <w:trHeight w:val="350"/>
        </w:trPr>
        <w:tc>
          <w:tcPr>
            <w:tcW w:w="7196" w:type="dxa"/>
            <w:vAlign w:val="bottom"/>
          </w:tcPr>
          <w:p w14:paraId="47076DB7" w14:textId="77777777" w:rsidR="007C14CF" w:rsidRPr="00B23D05" w:rsidRDefault="007C14CF">
            <w:pPr>
              <w:rPr>
                <w:rFonts w:ascii="Arial" w:hAnsi="Arial"/>
                <w:b/>
                <w:sz w:val="22"/>
              </w:rPr>
            </w:pPr>
          </w:p>
          <w:p w14:paraId="0308CF4A" w14:textId="77777777" w:rsidR="007C14CF" w:rsidRPr="00B23D05" w:rsidRDefault="007C14CF">
            <w:pPr>
              <w:rPr>
                <w:rFonts w:ascii="Arial" w:hAnsi="Arial"/>
                <w:b/>
                <w:sz w:val="22"/>
              </w:rPr>
            </w:pPr>
            <w:r w:rsidRPr="00B23D05">
              <w:rPr>
                <w:rFonts w:ascii="Arial" w:hAnsi="Arial"/>
                <w:b/>
                <w:sz w:val="22"/>
              </w:rPr>
              <w:t>CLINIC OPERATIONS</w:t>
            </w:r>
          </w:p>
        </w:tc>
        <w:tc>
          <w:tcPr>
            <w:tcW w:w="2668" w:type="dxa"/>
          </w:tcPr>
          <w:p w14:paraId="729FF4DA" w14:textId="77777777" w:rsidR="007C14CF" w:rsidRDefault="007C14CF">
            <w:pPr>
              <w:rPr>
                <w:rFonts w:ascii="Arial" w:hAnsi="Arial"/>
                <w:sz w:val="22"/>
              </w:rPr>
            </w:pPr>
          </w:p>
          <w:p w14:paraId="4DFCE9A8" w14:textId="7CB329B9" w:rsidR="00FD4970"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222512B7" w14:textId="77777777" w:rsidTr="00AD76E9">
        <w:tc>
          <w:tcPr>
            <w:tcW w:w="7196" w:type="dxa"/>
          </w:tcPr>
          <w:p w14:paraId="68AAB1F6" w14:textId="77777777" w:rsidR="007C14CF" w:rsidRPr="00B23D05" w:rsidRDefault="007C14CF">
            <w:pPr>
              <w:rPr>
                <w:rFonts w:ascii="Arial" w:hAnsi="Arial"/>
                <w:sz w:val="22"/>
              </w:rPr>
            </w:pPr>
            <w:r w:rsidRPr="00B23D05">
              <w:rPr>
                <w:rFonts w:ascii="Arial" w:hAnsi="Arial"/>
                <w:sz w:val="22"/>
              </w:rPr>
              <w:t>Confidentiality</w:t>
            </w:r>
          </w:p>
        </w:tc>
        <w:tc>
          <w:tcPr>
            <w:tcW w:w="2668" w:type="dxa"/>
          </w:tcPr>
          <w:p w14:paraId="777A192F" w14:textId="268CA56E" w:rsidR="007C14CF" w:rsidRPr="00B23D05" w:rsidRDefault="00FD4970">
            <w:pPr>
              <w:rPr>
                <w:rFonts w:ascii="Arial" w:hAnsi="Arial"/>
                <w:sz w:val="22"/>
              </w:rPr>
            </w:pPr>
            <w:r>
              <w:rPr>
                <w:rFonts w:ascii="Arial" w:hAnsi="Arial"/>
                <w:sz w:val="22"/>
              </w:rPr>
              <w:t>1</w:t>
            </w:r>
            <w:r w:rsidR="00291E3E">
              <w:rPr>
                <w:rFonts w:ascii="Arial" w:hAnsi="Arial"/>
                <w:sz w:val="22"/>
              </w:rPr>
              <w:t>2</w:t>
            </w:r>
          </w:p>
        </w:tc>
      </w:tr>
      <w:tr w:rsidR="007C14CF" w:rsidRPr="00B23D05" w14:paraId="783B7411" w14:textId="77777777" w:rsidTr="00AD76E9">
        <w:tc>
          <w:tcPr>
            <w:tcW w:w="7196" w:type="dxa"/>
            <w:tcBorders>
              <w:top w:val="single" w:sz="4" w:space="0" w:color="auto"/>
              <w:left w:val="single" w:sz="4" w:space="0" w:color="auto"/>
              <w:bottom w:val="single" w:sz="4" w:space="0" w:color="auto"/>
              <w:right w:val="single" w:sz="4" w:space="0" w:color="auto"/>
            </w:tcBorders>
          </w:tcPr>
          <w:p w14:paraId="1CC93F33" w14:textId="465D52C0" w:rsidR="007C14CF" w:rsidRDefault="007C14CF">
            <w:pPr>
              <w:rPr>
                <w:rFonts w:ascii="Arial" w:hAnsi="Arial"/>
                <w:sz w:val="22"/>
              </w:rPr>
            </w:pPr>
            <w:r w:rsidRPr="00B23D05">
              <w:rPr>
                <w:rFonts w:ascii="Arial" w:hAnsi="Arial"/>
                <w:sz w:val="22"/>
              </w:rPr>
              <w:t>Services Available in Clinic</w:t>
            </w:r>
          </w:p>
          <w:p w14:paraId="213D43C3" w14:textId="77777777" w:rsidR="000666B0" w:rsidRDefault="000666B0" w:rsidP="000028F7">
            <w:pPr>
              <w:pStyle w:val="ListParagraph"/>
              <w:numPr>
                <w:ilvl w:val="0"/>
                <w:numId w:val="82"/>
              </w:numPr>
              <w:rPr>
                <w:rFonts w:ascii="Arial" w:hAnsi="Arial"/>
                <w:sz w:val="22"/>
              </w:rPr>
            </w:pPr>
            <w:r>
              <w:rPr>
                <w:rFonts w:ascii="Arial" w:hAnsi="Arial"/>
                <w:sz w:val="22"/>
              </w:rPr>
              <w:t>How the program works</w:t>
            </w:r>
          </w:p>
          <w:p w14:paraId="034BCD07" w14:textId="46751875" w:rsidR="000666B0" w:rsidRPr="000666B0" w:rsidRDefault="000666B0" w:rsidP="000028F7">
            <w:pPr>
              <w:pStyle w:val="ListParagraph"/>
              <w:numPr>
                <w:ilvl w:val="0"/>
                <w:numId w:val="82"/>
              </w:numPr>
              <w:rPr>
                <w:rFonts w:ascii="Arial" w:hAnsi="Arial"/>
                <w:sz w:val="22"/>
              </w:rPr>
            </w:pPr>
            <w:r>
              <w:rPr>
                <w:rFonts w:ascii="Arial" w:hAnsi="Arial"/>
                <w:sz w:val="22"/>
              </w:rPr>
              <w:t>Client Tracking Spreadsheet (taking inf</w:t>
            </w:r>
            <w:r w:rsidR="00133AC1">
              <w:rPr>
                <w:rFonts w:ascii="Arial" w:hAnsi="Arial"/>
                <w:sz w:val="22"/>
              </w:rPr>
              <w:t>ormation</w:t>
            </w:r>
            <w:r w:rsidR="00E94E8B">
              <w:rPr>
                <w:rFonts w:ascii="Arial" w:hAnsi="Arial"/>
                <w:sz w:val="22"/>
              </w:rPr>
              <w:t xml:space="preserve"> and </w:t>
            </w:r>
            <w:r w:rsidR="00133AC1">
              <w:rPr>
                <w:rFonts w:ascii="Arial" w:hAnsi="Arial"/>
                <w:sz w:val="22"/>
              </w:rPr>
              <w:t>booking a phone screen</w:t>
            </w:r>
            <w:r w:rsidR="00E94E8B">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0E053128" w14:textId="3705DE72"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4E246557" w14:textId="77777777" w:rsidTr="00AD76E9">
        <w:tc>
          <w:tcPr>
            <w:tcW w:w="7196" w:type="dxa"/>
            <w:tcBorders>
              <w:top w:val="single" w:sz="4" w:space="0" w:color="auto"/>
              <w:left w:val="single" w:sz="4" w:space="0" w:color="auto"/>
              <w:bottom w:val="single" w:sz="4" w:space="0" w:color="auto"/>
              <w:right w:val="single" w:sz="4" w:space="0" w:color="auto"/>
            </w:tcBorders>
          </w:tcPr>
          <w:p w14:paraId="1BE0AB49" w14:textId="77777777" w:rsidR="007C14CF" w:rsidRPr="00E94E8B" w:rsidRDefault="007C14CF">
            <w:pPr>
              <w:rPr>
                <w:rFonts w:ascii="Arial" w:hAnsi="Arial"/>
                <w:iCs/>
                <w:sz w:val="22"/>
              </w:rPr>
            </w:pPr>
            <w:r w:rsidRPr="00E94E8B">
              <w:rPr>
                <w:rFonts w:ascii="Arial" w:hAnsi="Arial"/>
                <w:iCs/>
                <w:sz w:val="22"/>
              </w:rPr>
              <w:t>Assessment</w:t>
            </w:r>
          </w:p>
        </w:tc>
        <w:tc>
          <w:tcPr>
            <w:tcW w:w="2668" w:type="dxa"/>
            <w:tcBorders>
              <w:top w:val="single" w:sz="4" w:space="0" w:color="auto"/>
              <w:left w:val="single" w:sz="4" w:space="0" w:color="auto"/>
              <w:bottom w:val="single" w:sz="4" w:space="0" w:color="auto"/>
              <w:right w:val="single" w:sz="4" w:space="0" w:color="auto"/>
            </w:tcBorders>
          </w:tcPr>
          <w:p w14:paraId="1517D3C8" w14:textId="03358397" w:rsidR="007C14CF" w:rsidRPr="00B23D05" w:rsidRDefault="00FD4970">
            <w:pPr>
              <w:rPr>
                <w:rFonts w:ascii="Arial" w:hAnsi="Arial"/>
                <w:sz w:val="22"/>
              </w:rPr>
            </w:pPr>
            <w:r>
              <w:rPr>
                <w:rFonts w:ascii="Arial" w:hAnsi="Arial"/>
                <w:sz w:val="22"/>
              </w:rPr>
              <w:t>1</w:t>
            </w:r>
            <w:r w:rsidR="00061834">
              <w:rPr>
                <w:rFonts w:ascii="Arial" w:hAnsi="Arial"/>
                <w:sz w:val="22"/>
              </w:rPr>
              <w:t>3</w:t>
            </w:r>
          </w:p>
        </w:tc>
      </w:tr>
      <w:tr w:rsidR="007C14CF" w:rsidRPr="00B23D05" w14:paraId="7C4B8C88" w14:textId="77777777" w:rsidTr="00AD76E9">
        <w:tc>
          <w:tcPr>
            <w:tcW w:w="7196" w:type="dxa"/>
            <w:tcBorders>
              <w:top w:val="single" w:sz="4" w:space="0" w:color="auto"/>
              <w:left w:val="single" w:sz="4" w:space="0" w:color="auto"/>
              <w:bottom w:val="single" w:sz="4" w:space="0" w:color="auto"/>
              <w:right w:val="single" w:sz="4" w:space="0" w:color="auto"/>
            </w:tcBorders>
          </w:tcPr>
          <w:p w14:paraId="65509198" w14:textId="77777777" w:rsidR="007C14CF" w:rsidRPr="00E94E8B" w:rsidRDefault="007C14CF">
            <w:pPr>
              <w:rPr>
                <w:rFonts w:ascii="Arial" w:hAnsi="Arial"/>
                <w:iCs/>
                <w:sz w:val="22"/>
              </w:rPr>
            </w:pPr>
            <w:r w:rsidRPr="00E94E8B">
              <w:rPr>
                <w:rFonts w:ascii="Arial" w:hAnsi="Arial"/>
                <w:iCs/>
                <w:sz w:val="22"/>
              </w:rPr>
              <w:t>Treatment</w:t>
            </w:r>
          </w:p>
        </w:tc>
        <w:tc>
          <w:tcPr>
            <w:tcW w:w="2668" w:type="dxa"/>
            <w:tcBorders>
              <w:top w:val="single" w:sz="4" w:space="0" w:color="auto"/>
              <w:left w:val="single" w:sz="4" w:space="0" w:color="auto"/>
              <w:bottom w:val="single" w:sz="4" w:space="0" w:color="auto"/>
              <w:right w:val="single" w:sz="4" w:space="0" w:color="auto"/>
            </w:tcBorders>
          </w:tcPr>
          <w:p w14:paraId="5EEE7000" w14:textId="20390000"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6E4CEBEA" w14:textId="77777777" w:rsidTr="00AD76E9">
        <w:tc>
          <w:tcPr>
            <w:tcW w:w="7196" w:type="dxa"/>
            <w:tcBorders>
              <w:top w:val="single" w:sz="4" w:space="0" w:color="auto"/>
              <w:left w:val="single" w:sz="4" w:space="0" w:color="auto"/>
              <w:bottom w:val="single" w:sz="4" w:space="0" w:color="auto"/>
              <w:right w:val="single" w:sz="4" w:space="0" w:color="auto"/>
            </w:tcBorders>
          </w:tcPr>
          <w:p w14:paraId="795B4A1E" w14:textId="77777777" w:rsidR="007C14CF" w:rsidRPr="00E94E8B" w:rsidRDefault="007C14CF">
            <w:pPr>
              <w:rPr>
                <w:rFonts w:ascii="Arial" w:hAnsi="Arial"/>
                <w:iCs/>
                <w:sz w:val="22"/>
              </w:rPr>
            </w:pPr>
            <w:r w:rsidRPr="00E94E8B">
              <w:rPr>
                <w:rFonts w:ascii="Arial" w:hAnsi="Arial"/>
                <w:iCs/>
                <w:sz w:val="22"/>
              </w:rPr>
              <w:t>Waitlist</w:t>
            </w:r>
          </w:p>
        </w:tc>
        <w:tc>
          <w:tcPr>
            <w:tcW w:w="2668" w:type="dxa"/>
            <w:tcBorders>
              <w:top w:val="single" w:sz="4" w:space="0" w:color="auto"/>
              <w:left w:val="single" w:sz="4" w:space="0" w:color="auto"/>
              <w:bottom w:val="single" w:sz="4" w:space="0" w:color="auto"/>
              <w:right w:val="single" w:sz="4" w:space="0" w:color="auto"/>
            </w:tcBorders>
          </w:tcPr>
          <w:p w14:paraId="3E3765E6" w14:textId="298934ED"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7C14CF" w:rsidRPr="00B23D05" w14:paraId="7F63F27B" w14:textId="77777777" w:rsidTr="00AD76E9">
        <w:tc>
          <w:tcPr>
            <w:tcW w:w="7196" w:type="dxa"/>
            <w:tcBorders>
              <w:top w:val="single" w:sz="4" w:space="0" w:color="auto"/>
              <w:left w:val="single" w:sz="4" w:space="0" w:color="auto"/>
              <w:bottom w:val="single" w:sz="4" w:space="0" w:color="auto"/>
              <w:right w:val="single" w:sz="4" w:space="0" w:color="auto"/>
            </w:tcBorders>
          </w:tcPr>
          <w:p w14:paraId="1803552A" w14:textId="710BA747" w:rsidR="007C14CF" w:rsidRPr="00E94E8B" w:rsidRDefault="007C14CF">
            <w:pPr>
              <w:rPr>
                <w:rFonts w:ascii="Arial" w:hAnsi="Arial"/>
                <w:iCs/>
                <w:sz w:val="22"/>
              </w:rPr>
            </w:pPr>
            <w:r w:rsidRPr="00E94E8B">
              <w:rPr>
                <w:rFonts w:ascii="Arial" w:hAnsi="Arial"/>
                <w:iCs/>
                <w:sz w:val="22"/>
              </w:rPr>
              <w:t xml:space="preserve">Taking </w:t>
            </w:r>
            <w:r w:rsidR="002661E4">
              <w:rPr>
                <w:rFonts w:ascii="Arial" w:hAnsi="Arial"/>
                <w:iCs/>
                <w:sz w:val="22"/>
              </w:rPr>
              <w:t>n</w:t>
            </w:r>
            <w:r w:rsidRPr="00E94E8B">
              <w:rPr>
                <w:rFonts w:ascii="Arial" w:hAnsi="Arial"/>
                <w:iCs/>
                <w:sz w:val="22"/>
              </w:rPr>
              <w:t xml:space="preserve">ew </w:t>
            </w:r>
            <w:r w:rsidR="002661E4">
              <w:rPr>
                <w:rFonts w:ascii="Arial" w:hAnsi="Arial"/>
                <w:iCs/>
                <w:sz w:val="22"/>
              </w:rPr>
              <w:t>r</w:t>
            </w:r>
            <w:r w:rsidRPr="00E94E8B">
              <w:rPr>
                <w:rFonts w:ascii="Arial" w:hAnsi="Arial"/>
                <w:iCs/>
                <w:sz w:val="22"/>
              </w:rPr>
              <w:t>eferrals</w:t>
            </w:r>
          </w:p>
        </w:tc>
        <w:tc>
          <w:tcPr>
            <w:tcW w:w="2668" w:type="dxa"/>
            <w:tcBorders>
              <w:top w:val="single" w:sz="4" w:space="0" w:color="auto"/>
              <w:left w:val="single" w:sz="4" w:space="0" w:color="auto"/>
              <w:bottom w:val="single" w:sz="4" w:space="0" w:color="auto"/>
              <w:right w:val="single" w:sz="4" w:space="0" w:color="auto"/>
            </w:tcBorders>
          </w:tcPr>
          <w:p w14:paraId="52E6E820" w14:textId="75FDED65" w:rsidR="007C14CF" w:rsidRPr="00B23D05" w:rsidRDefault="00FD4970">
            <w:pPr>
              <w:rPr>
                <w:rFonts w:ascii="Arial" w:hAnsi="Arial"/>
                <w:sz w:val="22"/>
              </w:rPr>
            </w:pPr>
            <w:r>
              <w:rPr>
                <w:rFonts w:ascii="Arial" w:hAnsi="Arial"/>
                <w:sz w:val="22"/>
              </w:rPr>
              <w:t>1</w:t>
            </w:r>
            <w:r w:rsidR="00061834">
              <w:rPr>
                <w:rFonts w:ascii="Arial" w:hAnsi="Arial"/>
                <w:sz w:val="22"/>
              </w:rPr>
              <w:t>4</w:t>
            </w:r>
          </w:p>
        </w:tc>
      </w:tr>
      <w:tr w:rsidR="00C06B65" w:rsidRPr="00B23D05" w14:paraId="58ACB80E" w14:textId="77777777" w:rsidTr="00AD76E9">
        <w:tc>
          <w:tcPr>
            <w:tcW w:w="7196" w:type="dxa"/>
            <w:tcBorders>
              <w:top w:val="single" w:sz="4" w:space="0" w:color="auto"/>
              <w:left w:val="single" w:sz="4" w:space="0" w:color="auto"/>
              <w:bottom w:val="single" w:sz="4" w:space="0" w:color="auto"/>
              <w:right w:val="single" w:sz="4" w:space="0" w:color="auto"/>
            </w:tcBorders>
          </w:tcPr>
          <w:p w14:paraId="4117A489" w14:textId="20AE1074" w:rsidR="00C06B65" w:rsidRPr="00B23D05" w:rsidRDefault="00C06B65" w:rsidP="00443794">
            <w:pPr>
              <w:rPr>
                <w:rFonts w:ascii="Arial" w:hAnsi="Arial"/>
                <w:sz w:val="22"/>
              </w:rPr>
            </w:pPr>
            <w:r>
              <w:rPr>
                <w:rFonts w:ascii="Arial" w:hAnsi="Arial"/>
                <w:sz w:val="22"/>
              </w:rPr>
              <w:t>Responding to waitlist inquiries</w:t>
            </w:r>
          </w:p>
        </w:tc>
        <w:tc>
          <w:tcPr>
            <w:tcW w:w="2668" w:type="dxa"/>
            <w:tcBorders>
              <w:top w:val="single" w:sz="4" w:space="0" w:color="auto"/>
              <w:left w:val="single" w:sz="4" w:space="0" w:color="auto"/>
              <w:bottom w:val="single" w:sz="4" w:space="0" w:color="auto"/>
              <w:right w:val="single" w:sz="4" w:space="0" w:color="auto"/>
            </w:tcBorders>
          </w:tcPr>
          <w:p w14:paraId="4310056B" w14:textId="724A24E2" w:rsidR="00C06B65" w:rsidRDefault="00C06B65">
            <w:pPr>
              <w:rPr>
                <w:rFonts w:ascii="Arial" w:hAnsi="Arial"/>
                <w:sz w:val="22"/>
              </w:rPr>
            </w:pPr>
            <w:r>
              <w:rPr>
                <w:rFonts w:ascii="Arial" w:hAnsi="Arial"/>
                <w:sz w:val="22"/>
              </w:rPr>
              <w:t>14</w:t>
            </w:r>
          </w:p>
        </w:tc>
      </w:tr>
      <w:tr w:rsidR="00443794" w:rsidRPr="00B23D05" w14:paraId="3D680A96" w14:textId="77777777" w:rsidTr="00AD76E9">
        <w:tc>
          <w:tcPr>
            <w:tcW w:w="7196" w:type="dxa"/>
            <w:tcBorders>
              <w:top w:val="single" w:sz="4" w:space="0" w:color="auto"/>
              <w:left w:val="single" w:sz="4" w:space="0" w:color="auto"/>
              <w:bottom w:val="single" w:sz="4" w:space="0" w:color="auto"/>
              <w:right w:val="single" w:sz="4" w:space="0" w:color="auto"/>
            </w:tcBorders>
          </w:tcPr>
          <w:p w14:paraId="1232D577" w14:textId="2D931F12" w:rsidR="00443794" w:rsidRPr="00443794" w:rsidRDefault="00443794" w:rsidP="00443794">
            <w:pPr>
              <w:rPr>
                <w:rFonts w:ascii="Arial" w:hAnsi="Arial"/>
                <w:b/>
                <w:sz w:val="22"/>
              </w:rPr>
            </w:pPr>
            <w:r w:rsidRPr="00B23D05">
              <w:rPr>
                <w:rFonts w:ascii="Arial" w:hAnsi="Arial"/>
                <w:sz w:val="22"/>
              </w:rPr>
              <w:t xml:space="preserve">Handling </w:t>
            </w:r>
            <w:r w:rsidR="002661E4">
              <w:rPr>
                <w:rFonts w:ascii="Arial" w:hAnsi="Arial"/>
                <w:sz w:val="22"/>
              </w:rPr>
              <w:t>c</w:t>
            </w:r>
            <w:r w:rsidRPr="00B23D05">
              <w:rPr>
                <w:rFonts w:ascii="Arial" w:hAnsi="Arial"/>
                <w:sz w:val="22"/>
              </w:rPr>
              <w:t xml:space="preserve">risis </w:t>
            </w:r>
            <w:r w:rsidR="002661E4">
              <w:rPr>
                <w:rFonts w:ascii="Arial" w:hAnsi="Arial"/>
                <w:sz w:val="22"/>
              </w:rPr>
              <w:t>c</w:t>
            </w:r>
            <w:r w:rsidRPr="00B23D05">
              <w:rPr>
                <w:rFonts w:ascii="Arial" w:hAnsi="Arial"/>
                <w:sz w:val="22"/>
              </w:rPr>
              <w:t>alls</w:t>
            </w:r>
          </w:p>
        </w:tc>
        <w:tc>
          <w:tcPr>
            <w:tcW w:w="2668" w:type="dxa"/>
            <w:tcBorders>
              <w:top w:val="single" w:sz="4" w:space="0" w:color="auto"/>
              <w:left w:val="single" w:sz="4" w:space="0" w:color="auto"/>
              <w:bottom w:val="single" w:sz="4" w:space="0" w:color="auto"/>
              <w:right w:val="single" w:sz="4" w:space="0" w:color="auto"/>
            </w:tcBorders>
          </w:tcPr>
          <w:p w14:paraId="4334031B" w14:textId="19568A5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443794" w:rsidRPr="00B23D05" w14:paraId="6CD1AF37" w14:textId="77777777" w:rsidTr="00AD76E9">
        <w:trPr>
          <w:trHeight w:val="314"/>
        </w:trPr>
        <w:tc>
          <w:tcPr>
            <w:tcW w:w="7196" w:type="dxa"/>
            <w:tcBorders>
              <w:top w:val="single" w:sz="4" w:space="0" w:color="auto"/>
              <w:left w:val="single" w:sz="4" w:space="0" w:color="auto"/>
              <w:bottom w:val="single" w:sz="4" w:space="0" w:color="auto"/>
              <w:right w:val="single" w:sz="4" w:space="0" w:color="auto"/>
            </w:tcBorders>
          </w:tcPr>
          <w:p w14:paraId="0D4B5F49" w14:textId="7F9F4ACC" w:rsidR="00443794" w:rsidRPr="00B23D05" w:rsidRDefault="00FA0B2C">
            <w:pPr>
              <w:rPr>
                <w:rFonts w:ascii="Arial" w:hAnsi="Arial"/>
                <w:b/>
                <w:sz w:val="22"/>
              </w:rPr>
            </w:pPr>
            <w:r>
              <w:rPr>
                <w:rFonts w:ascii="Arial" w:hAnsi="Arial"/>
                <w:sz w:val="22"/>
              </w:rPr>
              <w:t xml:space="preserve">Storing paper and electronic files </w:t>
            </w:r>
          </w:p>
        </w:tc>
        <w:tc>
          <w:tcPr>
            <w:tcW w:w="2668" w:type="dxa"/>
            <w:tcBorders>
              <w:top w:val="single" w:sz="4" w:space="0" w:color="auto"/>
              <w:left w:val="single" w:sz="4" w:space="0" w:color="auto"/>
              <w:bottom w:val="single" w:sz="4" w:space="0" w:color="auto"/>
              <w:right w:val="single" w:sz="4" w:space="0" w:color="auto"/>
            </w:tcBorders>
          </w:tcPr>
          <w:p w14:paraId="6CD2C4B8" w14:textId="0C500441" w:rsidR="00443794" w:rsidRPr="00B23D05" w:rsidRDefault="00FD4970">
            <w:pPr>
              <w:rPr>
                <w:rFonts w:ascii="Arial" w:hAnsi="Arial"/>
                <w:sz w:val="22"/>
              </w:rPr>
            </w:pPr>
            <w:r>
              <w:rPr>
                <w:rFonts w:ascii="Arial" w:hAnsi="Arial"/>
                <w:sz w:val="22"/>
              </w:rPr>
              <w:t>1</w:t>
            </w:r>
            <w:r w:rsidR="00FA0B2C">
              <w:rPr>
                <w:rFonts w:ascii="Arial" w:hAnsi="Arial"/>
                <w:sz w:val="22"/>
              </w:rPr>
              <w:t>6</w:t>
            </w:r>
          </w:p>
        </w:tc>
      </w:tr>
      <w:tr w:rsidR="0056176E" w:rsidRPr="00B23D05" w14:paraId="788A892D" w14:textId="77777777" w:rsidTr="00AD76E9">
        <w:tc>
          <w:tcPr>
            <w:tcW w:w="7196" w:type="dxa"/>
            <w:tcBorders>
              <w:top w:val="single" w:sz="4" w:space="0" w:color="auto"/>
              <w:left w:val="single" w:sz="4" w:space="0" w:color="auto"/>
              <w:bottom w:val="single" w:sz="4" w:space="0" w:color="auto"/>
              <w:right w:val="single" w:sz="4" w:space="0" w:color="auto"/>
            </w:tcBorders>
          </w:tcPr>
          <w:p w14:paraId="12DD9503" w14:textId="5D719D59" w:rsidR="0056176E" w:rsidRPr="00B23D05" w:rsidRDefault="0056176E">
            <w:pPr>
              <w:rPr>
                <w:rFonts w:ascii="Arial" w:hAnsi="Arial"/>
                <w:sz w:val="22"/>
              </w:rPr>
            </w:pPr>
            <w:r>
              <w:rPr>
                <w:rFonts w:ascii="Arial" w:hAnsi="Arial"/>
                <w:sz w:val="22"/>
              </w:rPr>
              <w:t xml:space="preserve">Client </w:t>
            </w:r>
            <w:r w:rsidR="002661E4">
              <w:rPr>
                <w:rFonts w:ascii="Arial" w:hAnsi="Arial"/>
                <w:sz w:val="22"/>
              </w:rPr>
              <w:t>f</w:t>
            </w:r>
            <w:r>
              <w:rPr>
                <w:rFonts w:ascii="Arial" w:hAnsi="Arial"/>
                <w:sz w:val="22"/>
              </w:rPr>
              <w:t xml:space="preserve">iles </w:t>
            </w:r>
          </w:p>
        </w:tc>
        <w:tc>
          <w:tcPr>
            <w:tcW w:w="2668" w:type="dxa"/>
            <w:tcBorders>
              <w:top w:val="single" w:sz="4" w:space="0" w:color="auto"/>
              <w:left w:val="single" w:sz="4" w:space="0" w:color="auto"/>
              <w:bottom w:val="single" w:sz="4" w:space="0" w:color="auto"/>
              <w:right w:val="single" w:sz="4" w:space="0" w:color="auto"/>
            </w:tcBorders>
          </w:tcPr>
          <w:p w14:paraId="59AA6250" w14:textId="286D417F" w:rsidR="0056176E" w:rsidRDefault="0056176E">
            <w:pPr>
              <w:rPr>
                <w:rFonts w:ascii="Arial" w:hAnsi="Arial"/>
                <w:sz w:val="22"/>
              </w:rPr>
            </w:pPr>
            <w:r>
              <w:rPr>
                <w:rFonts w:ascii="Arial" w:hAnsi="Arial"/>
                <w:sz w:val="22"/>
              </w:rPr>
              <w:t>16</w:t>
            </w:r>
          </w:p>
        </w:tc>
      </w:tr>
      <w:tr w:rsidR="00443794" w:rsidRPr="00B23D05" w14:paraId="4E29281E" w14:textId="77777777" w:rsidTr="00AD76E9">
        <w:tc>
          <w:tcPr>
            <w:tcW w:w="7196" w:type="dxa"/>
            <w:tcBorders>
              <w:top w:val="single" w:sz="4" w:space="0" w:color="auto"/>
              <w:left w:val="single" w:sz="4" w:space="0" w:color="auto"/>
              <w:bottom w:val="single" w:sz="4" w:space="0" w:color="auto"/>
              <w:right w:val="single" w:sz="4" w:space="0" w:color="auto"/>
            </w:tcBorders>
          </w:tcPr>
          <w:p w14:paraId="433BD23B" w14:textId="3A76338A" w:rsidR="00443794" w:rsidRPr="00B23D05" w:rsidRDefault="00443794">
            <w:pPr>
              <w:rPr>
                <w:rFonts w:ascii="Arial" w:hAnsi="Arial"/>
                <w:sz w:val="22"/>
              </w:rPr>
            </w:pPr>
            <w:r w:rsidRPr="00B23D05">
              <w:rPr>
                <w:rFonts w:ascii="Arial" w:hAnsi="Arial"/>
                <w:sz w:val="22"/>
              </w:rPr>
              <w:t>Openin</w:t>
            </w:r>
            <w:r w:rsidR="00FA0B2C">
              <w:rPr>
                <w:rFonts w:ascii="Arial" w:hAnsi="Arial"/>
                <w:sz w:val="22"/>
              </w:rPr>
              <w:t xml:space="preserve">g new files on paper </w:t>
            </w:r>
          </w:p>
        </w:tc>
        <w:tc>
          <w:tcPr>
            <w:tcW w:w="2668" w:type="dxa"/>
            <w:tcBorders>
              <w:top w:val="single" w:sz="4" w:space="0" w:color="auto"/>
              <w:left w:val="single" w:sz="4" w:space="0" w:color="auto"/>
              <w:bottom w:val="single" w:sz="4" w:space="0" w:color="auto"/>
              <w:right w:val="single" w:sz="4" w:space="0" w:color="auto"/>
            </w:tcBorders>
          </w:tcPr>
          <w:p w14:paraId="68FD0802" w14:textId="5A10F551" w:rsidR="00443794" w:rsidRPr="00B23D05" w:rsidRDefault="00C06B65">
            <w:pPr>
              <w:rPr>
                <w:rFonts w:ascii="Arial" w:hAnsi="Arial"/>
                <w:sz w:val="22"/>
              </w:rPr>
            </w:pPr>
            <w:r>
              <w:rPr>
                <w:rFonts w:ascii="Arial" w:hAnsi="Arial"/>
                <w:sz w:val="22"/>
              </w:rPr>
              <w:t>1</w:t>
            </w:r>
            <w:r w:rsidR="007B15EF">
              <w:rPr>
                <w:rFonts w:ascii="Arial" w:hAnsi="Arial"/>
                <w:sz w:val="22"/>
              </w:rPr>
              <w:t>6</w:t>
            </w:r>
          </w:p>
        </w:tc>
      </w:tr>
      <w:tr w:rsidR="00443794" w:rsidRPr="00B23D05" w14:paraId="2285A194" w14:textId="77777777" w:rsidTr="00AD76E9">
        <w:tc>
          <w:tcPr>
            <w:tcW w:w="7196" w:type="dxa"/>
            <w:tcBorders>
              <w:top w:val="single" w:sz="4" w:space="0" w:color="auto"/>
              <w:left w:val="single" w:sz="4" w:space="0" w:color="auto"/>
              <w:bottom w:val="single" w:sz="4" w:space="0" w:color="auto"/>
              <w:right w:val="single" w:sz="4" w:space="0" w:color="auto"/>
            </w:tcBorders>
          </w:tcPr>
          <w:p w14:paraId="1BF4D640" w14:textId="5DF8C71A" w:rsidR="00443794" w:rsidRPr="00B23D05" w:rsidRDefault="007B15EF">
            <w:pPr>
              <w:rPr>
                <w:rFonts w:ascii="Arial" w:hAnsi="Arial"/>
                <w:sz w:val="22"/>
              </w:rPr>
            </w:pPr>
            <w:r>
              <w:rPr>
                <w:rFonts w:ascii="Arial" w:hAnsi="Arial"/>
                <w:sz w:val="22"/>
              </w:rPr>
              <w:t xml:space="preserve">Opening new files on electronic Owl </w:t>
            </w:r>
          </w:p>
        </w:tc>
        <w:tc>
          <w:tcPr>
            <w:tcW w:w="2668" w:type="dxa"/>
            <w:tcBorders>
              <w:top w:val="single" w:sz="4" w:space="0" w:color="auto"/>
              <w:left w:val="single" w:sz="4" w:space="0" w:color="auto"/>
              <w:bottom w:val="single" w:sz="4" w:space="0" w:color="auto"/>
              <w:right w:val="single" w:sz="4" w:space="0" w:color="auto"/>
            </w:tcBorders>
          </w:tcPr>
          <w:p w14:paraId="1ACC1671" w14:textId="302C067D"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39A43927" w14:textId="77777777" w:rsidTr="00AD76E9">
        <w:tc>
          <w:tcPr>
            <w:tcW w:w="7196" w:type="dxa"/>
            <w:tcBorders>
              <w:top w:val="single" w:sz="4" w:space="0" w:color="auto"/>
              <w:left w:val="single" w:sz="4" w:space="0" w:color="auto"/>
              <w:bottom w:val="single" w:sz="4" w:space="0" w:color="auto"/>
              <w:right w:val="single" w:sz="4" w:space="0" w:color="auto"/>
            </w:tcBorders>
          </w:tcPr>
          <w:p w14:paraId="7B946AE7" w14:textId="1FFCB061" w:rsidR="00443794" w:rsidRPr="00B23D05" w:rsidRDefault="007B15EF">
            <w:pPr>
              <w:rPr>
                <w:rFonts w:ascii="Arial" w:hAnsi="Arial"/>
                <w:sz w:val="22"/>
              </w:rPr>
            </w:pPr>
            <w:r w:rsidRPr="00B23D05">
              <w:rPr>
                <w:rFonts w:ascii="Arial" w:hAnsi="Arial"/>
                <w:sz w:val="22"/>
              </w:rPr>
              <w:t xml:space="preserve">Closing </w:t>
            </w:r>
            <w:r>
              <w:rPr>
                <w:rFonts w:ascii="Arial" w:hAnsi="Arial"/>
                <w:sz w:val="22"/>
              </w:rPr>
              <w:t xml:space="preserve">paper client files  </w:t>
            </w:r>
          </w:p>
        </w:tc>
        <w:tc>
          <w:tcPr>
            <w:tcW w:w="2668" w:type="dxa"/>
            <w:tcBorders>
              <w:top w:val="single" w:sz="4" w:space="0" w:color="auto"/>
              <w:left w:val="single" w:sz="4" w:space="0" w:color="auto"/>
              <w:bottom w:val="single" w:sz="4" w:space="0" w:color="auto"/>
              <w:right w:val="single" w:sz="4" w:space="0" w:color="auto"/>
            </w:tcBorders>
          </w:tcPr>
          <w:p w14:paraId="07D60C58" w14:textId="51CDBAA6" w:rsidR="00443794" w:rsidRPr="00B23D05" w:rsidRDefault="00FD4970">
            <w:pPr>
              <w:rPr>
                <w:rFonts w:ascii="Arial" w:hAnsi="Arial"/>
                <w:sz w:val="22"/>
              </w:rPr>
            </w:pPr>
            <w:r>
              <w:rPr>
                <w:rFonts w:ascii="Arial" w:hAnsi="Arial"/>
                <w:sz w:val="22"/>
              </w:rPr>
              <w:t>1</w:t>
            </w:r>
            <w:r w:rsidR="007B15EF">
              <w:rPr>
                <w:rFonts w:ascii="Arial" w:hAnsi="Arial"/>
                <w:sz w:val="22"/>
              </w:rPr>
              <w:t>8</w:t>
            </w:r>
          </w:p>
        </w:tc>
      </w:tr>
      <w:tr w:rsidR="00443794" w:rsidRPr="00B23D05" w14:paraId="55DF37DE" w14:textId="77777777" w:rsidTr="00AD76E9">
        <w:tc>
          <w:tcPr>
            <w:tcW w:w="7196" w:type="dxa"/>
            <w:tcBorders>
              <w:top w:val="single" w:sz="4" w:space="0" w:color="auto"/>
              <w:left w:val="single" w:sz="4" w:space="0" w:color="auto"/>
              <w:bottom w:val="single" w:sz="4" w:space="0" w:color="auto"/>
              <w:right w:val="single" w:sz="4" w:space="0" w:color="auto"/>
            </w:tcBorders>
          </w:tcPr>
          <w:p w14:paraId="6C3154F2" w14:textId="35897DC5" w:rsidR="00443794" w:rsidRPr="00B23D05" w:rsidRDefault="007B15EF">
            <w:pPr>
              <w:rPr>
                <w:rFonts w:ascii="Arial" w:hAnsi="Arial"/>
                <w:sz w:val="22"/>
              </w:rPr>
            </w:pPr>
            <w:r>
              <w:rPr>
                <w:rFonts w:ascii="Arial" w:hAnsi="Arial"/>
                <w:sz w:val="22"/>
              </w:rPr>
              <w:t>Closing electronic OWL client files</w:t>
            </w:r>
          </w:p>
        </w:tc>
        <w:tc>
          <w:tcPr>
            <w:tcW w:w="2668" w:type="dxa"/>
            <w:tcBorders>
              <w:top w:val="single" w:sz="4" w:space="0" w:color="auto"/>
              <w:left w:val="single" w:sz="4" w:space="0" w:color="auto"/>
              <w:bottom w:val="single" w:sz="4" w:space="0" w:color="auto"/>
              <w:right w:val="single" w:sz="4" w:space="0" w:color="auto"/>
            </w:tcBorders>
          </w:tcPr>
          <w:p w14:paraId="3B94C891" w14:textId="157A5D75" w:rsidR="00443794" w:rsidRPr="00B23D05" w:rsidRDefault="007B15EF">
            <w:pPr>
              <w:rPr>
                <w:rFonts w:ascii="Arial" w:hAnsi="Arial"/>
                <w:sz w:val="22"/>
              </w:rPr>
            </w:pPr>
            <w:r>
              <w:rPr>
                <w:rFonts w:ascii="Arial" w:hAnsi="Arial"/>
                <w:sz w:val="22"/>
              </w:rPr>
              <w:t>19</w:t>
            </w:r>
          </w:p>
        </w:tc>
      </w:tr>
      <w:tr w:rsidR="007B15EF" w:rsidRPr="00B23D05" w14:paraId="2EBBD044" w14:textId="77777777" w:rsidTr="00AD76E9">
        <w:tc>
          <w:tcPr>
            <w:tcW w:w="7196" w:type="dxa"/>
            <w:tcBorders>
              <w:top w:val="single" w:sz="4" w:space="0" w:color="auto"/>
              <w:left w:val="single" w:sz="4" w:space="0" w:color="auto"/>
              <w:bottom w:val="single" w:sz="4" w:space="0" w:color="auto"/>
              <w:right w:val="single" w:sz="4" w:space="0" w:color="auto"/>
            </w:tcBorders>
          </w:tcPr>
          <w:p w14:paraId="0FB31628" w14:textId="026C24C0" w:rsidR="007B15EF" w:rsidRPr="00B23D05" w:rsidRDefault="007B15EF">
            <w:pPr>
              <w:rPr>
                <w:rFonts w:ascii="Arial" w:hAnsi="Arial"/>
                <w:sz w:val="22"/>
              </w:rPr>
            </w:pPr>
            <w:r>
              <w:rPr>
                <w:rFonts w:ascii="Arial" w:hAnsi="Arial"/>
                <w:sz w:val="22"/>
              </w:rPr>
              <w:t>Purging</w:t>
            </w:r>
            <w:r w:rsidR="00C06B65">
              <w:rPr>
                <w:rFonts w:ascii="Arial" w:hAnsi="Arial"/>
                <w:sz w:val="22"/>
              </w:rPr>
              <w:t xml:space="preserve"> old paper and electronic client files</w:t>
            </w:r>
          </w:p>
        </w:tc>
        <w:tc>
          <w:tcPr>
            <w:tcW w:w="2668" w:type="dxa"/>
            <w:tcBorders>
              <w:top w:val="single" w:sz="4" w:space="0" w:color="auto"/>
              <w:left w:val="single" w:sz="4" w:space="0" w:color="auto"/>
              <w:bottom w:val="single" w:sz="4" w:space="0" w:color="auto"/>
              <w:right w:val="single" w:sz="4" w:space="0" w:color="auto"/>
            </w:tcBorders>
          </w:tcPr>
          <w:p w14:paraId="6465C177" w14:textId="4AB04021" w:rsidR="007B15EF" w:rsidRDefault="00C06B65">
            <w:pPr>
              <w:rPr>
                <w:rFonts w:ascii="Arial" w:hAnsi="Arial"/>
                <w:sz w:val="22"/>
              </w:rPr>
            </w:pPr>
            <w:r>
              <w:rPr>
                <w:rFonts w:ascii="Arial" w:hAnsi="Arial"/>
                <w:sz w:val="22"/>
              </w:rPr>
              <w:t>19</w:t>
            </w:r>
          </w:p>
        </w:tc>
      </w:tr>
      <w:tr w:rsidR="00443794" w:rsidRPr="00B23D05" w14:paraId="2F211DAF" w14:textId="77777777" w:rsidTr="00AD76E9">
        <w:tc>
          <w:tcPr>
            <w:tcW w:w="7196" w:type="dxa"/>
            <w:tcBorders>
              <w:top w:val="single" w:sz="4" w:space="0" w:color="auto"/>
              <w:left w:val="single" w:sz="4" w:space="0" w:color="auto"/>
              <w:bottom w:val="single" w:sz="4" w:space="0" w:color="auto"/>
              <w:right w:val="single" w:sz="4" w:space="0" w:color="auto"/>
            </w:tcBorders>
          </w:tcPr>
          <w:p w14:paraId="17F184AD" w14:textId="77777777" w:rsidR="00443794" w:rsidRPr="00B23D05" w:rsidRDefault="00443794">
            <w:pPr>
              <w:rPr>
                <w:rFonts w:ascii="Arial" w:hAnsi="Arial"/>
                <w:sz w:val="22"/>
              </w:rPr>
            </w:pPr>
          </w:p>
          <w:p w14:paraId="6F6F2DA4" w14:textId="277B8CAF" w:rsidR="00443794" w:rsidRPr="00B23D05" w:rsidRDefault="00443794">
            <w:pPr>
              <w:rPr>
                <w:rFonts w:ascii="Arial" w:hAnsi="Arial"/>
                <w:sz w:val="22"/>
              </w:rPr>
            </w:pPr>
            <w:r w:rsidRPr="00B23D05">
              <w:rPr>
                <w:rFonts w:ascii="Arial" w:hAnsi="Arial"/>
                <w:b/>
                <w:sz w:val="22"/>
              </w:rPr>
              <w:t>COMMUNICATION</w:t>
            </w:r>
          </w:p>
        </w:tc>
        <w:tc>
          <w:tcPr>
            <w:tcW w:w="2668" w:type="dxa"/>
            <w:tcBorders>
              <w:top w:val="single" w:sz="4" w:space="0" w:color="auto"/>
              <w:left w:val="single" w:sz="4" w:space="0" w:color="auto"/>
              <w:bottom w:val="single" w:sz="4" w:space="0" w:color="auto"/>
              <w:right w:val="single" w:sz="4" w:space="0" w:color="auto"/>
            </w:tcBorders>
          </w:tcPr>
          <w:p w14:paraId="67FAD642" w14:textId="77777777" w:rsidR="00443794" w:rsidRDefault="00443794">
            <w:pPr>
              <w:rPr>
                <w:rFonts w:ascii="Arial" w:hAnsi="Arial"/>
                <w:sz w:val="22"/>
              </w:rPr>
            </w:pPr>
          </w:p>
          <w:p w14:paraId="1736DF4C" w14:textId="5F4FDD6D" w:rsidR="00FD4970"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3249CEE2" w14:textId="77777777" w:rsidTr="00AD76E9">
        <w:tc>
          <w:tcPr>
            <w:tcW w:w="7196" w:type="dxa"/>
            <w:tcBorders>
              <w:top w:val="single" w:sz="4" w:space="0" w:color="auto"/>
              <w:left w:val="single" w:sz="4" w:space="0" w:color="auto"/>
              <w:bottom w:val="single" w:sz="4" w:space="0" w:color="auto"/>
              <w:right w:val="single" w:sz="4" w:space="0" w:color="auto"/>
            </w:tcBorders>
          </w:tcPr>
          <w:p w14:paraId="58B220E6" w14:textId="26099B2A" w:rsidR="00443794" w:rsidRPr="00B23D05" w:rsidRDefault="00443794">
            <w:pPr>
              <w:rPr>
                <w:rFonts w:ascii="Arial" w:hAnsi="Arial"/>
                <w:b/>
                <w:sz w:val="22"/>
              </w:rPr>
            </w:pPr>
            <w:r w:rsidRPr="00B23D05">
              <w:rPr>
                <w:rFonts w:ascii="Arial" w:hAnsi="Arial"/>
                <w:sz w:val="22"/>
              </w:rPr>
              <w:t xml:space="preserve">Communicating with </w:t>
            </w:r>
            <w:r w:rsidR="002661E4">
              <w:rPr>
                <w:rFonts w:ascii="Arial" w:hAnsi="Arial"/>
                <w:sz w:val="22"/>
              </w:rPr>
              <w:t>s</w:t>
            </w:r>
            <w:r w:rsidRPr="00B23D05">
              <w:rPr>
                <w:rFonts w:ascii="Arial" w:hAnsi="Arial"/>
                <w:sz w:val="22"/>
              </w:rPr>
              <w:t xml:space="preserve">tudent </w:t>
            </w:r>
            <w:r w:rsidR="002661E4">
              <w:rPr>
                <w:rFonts w:ascii="Arial" w:hAnsi="Arial"/>
                <w:sz w:val="22"/>
              </w:rPr>
              <w:t>t</w:t>
            </w:r>
            <w:r w:rsidRPr="00B23D05">
              <w:rPr>
                <w:rFonts w:ascii="Arial" w:hAnsi="Arial"/>
                <w:sz w:val="22"/>
              </w:rPr>
              <w:t>herapists</w:t>
            </w:r>
          </w:p>
        </w:tc>
        <w:tc>
          <w:tcPr>
            <w:tcW w:w="2668" w:type="dxa"/>
            <w:tcBorders>
              <w:top w:val="single" w:sz="4" w:space="0" w:color="auto"/>
              <w:left w:val="single" w:sz="4" w:space="0" w:color="auto"/>
              <w:bottom w:val="single" w:sz="4" w:space="0" w:color="auto"/>
              <w:right w:val="single" w:sz="4" w:space="0" w:color="auto"/>
            </w:tcBorders>
          </w:tcPr>
          <w:p w14:paraId="07C1D660" w14:textId="44001260" w:rsidR="00443794" w:rsidRPr="00B23D05" w:rsidRDefault="00FD4970">
            <w:pPr>
              <w:rPr>
                <w:rFonts w:ascii="Arial" w:hAnsi="Arial"/>
                <w:sz w:val="22"/>
              </w:rPr>
            </w:pPr>
            <w:r>
              <w:rPr>
                <w:rFonts w:ascii="Arial" w:hAnsi="Arial"/>
                <w:sz w:val="22"/>
              </w:rPr>
              <w:t>1</w:t>
            </w:r>
            <w:r w:rsidR="00C06B65">
              <w:rPr>
                <w:rFonts w:ascii="Arial" w:hAnsi="Arial"/>
                <w:sz w:val="22"/>
              </w:rPr>
              <w:t>9</w:t>
            </w:r>
          </w:p>
        </w:tc>
      </w:tr>
      <w:tr w:rsidR="00443794" w:rsidRPr="00B23D05" w14:paraId="4CEFD28E" w14:textId="77777777" w:rsidTr="00AD76E9">
        <w:tc>
          <w:tcPr>
            <w:tcW w:w="7196" w:type="dxa"/>
            <w:tcBorders>
              <w:top w:val="single" w:sz="4" w:space="0" w:color="auto"/>
              <w:left w:val="single" w:sz="4" w:space="0" w:color="auto"/>
              <w:bottom w:val="single" w:sz="4" w:space="0" w:color="auto"/>
              <w:right w:val="single" w:sz="4" w:space="0" w:color="auto"/>
            </w:tcBorders>
          </w:tcPr>
          <w:p w14:paraId="54927BCF" w14:textId="57A2645C" w:rsidR="00443794" w:rsidRPr="00B23D05" w:rsidRDefault="00121F39">
            <w:pPr>
              <w:rPr>
                <w:rFonts w:ascii="Arial" w:hAnsi="Arial"/>
                <w:sz w:val="22"/>
              </w:rPr>
            </w:pPr>
            <w:r>
              <w:rPr>
                <w:rFonts w:ascii="Arial" w:hAnsi="Arial"/>
                <w:sz w:val="22"/>
              </w:rPr>
              <w:lastRenderedPageBreak/>
              <w:t>Clinic G</w:t>
            </w:r>
            <w:r w:rsidR="00132520">
              <w:rPr>
                <w:rFonts w:ascii="Arial" w:hAnsi="Arial"/>
                <w:sz w:val="22"/>
              </w:rPr>
              <w:t xml:space="preserve">raduate </w:t>
            </w:r>
            <w:r>
              <w:rPr>
                <w:rFonts w:ascii="Arial" w:hAnsi="Arial"/>
                <w:sz w:val="22"/>
              </w:rPr>
              <w:t>C</w:t>
            </w:r>
            <w:r w:rsidR="00132520">
              <w:rPr>
                <w:rFonts w:ascii="Arial" w:hAnsi="Arial"/>
                <w:sz w:val="22"/>
              </w:rPr>
              <w:t xml:space="preserve">linic </w:t>
            </w:r>
            <w:r>
              <w:rPr>
                <w:rFonts w:ascii="Arial" w:hAnsi="Arial"/>
                <w:sz w:val="22"/>
              </w:rPr>
              <w:t>A</w:t>
            </w:r>
            <w:r w:rsidR="00132520">
              <w:rPr>
                <w:rFonts w:ascii="Arial" w:hAnsi="Arial"/>
                <w:sz w:val="22"/>
              </w:rPr>
              <w:t>ssistants (GCA)</w:t>
            </w:r>
            <w:r w:rsidR="00443794" w:rsidRPr="00B23D05">
              <w:rPr>
                <w:rFonts w:ascii="Arial" w:hAnsi="Arial"/>
                <w:sz w:val="22"/>
              </w:rPr>
              <w:t xml:space="preserve"> Office</w:t>
            </w:r>
          </w:p>
        </w:tc>
        <w:tc>
          <w:tcPr>
            <w:tcW w:w="2668" w:type="dxa"/>
            <w:tcBorders>
              <w:top w:val="single" w:sz="4" w:space="0" w:color="auto"/>
              <w:left w:val="single" w:sz="4" w:space="0" w:color="auto"/>
              <w:bottom w:val="single" w:sz="4" w:space="0" w:color="auto"/>
              <w:right w:val="single" w:sz="4" w:space="0" w:color="auto"/>
            </w:tcBorders>
          </w:tcPr>
          <w:p w14:paraId="12A48786" w14:textId="43EE3B48" w:rsidR="00443794" w:rsidRPr="00B23D05" w:rsidRDefault="00C06B65">
            <w:pPr>
              <w:rPr>
                <w:rFonts w:ascii="Arial" w:hAnsi="Arial"/>
                <w:sz w:val="22"/>
              </w:rPr>
            </w:pPr>
            <w:r>
              <w:rPr>
                <w:rFonts w:ascii="Arial" w:hAnsi="Arial"/>
                <w:sz w:val="22"/>
              </w:rPr>
              <w:t>20</w:t>
            </w:r>
          </w:p>
        </w:tc>
      </w:tr>
      <w:tr w:rsidR="00443794" w:rsidRPr="00B23D05" w14:paraId="036919C3" w14:textId="77777777" w:rsidTr="00AD76E9">
        <w:tc>
          <w:tcPr>
            <w:tcW w:w="7196" w:type="dxa"/>
            <w:tcBorders>
              <w:top w:val="single" w:sz="4" w:space="0" w:color="auto"/>
              <w:left w:val="single" w:sz="4" w:space="0" w:color="auto"/>
              <w:bottom w:val="single" w:sz="4" w:space="0" w:color="auto"/>
              <w:right w:val="single" w:sz="4" w:space="0" w:color="auto"/>
            </w:tcBorders>
          </w:tcPr>
          <w:p w14:paraId="276D783D" w14:textId="656EAD74" w:rsidR="00443794" w:rsidRPr="00B23D05" w:rsidRDefault="00443794">
            <w:pPr>
              <w:rPr>
                <w:rFonts w:ascii="Arial" w:hAnsi="Arial"/>
                <w:sz w:val="22"/>
              </w:rPr>
            </w:pPr>
            <w:r w:rsidRPr="00B23D05">
              <w:rPr>
                <w:rFonts w:ascii="Arial" w:hAnsi="Arial"/>
                <w:sz w:val="22"/>
              </w:rPr>
              <w:t xml:space="preserve">Legal </w:t>
            </w:r>
            <w:r w:rsidR="002661E4">
              <w:rPr>
                <w:rFonts w:ascii="Arial" w:hAnsi="Arial"/>
                <w:sz w:val="22"/>
              </w:rPr>
              <w:t>r</w:t>
            </w:r>
            <w:r w:rsidRPr="00B23D05">
              <w:rPr>
                <w:rFonts w:ascii="Arial" w:hAnsi="Arial"/>
                <w:sz w:val="22"/>
              </w:rPr>
              <w:t>equests</w:t>
            </w:r>
          </w:p>
        </w:tc>
        <w:tc>
          <w:tcPr>
            <w:tcW w:w="2668" w:type="dxa"/>
            <w:tcBorders>
              <w:top w:val="single" w:sz="4" w:space="0" w:color="auto"/>
              <w:left w:val="single" w:sz="4" w:space="0" w:color="auto"/>
              <w:bottom w:val="single" w:sz="4" w:space="0" w:color="auto"/>
              <w:right w:val="single" w:sz="4" w:space="0" w:color="auto"/>
            </w:tcBorders>
          </w:tcPr>
          <w:p w14:paraId="2DAA9028" w14:textId="7CEE5205" w:rsidR="00443794" w:rsidRPr="00B23D05" w:rsidRDefault="00C06B65">
            <w:pPr>
              <w:rPr>
                <w:rFonts w:ascii="Arial" w:hAnsi="Arial"/>
                <w:sz w:val="22"/>
              </w:rPr>
            </w:pPr>
            <w:r>
              <w:rPr>
                <w:rFonts w:ascii="Arial" w:hAnsi="Arial"/>
                <w:sz w:val="22"/>
              </w:rPr>
              <w:t>20</w:t>
            </w:r>
          </w:p>
        </w:tc>
      </w:tr>
      <w:tr w:rsidR="00443794" w:rsidRPr="00B23D05" w14:paraId="45F12611" w14:textId="77777777" w:rsidTr="00AD76E9">
        <w:tc>
          <w:tcPr>
            <w:tcW w:w="7196" w:type="dxa"/>
            <w:tcBorders>
              <w:top w:val="single" w:sz="4" w:space="0" w:color="auto"/>
              <w:left w:val="single" w:sz="4" w:space="0" w:color="auto"/>
              <w:bottom w:val="single" w:sz="4" w:space="0" w:color="auto"/>
              <w:right w:val="single" w:sz="4" w:space="0" w:color="auto"/>
            </w:tcBorders>
          </w:tcPr>
          <w:p w14:paraId="6F94EE39" w14:textId="77777777" w:rsidR="00443794" w:rsidRPr="00B23D05" w:rsidRDefault="00443794">
            <w:pPr>
              <w:rPr>
                <w:rFonts w:ascii="Arial" w:hAnsi="Arial"/>
                <w:sz w:val="22"/>
              </w:rPr>
            </w:pPr>
          </w:p>
          <w:p w14:paraId="720E0F66" w14:textId="3F83FDD6" w:rsidR="00443794" w:rsidRPr="00B23D05" w:rsidRDefault="00443794">
            <w:pPr>
              <w:rPr>
                <w:rFonts w:ascii="Arial" w:hAnsi="Arial"/>
                <w:sz w:val="22"/>
              </w:rPr>
            </w:pPr>
            <w:r w:rsidRPr="00B23D05">
              <w:rPr>
                <w:rFonts w:ascii="Arial" w:hAnsi="Arial"/>
                <w:b/>
                <w:sz w:val="22"/>
              </w:rPr>
              <w:t>CLINIC FINANCES</w:t>
            </w:r>
          </w:p>
        </w:tc>
        <w:tc>
          <w:tcPr>
            <w:tcW w:w="2668" w:type="dxa"/>
            <w:tcBorders>
              <w:top w:val="single" w:sz="4" w:space="0" w:color="auto"/>
              <w:left w:val="single" w:sz="4" w:space="0" w:color="auto"/>
              <w:bottom w:val="single" w:sz="4" w:space="0" w:color="auto"/>
              <w:right w:val="single" w:sz="4" w:space="0" w:color="auto"/>
            </w:tcBorders>
          </w:tcPr>
          <w:p w14:paraId="2071B9C9" w14:textId="52823E40" w:rsidR="00FD4970" w:rsidRPr="00B23D05" w:rsidRDefault="00C06B65">
            <w:pPr>
              <w:rPr>
                <w:rFonts w:ascii="Arial" w:hAnsi="Arial"/>
                <w:sz w:val="22"/>
              </w:rPr>
            </w:pPr>
            <w:r>
              <w:rPr>
                <w:rFonts w:ascii="Arial" w:hAnsi="Arial"/>
                <w:sz w:val="22"/>
              </w:rPr>
              <w:t>20</w:t>
            </w:r>
          </w:p>
        </w:tc>
      </w:tr>
      <w:tr w:rsidR="00443794" w:rsidRPr="00B23D05" w14:paraId="594DCB68" w14:textId="77777777" w:rsidTr="00AD76E9">
        <w:tc>
          <w:tcPr>
            <w:tcW w:w="7196" w:type="dxa"/>
            <w:tcBorders>
              <w:top w:val="single" w:sz="4" w:space="0" w:color="auto"/>
              <w:left w:val="single" w:sz="4" w:space="0" w:color="auto"/>
              <w:bottom w:val="single" w:sz="4" w:space="0" w:color="auto"/>
              <w:right w:val="single" w:sz="4" w:space="0" w:color="auto"/>
            </w:tcBorders>
          </w:tcPr>
          <w:p w14:paraId="0595F5FC" w14:textId="62011C65" w:rsidR="00443794" w:rsidRPr="00B23D05" w:rsidRDefault="00443794">
            <w:pPr>
              <w:rPr>
                <w:rFonts w:ascii="Arial" w:hAnsi="Arial"/>
                <w:b/>
                <w:sz w:val="22"/>
              </w:rPr>
            </w:pPr>
            <w:r w:rsidRPr="00B23D05">
              <w:rPr>
                <w:rFonts w:ascii="Arial" w:hAnsi="Arial"/>
                <w:sz w:val="22"/>
              </w:rPr>
              <w:t xml:space="preserve">Client </w:t>
            </w:r>
            <w:r w:rsidR="002661E4">
              <w:rPr>
                <w:rFonts w:ascii="Arial" w:hAnsi="Arial"/>
                <w:sz w:val="22"/>
              </w:rPr>
              <w:t>f</w:t>
            </w:r>
            <w:r w:rsidRPr="00B23D05">
              <w:rPr>
                <w:rFonts w:ascii="Arial" w:hAnsi="Arial"/>
                <w:sz w:val="22"/>
              </w:rPr>
              <w:t>ees</w:t>
            </w:r>
          </w:p>
        </w:tc>
        <w:tc>
          <w:tcPr>
            <w:tcW w:w="2668" w:type="dxa"/>
            <w:tcBorders>
              <w:top w:val="single" w:sz="4" w:space="0" w:color="auto"/>
              <w:left w:val="single" w:sz="4" w:space="0" w:color="auto"/>
              <w:bottom w:val="single" w:sz="4" w:space="0" w:color="auto"/>
              <w:right w:val="single" w:sz="4" w:space="0" w:color="auto"/>
            </w:tcBorders>
          </w:tcPr>
          <w:p w14:paraId="5BD6C4EE" w14:textId="24D510F5" w:rsidR="00443794" w:rsidRPr="00B23D05" w:rsidRDefault="00C06B65">
            <w:pPr>
              <w:rPr>
                <w:rFonts w:ascii="Arial" w:hAnsi="Arial"/>
                <w:sz w:val="22"/>
              </w:rPr>
            </w:pPr>
            <w:r>
              <w:rPr>
                <w:rFonts w:ascii="Arial" w:hAnsi="Arial"/>
                <w:sz w:val="22"/>
              </w:rPr>
              <w:t>20</w:t>
            </w:r>
          </w:p>
        </w:tc>
      </w:tr>
      <w:tr w:rsidR="00443794" w:rsidRPr="00B23D05" w14:paraId="1928E0D0" w14:textId="77777777" w:rsidTr="0056176E">
        <w:trPr>
          <w:trHeight w:val="376"/>
        </w:trPr>
        <w:tc>
          <w:tcPr>
            <w:tcW w:w="7196" w:type="dxa"/>
            <w:tcBorders>
              <w:top w:val="single" w:sz="4" w:space="0" w:color="auto"/>
              <w:left w:val="single" w:sz="4" w:space="0" w:color="auto"/>
              <w:bottom w:val="single" w:sz="4" w:space="0" w:color="auto"/>
              <w:right w:val="single" w:sz="4" w:space="0" w:color="auto"/>
            </w:tcBorders>
          </w:tcPr>
          <w:p w14:paraId="77ECEE32" w14:textId="4725B2B2" w:rsidR="00443794" w:rsidRDefault="00443794">
            <w:pPr>
              <w:rPr>
                <w:rFonts w:ascii="Arial" w:hAnsi="Arial"/>
                <w:sz w:val="22"/>
              </w:rPr>
            </w:pPr>
            <w:r>
              <w:rPr>
                <w:rFonts w:ascii="Arial" w:hAnsi="Arial"/>
                <w:sz w:val="22"/>
              </w:rPr>
              <w:t>How to create receipt</w:t>
            </w:r>
            <w:r w:rsidR="004A14D2">
              <w:rPr>
                <w:rFonts w:ascii="Arial" w:hAnsi="Arial"/>
                <w:sz w:val="22"/>
              </w:rPr>
              <w:t>s</w:t>
            </w:r>
          </w:p>
          <w:p w14:paraId="188132AB" w14:textId="35D6439F" w:rsidR="00443794" w:rsidRPr="00B23D05" w:rsidRDefault="00443794" w:rsidP="00361B01">
            <w:pPr>
              <w:pStyle w:val="ListParagraph"/>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2F819474" w14:textId="73F6FCA2" w:rsidR="00443794" w:rsidRPr="00B23D05" w:rsidRDefault="00C06B65">
            <w:pPr>
              <w:rPr>
                <w:rFonts w:ascii="Arial" w:hAnsi="Arial"/>
                <w:sz w:val="22"/>
              </w:rPr>
            </w:pPr>
            <w:r>
              <w:rPr>
                <w:rFonts w:ascii="Arial" w:hAnsi="Arial"/>
                <w:sz w:val="22"/>
              </w:rPr>
              <w:t>21</w:t>
            </w:r>
          </w:p>
        </w:tc>
      </w:tr>
      <w:tr w:rsidR="00443794" w:rsidRPr="00B23D05" w14:paraId="3FD4FF27" w14:textId="77777777" w:rsidTr="0056176E">
        <w:trPr>
          <w:trHeight w:val="284"/>
        </w:trPr>
        <w:tc>
          <w:tcPr>
            <w:tcW w:w="7196" w:type="dxa"/>
            <w:tcBorders>
              <w:top w:val="single" w:sz="4" w:space="0" w:color="auto"/>
              <w:left w:val="single" w:sz="4" w:space="0" w:color="auto"/>
              <w:bottom w:val="single" w:sz="4" w:space="0" w:color="auto"/>
              <w:right w:val="single" w:sz="4" w:space="0" w:color="auto"/>
            </w:tcBorders>
          </w:tcPr>
          <w:p w14:paraId="6659E4FC" w14:textId="48AB4820" w:rsidR="00443794" w:rsidRDefault="00443794" w:rsidP="0056176E">
            <w:r w:rsidRPr="004A14D2">
              <w:rPr>
                <w:rFonts w:ascii="Arial" w:hAnsi="Arial"/>
                <w:sz w:val="22"/>
              </w:rPr>
              <w:t xml:space="preserve">Recording </w:t>
            </w:r>
            <w:r w:rsidR="002661E4">
              <w:rPr>
                <w:rFonts w:ascii="Arial" w:hAnsi="Arial"/>
                <w:sz w:val="22"/>
              </w:rPr>
              <w:t>c</w:t>
            </w:r>
            <w:r w:rsidRPr="004A14D2">
              <w:rPr>
                <w:rFonts w:ascii="Arial" w:hAnsi="Arial"/>
                <w:sz w:val="22"/>
              </w:rPr>
              <w:t xml:space="preserve">lient </w:t>
            </w:r>
            <w:r w:rsidR="002661E4">
              <w:rPr>
                <w:rFonts w:ascii="Arial" w:hAnsi="Arial"/>
                <w:sz w:val="22"/>
              </w:rPr>
              <w:t>p</w:t>
            </w:r>
            <w:r w:rsidRPr="004A14D2">
              <w:rPr>
                <w:rFonts w:ascii="Arial" w:hAnsi="Arial"/>
                <w:sz w:val="22"/>
              </w:rPr>
              <w:t>ayment</w:t>
            </w:r>
            <w:r w:rsidR="00ED0FBA">
              <w:rPr>
                <w:rFonts w:ascii="Arial" w:hAnsi="Arial"/>
                <w:sz w:val="22"/>
              </w:rPr>
              <w:t>s including on OWL</w:t>
            </w:r>
          </w:p>
          <w:p w14:paraId="504547A8" w14:textId="099535F5" w:rsidR="00443794" w:rsidRPr="00B23D05" w:rsidRDefault="00443794">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0CDAC570" w14:textId="3C43B54C" w:rsidR="00443794" w:rsidRPr="00B23D05" w:rsidRDefault="006F6211">
            <w:pPr>
              <w:rPr>
                <w:rFonts w:ascii="Arial" w:hAnsi="Arial"/>
                <w:sz w:val="22"/>
              </w:rPr>
            </w:pPr>
            <w:r>
              <w:rPr>
                <w:rFonts w:ascii="Arial" w:hAnsi="Arial"/>
                <w:sz w:val="22"/>
              </w:rPr>
              <w:t>2</w:t>
            </w:r>
            <w:r w:rsidR="00C06B65">
              <w:rPr>
                <w:rFonts w:ascii="Arial" w:hAnsi="Arial"/>
                <w:sz w:val="22"/>
              </w:rPr>
              <w:t>1</w:t>
            </w:r>
          </w:p>
        </w:tc>
      </w:tr>
      <w:tr w:rsidR="00ED0FBA" w:rsidRPr="00B23D05" w14:paraId="65D9AA99" w14:textId="77777777" w:rsidTr="00AD76E9">
        <w:tc>
          <w:tcPr>
            <w:tcW w:w="7196" w:type="dxa"/>
            <w:tcBorders>
              <w:top w:val="single" w:sz="4" w:space="0" w:color="auto"/>
              <w:left w:val="single" w:sz="4" w:space="0" w:color="auto"/>
              <w:bottom w:val="single" w:sz="4" w:space="0" w:color="auto"/>
              <w:right w:val="single" w:sz="4" w:space="0" w:color="auto"/>
            </w:tcBorders>
          </w:tcPr>
          <w:p w14:paraId="7F6FC87A" w14:textId="39E0E8A6" w:rsidR="00ED0FBA" w:rsidRPr="00B23D05" w:rsidRDefault="00ED0FBA" w:rsidP="004F488A">
            <w:pPr>
              <w:rPr>
                <w:rFonts w:ascii="Arial" w:hAnsi="Arial"/>
                <w:sz w:val="22"/>
              </w:rPr>
            </w:pPr>
            <w:r>
              <w:rPr>
                <w:rFonts w:ascii="Arial" w:hAnsi="Arial"/>
                <w:sz w:val="22"/>
              </w:rPr>
              <w:t xml:space="preserve">Clinic </w:t>
            </w:r>
            <w:r w:rsidR="002661E4">
              <w:rPr>
                <w:rFonts w:ascii="Arial" w:hAnsi="Arial"/>
                <w:sz w:val="22"/>
              </w:rPr>
              <w:t>r</w:t>
            </w:r>
            <w:r>
              <w:rPr>
                <w:rFonts w:ascii="Arial" w:hAnsi="Arial"/>
                <w:sz w:val="22"/>
              </w:rPr>
              <w:t>evenue (fees, faculty practice, and workshops/seminars)</w:t>
            </w:r>
          </w:p>
        </w:tc>
        <w:tc>
          <w:tcPr>
            <w:tcW w:w="2668" w:type="dxa"/>
            <w:tcBorders>
              <w:top w:val="single" w:sz="4" w:space="0" w:color="auto"/>
              <w:left w:val="single" w:sz="4" w:space="0" w:color="auto"/>
              <w:bottom w:val="single" w:sz="4" w:space="0" w:color="auto"/>
              <w:right w:val="single" w:sz="4" w:space="0" w:color="auto"/>
            </w:tcBorders>
          </w:tcPr>
          <w:p w14:paraId="7E6AE4D5" w14:textId="4CA59C5B" w:rsidR="00ED0FBA" w:rsidRDefault="00ED0FBA">
            <w:pPr>
              <w:rPr>
                <w:rFonts w:ascii="Arial" w:hAnsi="Arial"/>
                <w:sz w:val="22"/>
              </w:rPr>
            </w:pPr>
            <w:r>
              <w:rPr>
                <w:rFonts w:ascii="Arial" w:hAnsi="Arial"/>
                <w:sz w:val="22"/>
              </w:rPr>
              <w:t>22</w:t>
            </w:r>
          </w:p>
        </w:tc>
      </w:tr>
      <w:tr w:rsidR="00ED0FBA" w:rsidRPr="00B23D05" w14:paraId="5D0C3079" w14:textId="77777777" w:rsidTr="00AD76E9">
        <w:tc>
          <w:tcPr>
            <w:tcW w:w="7196" w:type="dxa"/>
            <w:tcBorders>
              <w:top w:val="single" w:sz="4" w:space="0" w:color="auto"/>
              <w:left w:val="single" w:sz="4" w:space="0" w:color="auto"/>
              <w:bottom w:val="single" w:sz="4" w:space="0" w:color="auto"/>
              <w:right w:val="single" w:sz="4" w:space="0" w:color="auto"/>
            </w:tcBorders>
          </w:tcPr>
          <w:p w14:paraId="7DFCC8D3" w14:textId="0449F0C4" w:rsidR="00ED0FBA" w:rsidRPr="00B23D05" w:rsidRDefault="00ED0FBA" w:rsidP="004F488A">
            <w:pPr>
              <w:rPr>
                <w:rFonts w:ascii="Arial" w:hAnsi="Arial"/>
                <w:sz w:val="22"/>
              </w:rPr>
            </w:pPr>
            <w:r>
              <w:rPr>
                <w:rFonts w:ascii="Arial" w:hAnsi="Arial"/>
                <w:sz w:val="22"/>
              </w:rPr>
              <w:t xml:space="preserve">Processing </w:t>
            </w:r>
            <w:r w:rsidR="002661E4">
              <w:rPr>
                <w:rFonts w:ascii="Arial" w:hAnsi="Arial"/>
                <w:sz w:val="22"/>
              </w:rPr>
              <w:t>r</w:t>
            </w:r>
            <w:r>
              <w:rPr>
                <w:rFonts w:ascii="Arial" w:hAnsi="Arial"/>
                <w:sz w:val="22"/>
              </w:rPr>
              <w:t>evenue</w:t>
            </w:r>
          </w:p>
        </w:tc>
        <w:tc>
          <w:tcPr>
            <w:tcW w:w="2668" w:type="dxa"/>
            <w:tcBorders>
              <w:top w:val="single" w:sz="4" w:space="0" w:color="auto"/>
              <w:left w:val="single" w:sz="4" w:space="0" w:color="auto"/>
              <w:bottom w:val="single" w:sz="4" w:space="0" w:color="auto"/>
              <w:right w:val="single" w:sz="4" w:space="0" w:color="auto"/>
            </w:tcBorders>
          </w:tcPr>
          <w:p w14:paraId="65B14761" w14:textId="2F383D9F" w:rsidR="00ED0FBA" w:rsidRDefault="00ED0FBA">
            <w:pPr>
              <w:rPr>
                <w:rFonts w:ascii="Arial" w:hAnsi="Arial"/>
                <w:sz w:val="22"/>
              </w:rPr>
            </w:pPr>
            <w:r>
              <w:rPr>
                <w:rFonts w:ascii="Arial" w:hAnsi="Arial"/>
                <w:sz w:val="22"/>
              </w:rPr>
              <w:t>23</w:t>
            </w:r>
          </w:p>
        </w:tc>
      </w:tr>
      <w:tr w:rsidR="00ED0FBA" w:rsidRPr="00B23D05" w14:paraId="1878D947" w14:textId="77777777" w:rsidTr="00AD76E9">
        <w:tc>
          <w:tcPr>
            <w:tcW w:w="7196" w:type="dxa"/>
            <w:tcBorders>
              <w:top w:val="single" w:sz="4" w:space="0" w:color="auto"/>
              <w:left w:val="single" w:sz="4" w:space="0" w:color="auto"/>
              <w:bottom w:val="single" w:sz="4" w:space="0" w:color="auto"/>
              <w:right w:val="single" w:sz="4" w:space="0" w:color="auto"/>
            </w:tcBorders>
          </w:tcPr>
          <w:p w14:paraId="5F9C285B" w14:textId="5A9FF450" w:rsidR="00ED0FBA" w:rsidRPr="00B23D05" w:rsidRDefault="00ED0FBA" w:rsidP="004F488A">
            <w:pPr>
              <w:rPr>
                <w:rFonts w:ascii="Arial" w:hAnsi="Arial"/>
                <w:sz w:val="22"/>
              </w:rPr>
            </w:pPr>
            <w:r>
              <w:rPr>
                <w:rFonts w:ascii="Arial" w:hAnsi="Arial"/>
                <w:sz w:val="22"/>
              </w:rPr>
              <w:t>Expenditures</w:t>
            </w:r>
          </w:p>
        </w:tc>
        <w:tc>
          <w:tcPr>
            <w:tcW w:w="2668" w:type="dxa"/>
            <w:tcBorders>
              <w:top w:val="single" w:sz="4" w:space="0" w:color="auto"/>
              <w:left w:val="single" w:sz="4" w:space="0" w:color="auto"/>
              <w:bottom w:val="single" w:sz="4" w:space="0" w:color="auto"/>
              <w:right w:val="single" w:sz="4" w:space="0" w:color="auto"/>
            </w:tcBorders>
          </w:tcPr>
          <w:p w14:paraId="04C519BB" w14:textId="2147A047" w:rsidR="00ED0FBA" w:rsidRDefault="00F04936">
            <w:pPr>
              <w:rPr>
                <w:rFonts w:ascii="Arial" w:hAnsi="Arial"/>
                <w:sz w:val="22"/>
              </w:rPr>
            </w:pPr>
            <w:r>
              <w:rPr>
                <w:rFonts w:ascii="Arial" w:hAnsi="Arial"/>
                <w:sz w:val="22"/>
              </w:rPr>
              <w:t>23</w:t>
            </w:r>
          </w:p>
        </w:tc>
      </w:tr>
      <w:tr w:rsidR="00ED0FBA" w:rsidRPr="00B23D05" w14:paraId="2F9036AC" w14:textId="77777777" w:rsidTr="00AD76E9">
        <w:tc>
          <w:tcPr>
            <w:tcW w:w="7196" w:type="dxa"/>
            <w:tcBorders>
              <w:top w:val="single" w:sz="4" w:space="0" w:color="auto"/>
              <w:left w:val="single" w:sz="4" w:space="0" w:color="auto"/>
              <w:bottom w:val="single" w:sz="4" w:space="0" w:color="auto"/>
              <w:right w:val="single" w:sz="4" w:space="0" w:color="auto"/>
            </w:tcBorders>
          </w:tcPr>
          <w:p w14:paraId="3B9E7BD4" w14:textId="0FC76469" w:rsidR="00ED0FBA" w:rsidRPr="00B23D05" w:rsidRDefault="00ED0FBA" w:rsidP="004F488A">
            <w:pPr>
              <w:rPr>
                <w:rFonts w:ascii="Arial" w:hAnsi="Arial"/>
                <w:sz w:val="22"/>
              </w:rPr>
            </w:pPr>
            <w:r>
              <w:rPr>
                <w:rFonts w:ascii="Arial" w:hAnsi="Arial"/>
                <w:sz w:val="22"/>
              </w:rPr>
              <w:t xml:space="preserve">Travel </w:t>
            </w:r>
            <w:r w:rsidR="002661E4">
              <w:rPr>
                <w:rFonts w:ascii="Arial" w:hAnsi="Arial"/>
                <w:sz w:val="22"/>
              </w:rPr>
              <w:t>e</w:t>
            </w:r>
            <w:r>
              <w:rPr>
                <w:rFonts w:ascii="Arial" w:hAnsi="Arial"/>
                <w:sz w:val="22"/>
              </w:rPr>
              <w:t>xpenses</w:t>
            </w:r>
          </w:p>
        </w:tc>
        <w:tc>
          <w:tcPr>
            <w:tcW w:w="2668" w:type="dxa"/>
            <w:tcBorders>
              <w:top w:val="single" w:sz="4" w:space="0" w:color="auto"/>
              <w:left w:val="single" w:sz="4" w:space="0" w:color="auto"/>
              <w:bottom w:val="single" w:sz="4" w:space="0" w:color="auto"/>
              <w:right w:val="single" w:sz="4" w:space="0" w:color="auto"/>
            </w:tcBorders>
          </w:tcPr>
          <w:p w14:paraId="4A015114" w14:textId="58CB8ECB" w:rsidR="00ED0FBA" w:rsidRDefault="00F04936">
            <w:pPr>
              <w:rPr>
                <w:rFonts w:ascii="Arial" w:hAnsi="Arial"/>
                <w:sz w:val="22"/>
              </w:rPr>
            </w:pPr>
            <w:r>
              <w:rPr>
                <w:rFonts w:ascii="Arial" w:hAnsi="Arial"/>
                <w:sz w:val="22"/>
              </w:rPr>
              <w:t>2</w:t>
            </w:r>
            <w:r w:rsidR="00362537">
              <w:rPr>
                <w:rFonts w:ascii="Arial" w:hAnsi="Arial"/>
                <w:sz w:val="22"/>
              </w:rPr>
              <w:t>3</w:t>
            </w:r>
          </w:p>
        </w:tc>
      </w:tr>
      <w:tr w:rsidR="00443794" w:rsidRPr="00B23D05" w14:paraId="707EB780" w14:textId="77777777" w:rsidTr="00AD76E9">
        <w:tc>
          <w:tcPr>
            <w:tcW w:w="7196" w:type="dxa"/>
            <w:tcBorders>
              <w:top w:val="single" w:sz="4" w:space="0" w:color="auto"/>
              <w:left w:val="single" w:sz="4" w:space="0" w:color="auto"/>
              <w:bottom w:val="single" w:sz="4" w:space="0" w:color="auto"/>
              <w:right w:val="single" w:sz="4" w:space="0" w:color="auto"/>
            </w:tcBorders>
          </w:tcPr>
          <w:p w14:paraId="694D4E1D" w14:textId="42EC9C08" w:rsidR="009A3D38" w:rsidRPr="0027758F" w:rsidRDefault="00ED0FBA" w:rsidP="004F488A">
            <w:pPr>
              <w:rPr>
                <w:rFonts w:ascii="Arial" w:hAnsi="Arial"/>
                <w:sz w:val="22"/>
              </w:rPr>
            </w:pPr>
            <w:r>
              <w:rPr>
                <w:rFonts w:ascii="Arial" w:hAnsi="Arial"/>
                <w:sz w:val="22"/>
              </w:rPr>
              <w:t xml:space="preserve">Journal </w:t>
            </w:r>
            <w:r w:rsidR="002661E4">
              <w:rPr>
                <w:rFonts w:ascii="Arial" w:hAnsi="Arial"/>
                <w:sz w:val="22"/>
              </w:rPr>
              <w:t>v</w:t>
            </w:r>
            <w:r>
              <w:rPr>
                <w:rFonts w:ascii="Arial" w:hAnsi="Arial"/>
                <w:sz w:val="22"/>
              </w:rPr>
              <w:t>ouchers</w:t>
            </w:r>
          </w:p>
        </w:tc>
        <w:tc>
          <w:tcPr>
            <w:tcW w:w="2668" w:type="dxa"/>
            <w:tcBorders>
              <w:top w:val="single" w:sz="4" w:space="0" w:color="auto"/>
              <w:left w:val="single" w:sz="4" w:space="0" w:color="auto"/>
              <w:bottom w:val="single" w:sz="4" w:space="0" w:color="auto"/>
              <w:right w:val="single" w:sz="4" w:space="0" w:color="auto"/>
            </w:tcBorders>
          </w:tcPr>
          <w:p w14:paraId="0725FD14" w14:textId="4E2EB801" w:rsidR="00443794" w:rsidRDefault="00ED0FBA">
            <w:pPr>
              <w:rPr>
                <w:rFonts w:ascii="Arial" w:hAnsi="Arial"/>
                <w:sz w:val="22"/>
              </w:rPr>
            </w:pPr>
            <w:r>
              <w:rPr>
                <w:rFonts w:ascii="Arial" w:hAnsi="Arial"/>
                <w:sz w:val="22"/>
              </w:rPr>
              <w:t>2</w:t>
            </w:r>
            <w:r w:rsidR="00F04936">
              <w:rPr>
                <w:rFonts w:ascii="Arial" w:hAnsi="Arial"/>
                <w:sz w:val="22"/>
              </w:rPr>
              <w:t>4</w:t>
            </w:r>
          </w:p>
          <w:p w14:paraId="55BA8B4C" w14:textId="092E648C" w:rsidR="00FD4970" w:rsidRPr="00B23D05" w:rsidRDefault="00FD4970" w:rsidP="004F488A">
            <w:pPr>
              <w:rPr>
                <w:rFonts w:ascii="Arial" w:hAnsi="Arial"/>
                <w:sz w:val="22"/>
              </w:rPr>
            </w:pPr>
          </w:p>
        </w:tc>
      </w:tr>
      <w:tr w:rsidR="00443794" w:rsidRPr="00B23D05" w14:paraId="68FD1476" w14:textId="77777777" w:rsidTr="00AD76E9">
        <w:tc>
          <w:tcPr>
            <w:tcW w:w="7196" w:type="dxa"/>
            <w:tcBorders>
              <w:top w:val="single" w:sz="4" w:space="0" w:color="auto"/>
              <w:left w:val="single" w:sz="4" w:space="0" w:color="auto"/>
              <w:bottom w:val="single" w:sz="4" w:space="0" w:color="auto"/>
              <w:right w:val="single" w:sz="4" w:space="0" w:color="auto"/>
            </w:tcBorders>
          </w:tcPr>
          <w:p w14:paraId="4852A1FC" w14:textId="25C0D724" w:rsidR="00443794" w:rsidRPr="00B23D05" w:rsidRDefault="00ED0FBA">
            <w:pPr>
              <w:rPr>
                <w:rFonts w:ascii="Arial" w:hAnsi="Arial"/>
                <w:sz w:val="22"/>
              </w:rPr>
            </w:pPr>
            <w:r>
              <w:rPr>
                <w:rFonts w:ascii="Arial" w:hAnsi="Arial"/>
                <w:sz w:val="22"/>
              </w:rPr>
              <w:t>Canadian Springs</w:t>
            </w:r>
            <w:r w:rsidR="002661E4">
              <w:rPr>
                <w:rFonts w:ascii="Arial" w:hAnsi="Arial"/>
                <w:sz w:val="22"/>
              </w:rPr>
              <w:t xml:space="preserve"> water cooler</w:t>
            </w:r>
          </w:p>
        </w:tc>
        <w:tc>
          <w:tcPr>
            <w:tcW w:w="2668" w:type="dxa"/>
            <w:tcBorders>
              <w:top w:val="single" w:sz="4" w:space="0" w:color="auto"/>
              <w:left w:val="single" w:sz="4" w:space="0" w:color="auto"/>
              <w:bottom w:val="single" w:sz="4" w:space="0" w:color="auto"/>
              <w:right w:val="single" w:sz="4" w:space="0" w:color="auto"/>
            </w:tcBorders>
          </w:tcPr>
          <w:p w14:paraId="251D1D63" w14:textId="3A8F6B1B" w:rsidR="00443794" w:rsidRPr="00B23D05" w:rsidRDefault="004F488A">
            <w:pPr>
              <w:rPr>
                <w:rFonts w:ascii="Arial" w:hAnsi="Arial"/>
                <w:sz w:val="22"/>
              </w:rPr>
            </w:pPr>
            <w:r>
              <w:rPr>
                <w:rFonts w:ascii="Arial" w:hAnsi="Arial"/>
                <w:sz w:val="22"/>
              </w:rPr>
              <w:t>2</w:t>
            </w:r>
            <w:r w:rsidR="00F04936">
              <w:rPr>
                <w:rFonts w:ascii="Arial" w:hAnsi="Arial"/>
                <w:sz w:val="22"/>
              </w:rPr>
              <w:t>4</w:t>
            </w:r>
          </w:p>
        </w:tc>
      </w:tr>
      <w:tr w:rsidR="00443794" w:rsidRPr="00B23D05" w14:paraId="71B65547" w14:textId="77777777" w:rsidTr="00AD76E9">
        <w:tc>
          <w:tcPr>
            <w:tcW w:w="7196" w:type="dxa"/>
            <w:tcBorders>
              <w:top w:val="single" w:sz="4" w:space="0" w:color="auto"/>
              <w:left w:val="single" w:sz="4" w:space="0" w:color="auto"/>
              <w:bottom w:val="single" w:sz="4" w:space="0" w:color="auto"/>
              <w:right w:val="single" w:sz="4" w:space="0" w:color="auto"/>
            </w:tcBorders>
          </w:tcPr>
          <w:p w14:paraId="5006E73B" w14:textId="21376CFE" w:rsidR="00443794" w:rsidRPr="00B23D05" w:rsidRDefault="00443794">
            <w:pPr>
              <w:rPr>
                <w:rFonts w:ascii="Arial" w:hAnsi="Arial"/>
                <w:sz w:val="22"/>
              </w:rPr>
            </w:pPr>
            <w:r w:rsidRPr="00B23D05">
              <w:rPr>
                <w:rFonts w:ascii="Arial" w:hAnsi="Arial"/>
                <w:sz w:val="22"/>
              </w:rPr>
              <w:t xml:space="preserve">Annual </w:t>
            </w:r>
            <w:r w:rsidR="002661E4">
              <w:rPr>
                <w:rFonts w:ascii="Arial" w:hAnsi="Arial"/>
                <w:sz w:val="22"/>
              </w:rPr>
              <w:t>Clinic r</w:t>
            </w:r>
            <w:r w:rsidRPr="00B23D05">
              <w:rPr>
                <w:rFonts w:ascii="Arial" w:hAnsi="Arial"/>
                <w:sz w:val="22"/>
              </w:rPr>
              <w:t xml:space="preserve">eport </w:t>
            </w:r>
          </w:p>
        </w:tc>
        <w:tc>
          <w:tcPr>
            <w:tcW w:w="2668" w:type="dxa"/>
            <w:tcBorders>
              <w:top w:val="single" w:sz="4" w:space="0" w:color="auto"/>
              <w:left w:val="single" w:sz="4" w:space="0" w:color="auto"/>
              <w:bottom w:val="single" w:sz="4" w:space="0" w:color="auto"/>
              <w:right w:val="single" w:sz="4" w:space="0" w:color="auto"/>
            </w:tcBorders>
          </w:tcPr>
          <w:p w14:paraId="33E19FA5" w14:textId="1C4913F5" w:rsidR="00443794" w:rsidRPr="00B23D05" w:rsidRDefault="00FD4970">
            <w:pPr>
              <w:rPr>
                <w:rFonts w:ascii="Arial" w:hAnsi="Arial"/>
                <w:sz w:val="22"/>
              </w:rPr>
            </w:pPr>
            <w:r>
              <w:rPr>
                <w:rFonts w:ascii="Arial" w:hAnsi="Arial"/>
                <w:sz w:val="22"/>
              </w:rPr>
              <w:t>2</w:t>
            </w:r>
            <w:r w:rsidR="00F04936">
              <w:rPr>
                <w:rFonts w:ascii="Arial" w:hAnsi="Arial"/>
                <w:sz w:val="22"/>
              </w:rPr>
              <w:t>4</w:t>
            </w:r>
          </w:p>
        </w:tc>
      </w:tr>
      <w:tr w:rsidR="00FD4970" w:rsidRPr="00B23D05" w14:paraId="2770A945" w14:textId="77777777" w:rsidTr="00AD76E9">
        <w:tc>
          <w:tcPr>
            <w:tcW w:w="7196" w:type="dxa"/>
            <w:tcBorders>
              <w:top w:val="single" w:sz="4" w:space="0" w:color="auto"/>
              <w:left w:val="single" w:sz="4" w:space="0" w:color="auto"/>
              <w:bottom w:val="single" w:sz="4" w:space="0" w:color="auto"/>
              <w:right w:val="single" w:sz="4" w:space="0" w:color="auto"/>
            </w:tcBorders>
          </w:tcPr>
          <w:p w14:paraId="45259755" w14:textId="77777777" w:rsidR="00FD4970" w:rsidRPr="00B23D05" w:rsidRDefault="00FD4970">
            <w:pPr>
              <w:rPr>
                <w:rFonts w:ascii="Arial" w:hAnsi="Arial"/>
                <w:sz w:val="22"/>
              </w:rPr>
            </w:pPr>
          </w:p>
          <w:p w14:paraId="7AF28AE9" w14:textId="4E2B7BD5" w:rsidR="00FD4970" w:rsidRPr="00B23D05" w:rsidRDefault="00FD4970">
            <w:pPr>
              <w:rPr>
                <w:rFonts w:ascii="Arial" w:hAnsi="Arial"/>
                <w:sz w:val="22"/>
              </w:rPr>
            </w:pPr>
            <w:r w:rsidRPr="00B23D05">
              <w:rPr>
                <w:rFonts w:ascii="Arial" w:hAnsi="Arial"/>
                <w:b/>
                <w:sz w:val="22"/>
              </w:rPr>
              <w:t>CLINIC RESOURCES</w:t>
            </w:r>
          </w:p>
        </w:tc>
        <w:tc>
          <w:tcPr>
            <w:tcW w:w="2668" w:type="dxa"/>
            <w:tcBorders>
              <w:top w:val="single" w:sz="4" w:space="0" w:color="auto"/>
              <w:left w:val="single" w:sz="4" w:space="0" w:color="auto"/>
              <w:bottom w:val="single" w:sz="4" w:space="0" w:color="auto"/>
              <w:right w:val="single" w:sz="4" w:space="0" w:color="auto"/>
            </w:tcBorders>
          </w:tcPr>
          <w:p w14:paraId="671B59CC" w14:textId="77777777" w:rsidR="00FD4970" w:rsidRDefault="00FD4970">
            <w:pPr>
              <w:rPr>
                <w:rFonts w:ascii="Arial" w:hAnsi="Arial"/>
                <w:sz w:val="22"/>
              </w:rPr>
            </w:pPr>
          </w:p>
          <w:p w14:paraId="45C8123E" w14:textId="1A2F1BC5" w:rsidR="00FD4970" w:rsidRPr="00B23D05" w:rsidRDefault="00FD4970">
            <w:pPr>
              <w:rPr>
                <w:rFonts w:ascii="Arial" w:hAnsi="Arial"/>
                <w:sz w:val="22"/>
              </w:rPr>
            </w:pPr>
            <w:r>
              <w:rPr>
                <w:rFonts w:ascii="Arial" w:hAnsi="Arial"/>
                <w:sz w:val="22"/>
              </w:rPr>
              <w:t>2</w:t>
            </w:r>
            <w:r w:rsidR="00F04936">
              <w:rPr>
                <w:rFonts w:ascii="Arial" w:hAnsi="Arial"/>
                <w:sz w:val="22"/>
              </w:rPr>
              <w:t>4</w:t>
            </w:r>
          </w:p>
        </w:tc>
      </w:tr>
      <w:tr w:rsidR="00FD4970" w:rsidRPr="00B23D05" w14:paraId="55FAFDA1" w14:textId="77777777" w:rsidTr="00AD76E9">
        <w:tc>
          <w:tcPr>
            <w:tcW w:w="7196" w:type="dxa"/>
            <w:tcBorders>
              <w:top w:val="single" w:sz="4" w:space="0" w:color="auto"/>
              <w:left w:val="single" w:sz="4" w:space="0" w:color="auto"/>
              <w:bottom w:val="single" w:sz="4" w:space="0" w:color="auto"/>
              <w:right w:val="single" w:sz="4" w:space="0" w:color="auto"/>
            </w:tcBorders>
          </w:tcPr>
          <w:p w14:paraId="281A8041" w14:textId="58BBEFE9" w:rsidR="00FD4970" w:rsidRPr="00B23D05" w:rsidRDefault="00FD4970">
            <w:pPr>
              <w:rPr>
                <w:rFonts w:ascii="Arial" w:hAnsi="Arial"/>
                <w:sz w:val="22"/>
              </w:rPr>
            </w:pPr>
            <w:r w:rsidRPr="00B23D05">
              <w:rPr>
                <w:rFonts w:ascii="Arial" w:hAnsi="Arial"/>
                <w:sz w:val="22"/>
              </w:rPr>
              <w:t xml:space="preserve">Audiovisual </w:t>
            </w:r>
            <w:r w:rsidR="002661E4">
              <w:rPr>
                <w:rFonts w:ascii="Arial" w:hAnsi="Arial"/>
                <w:sz w:val="22"/>
              </w:rPr>
              <w:t>e</w:t>
            </w:r>
            <w:r w:rsidRPr="00B23D05">
              <w:rPr>
                <w:rFonts w:ascii="Arial" w:hAnsi="Arial"/>
                <w:sz w:val="22"/>
              </w:rPr>
              <w:t xml:space="preserve">quipment </w:t>
            </w:r>
          </w:p>
        </w:tc>
        <w:tc>
          <w:tcPr>
            <w:tcW w:w="2668" w:type="dxa"/>
            <w:tcBorders>
              <w:top w:val="single" w:sz="4" w:space="0" w:color="auto"/>
              <w:left w:val="single" w:sz="4" w:space="0" w:color="auto"/>
              <w:bottom w:val="single" w:sz="4" w:space="0" w:color="auto"/>
              <w:right w:val="single" w:sz="4" w:space="0" w:color="auto"/>
            </w:tcBorders>
          </w:tcPr>
          <w:p w14:paraId="1BB6FC55" w14:textId="56E7EAFF" w:rsidR="00FD4970" w:rsidRPr="00B23D05" w:rsidRDefault="00FD4970">
            <w:pPr>
              <w:rPr>
                <w:rFonts w:ascii="Arial" w:hAnsi="Arial"/>
                <w:sz w:val="22"/>
              </w:rPr>
            </w:pPr>
            <w:r>
              <w:rPr>
                <w:rFonts w:ascii="Arial" w:hAnsi="Arial"/>
                <w:sz w:val="22"/>
              </w:rPr>
              <w:t>2</w:t>
            </w:r>
            <w:r w:rsidR="000241BF">
              <w:rPr>
                <w:rFonts w:ascii="Arial" w:hAnsi="Arial"/>
                <w:sz w:val="22"/>
              </w:rPr>
              <w:t>4</w:t>
            </w:r>
          </w:p>
        </w:tc>
      </w:tr>
      <w:tr w:rsidR="00FD4970" w:rsidRPr="00B23D05" w14:paraId="4A6295B7" w14:textId="77777777" w:rsidTr="00AD76E9">
        <w:tc>
          <w:tcPr>
            <w:tcW w:w="7196" w:type="dxa"/>
            <w:tcBorders>
              <w:top w:val="single" w:sz="4" w:space="0" w:color="auto"/>
              <w:left w:val="single" w:sz="4" w:space="0" w:color="auto"/>
              <w:bottom w:val="single" w:sz="4" w:space="0" w:color="auto"/>
              <w:right w:val="single" w:sz="4" w:space="0" w:color="auto"/>
            </w:tcBorders>
          </w:tcPr>
          <w:p w14:paraId="3A56B025" w14:textId="0FF9F793" w:rsidR="00FD4970" w:rsidRPr="00B23D05" w:rsidRDefault="00FD4970">
            <w:pPr>
              <w:rPr>
                <w:rFonts w:ascii="Arial" w:hAnsi="Arial"/>
                <w:i/>
                <w:sz w:val="22"/>
              </w:rPr>
            </w:pPr>
            <w:r w:rsidRPr="00B23D05">
              <w:rPr>
                <w:rFonts w:ascii="Arial" w:hAnsi="Arial"/>
                <w:sz w:val="22"/>
              </w:rPr>
              <w:t>Assessment Measures</w:t>
            </w:r>
          </w:p>
        </w:tc>
        <w:tc>
          <w:tcPr>
            <w:tcW w:w="2668" w:type="dxa"/>
            <w:tcBorders>
              <w:top w:val="single" w:sz="4" w:space="0" w:color="auto"/>
              <w:left w:val="single" w:sz="4" w:space="0" w:color="auto"/>
              <w:bottom w:val="single" w:sz="4" w:space="0" w:color="auto"/>
              <w:right w:val="single" w:sz="4" w:space="0" w:color="auto"/>
            </w:tcBorders>
          </w:tcPr>
          <w:p w14:paraId="2AB05967" w14:textId="73CB3CC9" w:rsidR="00FD4970" w:rsidRPr="00B23D05" w:rsidRDefault="00FD4970">
            <w:pPr>
              <w:rPr>
                <w:rFonts w:ascii="Arial" w:hAnsi="Arial"/>
                <w:sz w:val="22"/>
              </w:rPr>
            </w:pPr>
            <w:r>
              <w:rPr>
                <w:rFonts w:ascii="Arial" w:hAnsi="Arial"/>
                <w:sz w:val="22"/>
              </w:rPr>
              <w:t>2</w:t>
            </w:r>
            <w:r w:rsidR="00F04936">
              <w:rPr>
                <w:rFonts w:ascii="Arial" w:hAnsi="Arial"/>
                <w:sz w:val="22"/>
              </w:rPr>
              <w:t>5</w:t>
            </w:r>
          </w:p>
        </w:tc>
      </w:tr>
      <w:tr w:rsidR="00FD4970" w:rsidRPr="00B23D05" w14:paraId="66282BC6" w14:textId="77777777" w:rsidTr="00AD76E9">
        <w:tc>
          <w:tcPr>
            <w:tcW w:w="7196" w:type="dxa"/>
            <w:tcBorders>
              <w:top w:val="single" w:sz="4" w:space="0" w:color="auto"/>
              <w:left w:val="single" w:sz="4" w:space="0" w:color="auto"/>
              <w:bottom w:val="single" w:sz="4" w:space="0" w:color="auto"/>
              <w:right w:val="single" w:sz="4" w:space="0" w:color="auto"/>
            </w:tcBorders>
          </w:tcPr>
          <w:p w14:paraId="43166A64" w14:textId="01BA9FBD" w:rsidR="00FD4970" w:rsidRPr="00B23D05" w:rsidRDefault="00FD4970">
            <w:pPr>
              <w:rPr>
                <w:rFonts w:ascii="Arial" w:hAnsi="Arial"/>
                <w:i/>
                <w:sz w:val="22"/>
              </w:rPr>
            </w:pPr>
            <w:r>
              <w:rPr>
                <w:rFonts w:ascii="Arial" w:hAnsi="Arial"/>
                <w:sz w:val="22"/>
              </w:rPr>
              <w:t xml:space="preserve">Library contents </w:t>
            </w:r>
          </w:p>
        </w:tc>
        <w:tc>
          <w:tcPr>
            <w:tcW w:w="2668" w:type="dxa"/>
            <w:tcBorders>
              <w:top w:val="single" w:sz="4" w:space="0" w:color="auto"/>
              <w:left w:val="single" w:sz="4" w:space="0" w:color="auto"/>
              <w:bottom w:val="single" w:sz="4" w:space="0" w:color="auto"/>
              <w:right w:val="single" w:sz="4" w:space="0" w:color="auto"/>
            </w:tcBorders>
          </w:tcPr>
          <w:p w14:paraId="4DFC6128" w14:textId="19913C83" w:rsidR="00FD4970" w:rsidRPr="00B23D05" w:rsidRDefault="00FD4970">
            <w:pPr>
              <w:rPr>
                <w:rFonts w:ascii="Arial" w:hAnsi="Arial"/>
                <w:sz w:val="22"/>
              </w:rPr>
            </w:pPr>
            <w:r>
              <w:rPr>
                <w:rFonts w:ascii="Arial" w:hAnsi="Arial"/>
                <w:sz w:val="22"/>
              </w:rPr>
              <w:t>2</w:t>
            </w:r>
            <w:r w:rsidR="00F04936">
              <w:rPr>
                <w:rFonts w:ascii="Arial" w:hAnsi="Arial"/>
                <w:sz w:val="22"/>
              </w:rPr>
              <w:t>5</w:t>
            </w:r>
          </w:p>
        </w:tc>
      </w:tr>
      <w:tr w:rsidR="00FD4970" w:rsidRPr="00B23D05" w14:paraId="11168B16" w14:textId="77777777" w:rsidTr="00AD76E9">
        <w:tc>
          <w:tcPr>
            <w:tcW w:w="7196" w:type="dxa"/>
            <w:tcBorders>
              <w:top w:val="single" w:sz="4" w:space="0" w:color="auto"/>
              <w:left w:val="single" w:sz="4" w:space="0" w:color="auto"/>
              <w:bottom w:val="single" w:sz="4" w:space="0" w:color="auto"/>
              <w:right w:val="single" w:sz="4" w:space="0" w:color="auto"/>
            </w:tcBorders>
          </w:tcPr>
          <w:p w14:paraId="5120B3E9" w14:textId="77777777" w:rsidR="00FD4970" w:rsidRPr="00B23D05" w:rsidRDefault="00FD4970">
            <w:pPr>
              <w:rPr>
                <w:rFonts w:ascii="Arial" w:hAnsi="Arial"/>
                <w:sz w:val="22"/>
              </w:rPr>
            </w:pPr>
          </w:p>
          <w:p w14:paraId="2E242884" w14:textId="6EA2C93C" w:rsidR="00FD4970" w:rsidRPr="00B23D05" w:rsidRDefault="00FD4970">
            <w:pPr>
              <w:rPr>
                <w:rFonts w:ascii="Arial" w:hAnsi="Arial"/>
                <w:i/>
                <w:sz w:val="22"/>
              </w:rPr>
            </w:pPr>
            <w:r w:rsidRPr="00B23D05">
              <w:rPr>
                <w:rFonts w:ascii="Arial" w:hAnsi="Arial"/>
                <w:b/>
                <w:sz w:val="22"/>
              </w:rPr>
              <w:t>FACULTY SUPPORT</w:t>
            </w:r>
          </w:p>
        </w:tc>
        <w:tc>
          <w:tcPr>
            <w:tcW w:w="2668" w:type="dxa"/>
            <w:tcBorders>
              <w:top w:val="single" w:sz="4" w:space="0" w:color="auto"/>
              <w:left w:val="single" w:sz="4" w:space="0" w:color="auto"/>
              <w:bottom w:val="single" w:sz="4" w:space="0" w:color="auto"/>
              <w:right w:val="single" w:sz="4" w:space="0" w:color="auto"/>
            </w:tcBorders>
          </w:tcPr>
          <w:p w14:paraId="0FD7B64A" w14:textId="77777777" w:rsidR="00FD4970" w:rsidRDefault="00FD4970">
            <w:pPr>
              <w:rPr>
                <w:rFonts w:ascii="Arial" w:hAnsi="Arial"/>
                <w:sz w:val="22"/>
              </w:rPr>
            </w:pPr>
          </w:p>
          <w:p w14:paraId="3C3324C6" w14:textId="227E5459" w:rsidR="00FD4970" w:rsidRPr="00B23D05" w:rsidRDefault="00712F4D">
            <w:pPr>
              <w:rPr>
                <w:rFonts w:ascii="Arial" w:hAnsi="Arial"/>
                <w:sz w:val="22"/>
              </w:rPr>
            </w:pPr>
            <w:r>
              <w:rPr>
                <w:rFonts w:ascii="Arial" w:hAnsi="Arial"/>
                <w:sz w:val="22"/>
              </w:rPr>
              <w:t>2</w:t>
            </w:r>
            <w:r w:rsidR="002661E4">
              <w:rPr>
                <w:rFonts w:ascii="Arial" w:hAnsi="Arial"/>
                <w:sz w:val="22"/>
              </w:rPr>
              <w:t>5</w:t>
            </w:r>
          </w:p>
        </w:tc>
      </w:tr>
      <w:tr w:rsidR="00FD4970" w:rsidRPr="00B23D05" w14:paraId="46B1BCB5" w14:textId="77777777" w:rsidTr="00AD76E9">
        <w:tc>
          <w:tcPr>
            <w:tcW w:w="7196" w:type="dxa"/>
            <w:tcBorders>
              <w:top w:val="single" w:sz="4" w:space="0" w:color="auto"/>
              <w:left w:val="single" w:sz="4" w:space="0" w:color="auto"/>
              <w:bottom w:val="single" w:sz="4" w:space="0" w:color="auto"/>
              <w:right w:val="single" w:sz="4" w:space="0" w:color="auto"/>
            </w:tcBorders>
          </w:tcPr>
          <w:p w14:paraId="28E28596" w14:textId="35247484" w:rsidR="00FD4970" w:rsidRPr="00B23D05" w:rsidRDefault="00FD4970">
            <w:pPr>
              <w:rPr>
                <w:rFonts w:ascii="Arial" w:hAnsi="Arial"/>
                <w:i/>
                <w:sz w:val="22"/>
              </w:rPr>
            </w:pPr>
            <w:r w:rsidRPr="00B23D05">
              <w:rPr>
                <w:rFonts w:ascii="Arial" w:hAnsi="Arial"/>
                <w:sz w:val="22"/>
              </w:rPr>
              <w:t>Faculty Practice Plan</w:t>
            </w:r>
          </w:p>
        </w:tc>
        <w:tc>
          <w:tcPr>
            <w:tcW w:w="2668" w:type="dxa"/>
            <w:tcBorders>
              <w:top w:val="single" w:sz="4" w:space="0" w:color="auto"/>
              <w:left w:val="single" w:sz="4" w:space="0" w:color="auto"/>
              <w:bottom w:val="single" w:sz="4" w:space="0" w:color="auto"/>
              <w:right w:val="single" w:sz="4" w:space="0" w:color="auto"/>
            </w:tcBorders>
          </w:tcPr>
          <w:p w14:paraId="152BA6FC" w14:textId="45C2C3E9" w:rsidR="00FD4970" w:rsidRPr="00B23D05" w:rsidRDefault="00FD4970">
            <w:pPr>
              <w:rPr>
                <w:rFonts w:ascii="Arial" w:hAnsi="Arial"/>
                <w:sz w:val="22"/>
              </w:rPr>
            </w:pPr>
            <w:r>
              <w:rPr>
                <w:rFonts w:ascii="Arial" w:hAnsi="Arial"/>
                <w:sz w:val="22"/>
              </w:rPr>
              <w:t>2</w:t>
            </w:r>
            <w:r w:rsidR="002661E4">
              <w:rPr>
                <w:rFonts w:ascii="Arial" w:hAnsi="Arial"/>
                <w:sz w:val="22"/>
              </w:rPr>
              <w:t>5</w:t>
            </w:r>
          </w:p>
        </w:tc>
      </w:tr>
      <w:tr w:rsidR="00FD4970" w:rsidRPr="00B23D05" w14:paraId="576DFE36" w14:textId="77777777" w:rsidTr="00AD76E9">
        <w:tc>
          <w:tcPr>
            <w:tcW w:w="7196" w:type="dxa"/>
            <w:tcBorders>
              <w:top w:val="single" w:sz="4" w:space="0" w:color="auto"/>
              <w:left w:val="single" w:sz="4" w:space="0" w:color="auto"/>
              <w:bottom w:val="single" w:sz="4" w:space="0" w:color="auto"/>
              <w:right w:val="single" w:sz="4" w:space="0" w:color="auto"/>
            </w:tcBorders>
          </w:tcPr>
          <w:p w14:paraId="2BA13735" w14:textId="44F9D5E2" w:rsidR="00FD4970" w:rsidRPr="00B23D05" w:rsidRDefault="00FD4970">
            <w:pPr>
              <w:rPr>
                <w:rFonts w:ascii="Arial" w:hAnsi="Arial"/>
                <w:sz w:val="22"/>
              </w:rPr>
            </w:pPr>
            <w:r w:rsidRPr="00B23D05">
              <w:rPr>
                <w:rFonts w:ascii="Arial" w:hAnsi="Arial"/>
                <w:sz w:val="22"/>
              </w:rPr>
              <w:t xml:space="preserve">Faculty </w:t>
            </w:r>
            <w:r w:rsidR="00047E37">
              <w:rPr>
                <w:rFonts w:ascii="Arial" w:hAnsi="Arial"/>
                <w:sz w:val="22"/>
              </w:rPr>
              <w:t xml:space="preserve">Clerical </w:t>
            </w:r>
            <w:r w:rsidRPr="00B23D05">
              <w:rPr>
                <w:rFonts w:ascii="Arial" w:hAnsi="Arial"/>
                <w:sz w:val="22"/>
              </w:rPr>
              <w:t>Support</w:t>
            </w:r>
          </w:p>
        </w:tc>
        <w:tc>
          <w:tcPr>
            <w:tcW w:w="2668" w:type="dxa"/>
            <w:tcBorders>
              <w:top w:val="single" w:sz="4" w:space="0" w:color="auto"/>
              <w:left w:val="single" w:sz="4" w:space="0" w:color="auto"/>
              <w:bottom w:val="single" w:sz="4" w:space="0" w:color="auto"/>
              <w:right w:val="single" w:sz="4" w:space="0" w:color="auto"/>
            </w:tcBorders>
          </w:tcPr>
          <w:p w14:paraId="62CFC2B8" w14:textId="26101997"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4962D4B0" w14:textId="77777777" w:rsidTr="00AD76E9">
        <w:tc>
          <w:tcPr>
            <w:tcW w:w="7196" w:type="dxa"/>
            <w:tcBorders>
              <w:top w:val="single" w:sz="4" w:space="0" w:color="auto"/>
              <w:left w:val="single" w:sz="4" w:space="0" w:color="auto"/>
              <w:bottom w:val="single" w:sz="4" w:space="0" w:color="auto"/>
              <w:right w:val="single" w:sz="4" w:space="0" w:color="auto"/>
            </w:tcBorders>
          </w:tcPr>
          <w:p w14:paraId="31BE30A4" w14:textId="3E2B8859" w:rsidR="00FD4970" w:rsidRPr="00E94E8B" w:rsidRDefault="00FD4970">
            <w:pPr>
              <w:rPr>
                <w:rFonts w:ascii="Arial" w:hAnsi="Arial"/>
                <w:iCs/>
                <w:sz w:val="22"/>
              </w:rPr>
            </w:pPr>
            <w:r w:rsidRPr="00E94E8B">
              <w:rPr>
                <w:rFonts w:ascii="Arial" w:hAnsi="Arial"/>
                <w:iCs/>
                <w:sz w:val="22"/>
              </w:rPr>
              <w:t>Courses</w:t>
            </w:r>
          </w:p>
        </w:tc>
        <w:tc>
          <w:tcPr>
            <w:tcW w:w="2668" w:type="dxa"/>
            <w:tcBorders>
              <w:top w:val="single" w:sz="4" w:space="0" w:color="auto"/>
              <w:left w:val="single" w:sz="4" w:space="0" w:color="auto"/>
              <w:bottom w:val="single" w:sz="4" w:space="0" w:color="auto"/>
              <w:right w:val="single" w:sz="4" w:space="0" w:color="auto"/>
            </w:tcBorders>
          </w:tcPr>
          <w:p w14:paraId="685CC0F1" w14:textId="7D76183D" w:rsidR="00FD4970" w:rsidRPr="00B23D05" w:rsidRDefault="00FD4970" w:rsidP="00C51EDB">
            <w:pPr>
              <w:rPr>
                <w:rFonts w:ascii="Arial" w:hAnsi="Arial"/>
                <w:sz w:val="22"/>
              </w:rPr>
            </w:pPr>
            <w:r>
              <w:rPr>
                <w:rFonts w:ascii="Arial" w:hAnsi="Arial"/>
                <w:sz w:val="22"/>
              </w:rPr>
              <w:t>2</w:t>
            </w:r>
            <w:r w:rsidR="00F04936">
              <w:rPr>
                <w:rFonts w:ascii="Arial" w:hAnsi="Arial"/>
                <w:sz w:val="22"/>
              </w:rPr>
              <w:t>6</w:t>
            </w:r>
          </w:p>
        </w:tc>
      </w:tr>
      <w:tr w:rsidR="00FD4970" w:rsidRPr="00B23D05" w14:paraId="6A955D00" w14:textId="77777777" w:rsidTr="00AD76E9">
        <w:tc>
          <w:tcPr>
            <w:tcW w:w="7196" w:type="dxa"/>
            <w:tcBorders>
              <w:top w:val="single" w:sz="4" w:space="0" w:color="auto"/>
              <w:left w:val="single" w:sz="4" w:space="0" w:color="auto"/>
              <w:bottom w:val="single" w:sz="4" w:space="0" w:color="auto"/>
              <w:right w:val="single" w:sz="4" w:space="0" w:color="auto"/>
            </w:tcBorders>
          </w:tcPr>
          <w:p w14:paraId="0AE319A4" w14:textId="5A1429B9" w:rsidR="00FD4970" w:rsidRPr="00B23D05" w:rsidRDefault="00FD4970">
            <w:pPr>
              <w:rPr>
                <w:rFonts w:ascii="Arial" w:hAnsi="Arial"/>
                <w:b/>
                <w:sz w:val="22"/>
              </w:rPr>
            </w:pPr>
            <w:r w:rsidRPr="00B23D05">
              <w:rPr>
                <w:rFonts w:ascii="Arial" w:hAnsi="Arial"/>
                <w:sz w:val="22"/>
              </w:rPr>
              <w:t>Psyc 537</w:t>
            </w:r>
            <w:r w:rsidR="00047E37">
              <w:rPr>
                <w:rFonts w:ascii="Arial" w:hAnsi="Arial"/>
                <w:sz w:val="22"/>
              </w:rPr>
              <w:t xml:space="preserve"> Ethics and Professional Issues</w:t>
            </w:r>
          </w:p>
        </w:tc>
        <w:tc>
          <w:tcPr>
            <w:tcW w:w="2668" w:type="dxa"/>
            <w:tcBorders>
              <w:top w:val="single" w:sz="4" w:space="0" w:color="auto"/>
              <w:left w:val="single" w:sz="4" w:space="0" w:color="auto"/>
              <w:bottom w:val="single" w:sz="4" w:space="0" w:color="auto"/>
              <w:right w:val="single" w:sz="4" w:space="0" w:color="auto"/>
            </w:tcBorders>
          </w:tcPr>
          <w:p w14:paraId="5FDE349D" w14:textId="171E38CF"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73837557" w14:textId="77777777" w:rsidTr="00AD76E9">
        <w:tc>
          <w:tcPr>
            <w:tcW w:w="7196" w:type="dxa"/>
            <w:tcBorders>
              <w:top w:val="single" w:sz="4" w:space="0" w:color="auto"/>
              <w:left w:val="single" w:sz="4" w:space="0" w:color="auto"/>
              <w:bottom w:val="single" w:sz="4" w:space="0" w:color="auto"/>
              <w:right w:val="single" w:sz="4" w:space="0" w:color="auto"/>
            </w:tcBorders>
          </w:tcPr>
          <w:p w14:paraId="7F1DAD66" w14:textId="07D0F183" w:rsidR="00FD4970" w:rsidRPr="00B23D05" w:rsidRDefault="00FD4970">
            <w:pPr>
              <w:rPr>
                <w:rFonts w:ascii="Arial" w:hAnsi="Arial"/>
                <w:sz w:val="22"/>
              </w:rPr>
            </w:pPr>
            <w:r w:rsidRPr="00B23D05">
              <w:rPr>
                <w:rFonts w:ascii="Arial" w:hAnsi="Arial"/>
                <w:sz w:val="22"/>
              </w:rPr>
              <w:t>Psyc 531</w:t>
            </w:r>
            <w:r w:rsidR="00047E37">
              <w:rPr>
                <w:rFonts w:ascii="Arial" w:hAnsi="Arial"/>
                <w:sz w:val="22"/>
              </w:rPr>
              <w:t xml:space="preserve"> Assessment </w:t>
            </w:r>
          </w:p>
        </w:tc>
        <w:tc>
          <w:tcPr>
            <w:tcW w:w="2668" w:type="dxa"/>
            <w:tcBorders>
              <w:top w:val="single" w:sz="4" w:space="0" w:color="auto"/>
              <w:left w:val="single" w:sz="4" w:space="0" w:color="auto"/>
              <w:bottom w:val="single" w:sz="4" w:space="0" w:color="auto"/>
              <w:right w:val="single" w:sz="4" w:space="0" w:color="auto"/>
            </w:tcBorders>
          </w:tcPr>
          <w:p w14:paraId="3092318B" w14:textId="35DB995C" w:rsidR="00FD4970" w:rsidRPr="00B23D05" w:rsidRDefault="00FD4970">
            <w:pPr>
              <w:rPr>
                <w:rFonts w:ascii="Arial" w:hAnsi="Arial"/>
                <w:sz w:val="22"/>
              </w:rPr>
            </w:pPr>
            <w:r>
              <w:rPr>
                <w:rFonts w:ascii="Arial" w:hAnsi="Arial"/>
                <w:sz w:val="22"/>
              </w:rPr>
              <w:t>2</w:t>
            </w:r>
            <w:r w:rsidR="00F04936">
              <w:rPr>
                <w:rFonts w:ascii="Arial" w:hAnsi="Arial"/>
                <w:sz w:val="22"/>
              </w:rPr>
              <w:t>6</w:t>
            </w:r>
          </w:p>
        </w:tc>
      </w:tr>
      <w:tr w:rsidR="00FD4970" w:rsidRPr="00B23D05" w14:paraId="782883CC" w14:textId="77777777" w:rsidTr="00AD76E9">
        <w:tc>
          <w:tcPr>
            <w:tcW w:w="7196" w:type="dxa"/>
            <w:tcBorders>
              <w:top w:val="single" w:sz="4" w:space="0" w:color="auto"/>
              <w:left w:val="single" w:sz="4" w:space="0" w:color="auto"/>
              <w:bottom w:val="single" w:sz="4" w:space="0" w:color="auto"/>
              <w:right w:val="single" w:sz="4" w:space="0" w:color="auto"/>
            </w:tcBorders>
          </w:tcPr>
          <w:p w14:paraId="15396E43" w14:textId="36B21B39"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747CA4B" w14:textId="5869A73F" w:rsidR="00FD4970" w:rsidRPr="00B23D05" w:rsidRDefault="00FD4970">
            <w:pPr>
              <w:rPr>
                <w:rFonts w:ascii="Arial" w:hAnsi="Arial"/>
                <w:sz w:val="22"/>
              </w:rPr>
            </w:pPr>
          </w:p>
        </w:tc>
      </w:tr>
      <w:tr w:rsidR="00FD4970" w:rsidRPr="00B23D05" w14:paraId="7A5675E5" w14:textId="77777777" w:rsidTr="00AD76E9">
        <w:tc>
          <w:tcPr>
            <w:tcW w:w="7196" w:type="dxa"/>
            <w:tcBorders>
              <w:top w:val="single" w:sz="4" w:space="0" w:color="auto"/>
              <w:left w:val="single" w:sz="4" w:space="0" w:color="auto"/>
              <w:bottom w:val="single" w:sz="4" w:space="0" w:color="auto"/>
              <w:right w:val="single" w:sz="4" w:space="0" w:color="auto"/>
            </w:tcBorders>
          </w:tcPr>
          <w:p w14:paraId="69CB1AAB" w14:textId="77777777" w:rsidR="00FD4970" w:rsidRPr="00B23D05" w:rsidRDefault="00FD4970">
            <w:pPr>
              <w:rPr>
                <w:rFonts w:ascii="Arial" w:hAnsi="Arial"/>
                <w:b/>
                <w:sz w:val="22"/>
              </w:rPr>
            </w:pPr>
          </w:p>
          <w:p w14:paraId="4555202C" w14:textId="2FCAFE78" w:rsidR="00FD4970" w:rsidRPr="00B23D05" w:rsidRDefault="00FD4970">
            <w:pPr>
              <w:rPr>
                <w:rFonts w:ascii="Arial" w:hAnsi="Arial"/>
                <w:i/>
                <w:sz w:val="22"/>
              </w:rPr>
            </w:pPr>
            <w:r w:rsidRPr="00B23D05">
              <w:rPr>
                <w:rFonts w:ascii="Arial" w:hAnsi="Arial"/>
                <w:b/>
                <w:sz w:val="22"/>
              </w:rPr>
              <w:t>GRADUATE STUDENTS</w:t>
            </w:r>
          </w:p>
        </w:tc>
        <w:tc>
          <w:tcPr>
            <w:tcW w:w="2668" w:type="dxa"/>
            <w:tcBorders>
              <w:top w:val="single" w:sz="4" w:space="0" w:color="auto"/>
              <w:left w:val="single" w:sz="4" w:space="0" w:color="auto"/>
              <w:bottom w:val="single" w:sz="4" w:space="0" w:color="auto"/>
              <w:right w:val="single" w:sz="4" w:space="0" w:color="auto"/>
            </w:tcBorders>
          </w:tcPr>
          <w:p w14:paraId="51EF2E6A" w14:textId="77777777" w:rsidR="00FD4970" w:rsidRDefault="00FD4970">
            <w:pPr>
              <w:rPr>
                <w:rFonts w:ascii="Arial" w:hAnsi="Arial"/>
                <w:sz w:val="22"/>
              </w:rPr>
            </w:pPr>
          </w:p>
          <w:p w14:paraId="6DC00396" w14:textId="14D476BB" w:rsidR="00FD4970" w:rsidRPr="00B23D05" w:rsidRDefault="00FD4970">
            <w:pPr>
              <w:rPr>
                <w:rFonts w:ascii="Arial" w:hAnsi="Arial"/>
                <w:sz w:val="22"/>
              </w:rPr>
            </w:pPr>
            <w:r>
              <w:rPr>
                <w:rFonts w:ascii="Arial" w:hAnsi="Arial"/>
                <w:sz w:val="22"/>
              </w:rPr>
              <w:t>2</w:t>
            </w:r>
            <w:r w:rsidR="00F04936">
              <w:rPr>
                <w:rFonts w:ascii="Arial" w:hAnsi="Arial"/>
                <w:sz w:val="22"/>
              </w:rPr>
              <w:t>7</w:t>
            </w:r>
          </w:p>
        </w:tc>
      </w:tr>
      <w:tr w:rsidR="00FD4970" w:rsidRPr="00B23D05" w14:paraId="01D1C8BA" w14:textId="77777777" w:rsidTr="00AD76E9">
        <w:tc>
          <w:tcPr>
            <w:tcW w:w="7196" w:type="dxa"/>
            <w:tcBorders>
              <w:top w:val="single" w:sz="4" w:space="0" w:color="auto"/>
              <w:left w:val="single" w:sz="4" w:space="0" w:color="auto"/>
              <w:bottom w:val="single" w:sz="4" w:space="0" w:color="auto"/>
              <w:right w:val="single" w:sz="4" w:space="0" w:color="auto"/>
            </w:tcBorders>
          </w:tcPr>
          <w:p w14:paraId="61F5BB50" w14:textId="6CD69A03" w:rsidR="00FD4970" w:rsidRPr="00B23D05" w:rsidRDefault="00FD4970">
            <w:pPr>
              <w:rPr>
                <w:rFonts w:ascii="Arial" w:hAnsi="Arial"/>
                <w:sz w:val="22"/>
              </w:rPr>
            </w:pPr>
            <w:r w:rsidRPr="00B23D05">
              <w:rPr>
                <w:rFonts w:ascii="Arial" w:hAnsi="Arial"/>
                <w:sz w:val="22"/>
              </w:rPr>
              <w:t>Criminal Record Checks</w:t>
            </w:r>
          </w:p>
        </w:tc>
        <w:tc>
          <w:tcPr>
            <w:tcW w:w="2668" w:type="dxa"/>
            <w:tcBorders>
              <w:top w:val="single" w:sz="4" w:space="0" w:color="auto"/>
              <w:left w:val="single" w:sz="4" w:space="0" w:color="auto"/>
              <w:bottom w:val="single" w:sz="4" w:space="0" w:color="auto"/>
              <w:right w:val="single" w:sz="4" w:space="0" w:color="auto"/>
            </w:tcBorders>
          </w:tcPr>
          <w:p w14:paraId="2B1FE646" w14:textId="3321258E" w:rsidR="00FD4970" w:rsidRPr="00B23D05" w:rsidRDefault="00FD4970">
            <w:pPr>
              <w:rPr>
                <w:rFonts w:ascii="Arial" w:hAnsi="Arial"/>
                <w:sz w:val="22"/>
              </w:rPr>
            </w:pPr>
            <w:r>
              <w:rPr>
                <w:rFonts w:ascii="Arial" w:hAnsi="Arial"/>
                <w:sz w:val="22"/>
              </w:rPr>
              <w:t>2</w:t>
            </w:r>
            <w:r w:rsidR="00F04936">
              <w:rPr>
                <w:rFonts w:ascii="Arial" w:hAnsi="Arial"/>
                <w:sz w:val="22"/>
              </w:rPr>
              <w:t>7</w:t>
            </w:r>
          </w:p>
        </w:tc>
      </w:tr>
      <w:tr w:rsidR="00FD4970" w:rsidRPr="00B23D05" w14:paraId="25B057B3" w14:textId="77777777" w:rsidTr="00AD76E9">
        <w:tc>
          <w:tcPr>
            <w:tcW w:w="7196" w:type="dxa"/>
            <w:tcBorders>
              <w:top w:val="single" w:sz="4" w:space="0" w:color="auto"/>
              <w:left w:val="single" w:sz="4" w:space="0" w:color="auto"/>
              <w:bottom w:val="single" w:sz="4" w:space="0" w:color="auto"/>
              <w:right w:val="single" w:sz="4" w:space="0" w:color="auto"/>
            </w:tcBorders>
          </w:tcPr>
          <w:p w14:paraId="680E2B02" w14:textId="6957CA51" w:rsidR="00FD4970" w:rsidRPr="00B23D05" w:rsidRDefault="00FD4970">
            <w:pPr>
              <w:rPr>
                <w:rFonts w:ascii="Arial" w:hAnsi="Arial"/>
                <w:sz w:val="22"/>
              </w:rPr>
            </w:pPr>
            <w:r w:rsidRPr="00B23D05">
              <w:rPr>
                <w:rFonts w:ascii="Arial" w:hAnsi="Arial"/>
                <w:sz w:val="22"/>
              </w:rPr>
              <w:t>Practica and Internship</w:t>
            </w:r>
            <w:r>
              <w:rPr>
                <w:rFonts w:ascii="Arial" w:hAnsi="Arial"/>
                <w:sz w:val="22"/>
              </w:rPr>
              <w:t xml:space="preserve"> and </w:t>
            </w:r>
            <w:r w:rsidR="002661E4">
              <w:rPr>
                <w:rFonts w:ascii="Arial" w:hAnsi="Arial"/>
                <w:sz w:val="22"/>
              </w:rPr>
              <w:t>p</w:t>
            </w:r>
            <w:r>
              <w:rPr>
                <w:rFonts w:ascii="Arial" w:hAnsi="Arial"/>
                <w:sz w:val="22"/>
              </w:rPr>
              <w:t xml:space="preserve">ractica </w:t>
            </w:r>
            <w:r w:rsidR="002661E4">
              <w:rPr>
                <w:rFonts w:ascii="Arial" w:hAnsi="Arial"/>
                <w:sz w:val="22"/>
              </w:rPr>
              <w:t>f</w:t>
            </w:r>
            <w:r>
              <w:rPr>
                <w:rFonts w:ascii="Arial" w:hAnsi="Arial"/>
                <w:sz w:val="22"/>
              </w:rPr>
              <w:t xml:space="preserve">low </w:t>
            </w:r>
            <w:r w:rsidR="002661E4">
              <w:rPr>
                <w:rFonts w:ascii="Arial" w:hAnsi="Arial"/>
                <w:sz w:val="22"/>
              </w:rPr>
              <w:t>s</w:t>
            </w:r>
            <w:r>
              <w:rPr>
                <w:rFonts w:ascii="Arial" w:hAnsi="Arial"/>
                <w:sz w:val="22"/>
              </w:rPr>
              <w:t>heet</w:t>
            </w:r>
          </w:p>
        </w:tc>
        <w:tc>
          <w:tcPr>
            <w:tcW w:w="2668" w:type="dxa"/>
            <w:tcBorders>
              <w:top w:val="single" w:sz="4" w:space="0" w:color="auto"/>
              <w:left w:val="single" w:sz="4" w:space="0" w:color="auto"/>
              <w:bottom w:val="single" w:sz="4" w:space="0" w:color="auto"/>
              <w:right w:val="single" w:sz="4" w:space="0" w:color="auto"/>
            </w:tcBorders>
          </w:tcPr>
          <w:p w14:paraId="0294E8B7" w14:textId="7E5F8FEB" w:rsidR="00FD4970" w:rsidRPr="00B23D05" w:rsidRDefault="00FD4970">
            <w:pPr>
              <w:rPr>
                <w:rFonts w:ascii="Arial" w:hAnsi="Arial"/>
                <w:sz w:val="22"/>
              </w:rPr>
            </w:pPr>
            <w:r>
              <w:rPr>
                <w:rFonts w:ascii="Arial" w:hAnsi="Arial"/>
                <w:sz w:val="22"/>
              </w:rPr>
              <w:t>2</w:t>
            </w:r>
            <w:r w:rsidR="00047E37">
              <w:rPr>
                <w:rFonts w:ascii="Arial" w:hAnsi="Arial"/>
                <w:sz w:val="22"/>
              </w:rPr>
              <w:t>8</w:t>
            </w:r>
          </w:p>
        </w:tc>
      </w:tr>
      <w:tr w:rsidR="00FD4970" w:rsidRPr="00B23D05" w14:paraId="468827C2" w14:textId="77777777" w:rsidTr="00AD76E9">
        <w:tc>
          <w:tcPr>
            <w:tcW w:w="7196" w:type="dxa"/>
            <w:tcBorders>
              <w:top w:val="single" w:sz="4" w:space="0" w:color="auto"/>
              <w:left w:val="single" w:sz="4" w:space="0" w:color="auto"/>
              <w:bottom w:val="single" w:sz="4" w:space="0" w:color="auto"/>
              <w:right w:val="single" w:sz="4" w:space="0" w:color="auto"/>
            </w:tcBorders>
          </w:tcPr>
          <w:p w14:paraId="79212FBD" w14:textId="59CEB08C" w:rsidR="00FD4970" w:rsidRPr="00E94E8B" w:rsidRDefault="002661E4">
            <w:pPr>
              <w:rPr>
                <w:rFonts w:ascii="Arial" w:hAnsi="Arial"/>
                <w:iCs/>
                <w:sz w:val="22"/>
              </w:rPr>
            </w:pPr>
            <w:r>
              <w:rPr>
                <w:rFonts w:ascii="Arial" w:hAnsi="Arial"/>
                <w:iCs/>
                <w:sz w:val="22"/>
              </w:rPr>
              <w:t>Practicum a</w:t>
            </w:r>
            <w:r w:rsidR="00FD4970" w:rsidRPr="00E94E8B">
              <w:rPr>
                <w:rFonts w:ascii="Arial" w:hAnsi="Arial"/>
                <w:iCs/>
                <w:sz w:val="22"/>
              </w:rPr>
              <w:t>pplications</w:t>
            </w:r>
          </w:p>
        </w:tc>
        <w:tc>
          <w:tcPr>
            <w:tcW w:w="2668" w:type="dxa"/>
            <w:tcBorders>
              <w:top w:val="single" w:sz="4" w:space="0" w:color="auto"/>
              <w:left w:val="single" w:sz="4" w:space="0" w:color="auto"/>
              <w:bottom w:val="single" w:sz="4" w:space="0" w:color="auto"/>
              <w:right w:val="single" w:sz="4" w:space="0" w:color="auto"/>
            </w:tcBorders>
          </w:tcPr>
          <w:p w14:paraId="093161F8" w14:textId="11AEEA4F" w:rsidR="00FD4970" w:rsidRPr="00B23D05" w:rsidRDefault="00FD4970">
            <w:pPr>
              <w:rPr>
                <w:rFonts w:ascii="Arial" w:hAnsi="Arial"/>
                <w:sz w:val="22"/>
              </w:rPr>
            </w:pPr>
            <w:r>
              <w:rPr>
                <w:rFonts w:ascii="Arial" w:hAnsi="Arial"/>
                <w:sz w:val="22"/>
              </w:rPr>
              <w:t>2</w:t>
            </w:r>
            <w:r w:rsidR="00047E37">
              <w:rPr>
                <w:rFonts w:ascii="Arial" w:hAnsi="Arial"/>
                <w:sz w:val="22"/>
              </w:rPr>
              <w:t>8</w:t>
            </w:r>
          </w:p>
        </w:tc>
      </w:tr>
      <w:tr w:rsidR="00FD4970" w:rsidRPr="00B23D05" w14:paraId="72B02F97" w14:textId="77777777" w:rsidTr="00AD76E9">
        <w:tc>
          <w:tcPr>
            <w:tcW w:w="7196" w:type="dxa"/>
            <w:tcBorders>
              <w:top w:val="single" w:sz="4" w:space="0" w:color="auto"/>
              <w:left w:val="single" w:sz="4" w:space="0" w:color="auto"/>
              <w:bottom w:val="single" w:sz="4" w:space="0" w:color="auto"/>
              <w:right w:val="single" w:sz="4" w:space="0" w:color="auto"/>
            </w:tcBorders>
          </w:tcPr>
          <w:p w14:paraId="2FA60044" w14:textId="06932E1C" w:rsidR="00FD4970" w:rsidRPr="00E94E8B" w:rsidRDefault="00FD4970">
            <w:pPr>
              <w:rPr>
                <w:rFonts w:ascii="Arial" w:hAnsi="Arial"/>
                <w:iCs/>
                <w:sz w:val="22"/>
              </w:rPr>
            </w:pPr>
            <w:r w:rsidRPr="00E94E8B">
              <w:rPr>
                <w:rFonts w:ascii="Arial" w:hAnsi="Arial"/>
                <w:iCs/>
                <w:sz w:val="22"/>
              </w:rPr>
              <w:t xml:space="preserve">Practicum </w:t>
            </w:r>
            <w:r w:rsidR="002661E4">
              <w:rPr>
                <w:rFonts w:ascii="Arial" w:hAnsi="Arial"/>
                <w:iCs/>
                <w:sz w:val="22"/>
              </w:rPr>
              <w:t>c</w:t>
            </w:r>
            <w:r w:rsidRPr="00E94E8B">
              <w:rPr>
                <w:rFonts w:ascii="Arial" w:hAnsi="Arial"/>
                <w:iCs/>
                <w:sz w:val="22"/>
              </w:rPr>
              <w:t>ontracts</w:t>
            </w:r>
          </w:p>
        </w:tc>
        <w:tc>
          <w:tcPr>
            <w:tcW w:w="2668" w:type="dxa"/>
            <w:tcBorders>
              <w:top w:val="single" w:sz="4" w:space="0" w:color="auto"/>
              <w:left w:val="single" w:sz="4" w:space="0" w:color="auto"/>
              <w:bottom w:val="single" w:sz="4" w:space="0" w:color="auto"/>
              <w:right w:val="single" w:sz="4" w:space="0" w:color="auto"/>
            </w:tcBorders>
          </w:tcPr>
          <w:p w14:paraId="51F9AEB5" w14:textId="55F42150" w:rsidR="00FD4970" w:rsidRPr="00B23D05" w:rsidRDefault="00FE073F">
            <w:pPr>
              <w:rPr>
                <w:rFonts w:ascii="Arial" w:hAnsi="Arial"/>
                <w:sz w:val="22"/>
              </w:rPr>
            </w:pPr>
            <w:r>
              <w:rPr>
                <w:rFonts w:ascii="Arial" w:hAnsi="Arial"/>
                <w:sz w:val="22"/>
              </w:rPr>
              <w:t>2</w:t>
            </w:r>
            <w:r w:rsidR="00047E37">
              <w:rPr>
                <w:rFonts w:ascii="Arial" w:hAnsi="Arial"/>
                <w:sz w:val="22"/>
              </w:rPr>
              <w:t>8</w:t>
            </w:r>
          </w:p>
        </w:tc>
      </w:tr>
      <w:tr w:rsidR="00FD4970" w:rsidRPr="00B23D05" w14:paraId="131AA963" w14:textId="77777777" w:rsidTr="00AD76E9">
        <w:tc>
          <w:tcPr>
            <w:tcW w:w="7196" w:type="dxa"/>
            <w:tcBorders>
              <w:top w:val="single" w:sz="4" w:space="0" w:color="auto"/>
              <w:left w:val="single" w:sz="4" w:space="0" w:color="auto"/>
              <w:bottom w:val="single" w:sz="4" w:space="0" w:color="auto"/>
              <w:right w:val="single" w:sz="4" w:space="0" w:color="auto"/>
            </w:tcBorders>
          </w:tcPr>
          <w:p w14:paraId="6C1EABE3" w14:textId="749AC875" w:rsidR="00FD4970" w:rsidRPr="00E94E8B" w:rsidRDefault="00FD4970">
            <w:pPr>
              <w:rPr>
                <w:rFonts w:ascii="Arial" w:hAnsi="Arial"/>
                <w:iCs/>
                <w:sz w:val="22"/>
              </w:rPr>
            </w:pPr>
            <w:r w:rsidRPr="00E94E8B">
              <w:rPr>
                <w:rFonts w:ascii="Arial" w:hAnsi="Arial"/>
                <w:iCs/>
                <w:sz w:val="22"/>
              </w:rPr>
              <w:t xml:space="preserve">Practica/Internship </w:t>
            </w:r>
            <w:r w:rsidR="002661E4">
              <w:rPr>
                <w:rFonts w:ascii="Arial" w:hAnsi="Arial"/>
                <w:iCs/>
                <w:sz w:val="22"/>
              </w:rPr>
              <w:t>e</w:t>
            </w:r>
            <w:r w:rsidRPr="00E94E8B">
              <w:rPr>
                <w:rFonts w:ascii="Arial" w:hAnsi="Arial"/>
                <w:iCs/>
                <w:sz w:val="22"/>
              </w:rPr>
              <w:t>valuations</w:t>
            </w:r>
          </w:p>
        </w:tc>
        <w:tc>
          <w:tcPr>
            <w:tcW w:w="2668" w:type="dxa"/>
            <w:tcBorders>
              <w:top w:val="single" w:sz="4" w:space="0" w:color="auto"/>
              <w:left w:val="single" w:sz="4" w:space="0" w:color="auto"/>
              <w:bottom w:val="single" w:sz="4" w:space="0" w:color="auto"/>
              <w:right w:val="single" w:sz="4" w:space="0" w:color="auto"/>
            </w:tcBorders>
          </w:tcPr>
          <w:p w14:paraId="6FB5235D" w14:textId="5EABA87B" w:rsidR="00FD4970" w:rsidRPr="00B23D05" w:rsidRDefault="00FE073F">
            <w:pPr>
              <w:rPr>
                <w:rFonts w:ascii="Arial" w:hAnsi="Arial"/>
                <w:sz w:val="22"/>
              </w:rPr>
            </w:pPr>
            <w:r>
              <w:rPr>
                <w:rFonts w:ascii="Arial" w:hAnsi="Arial"/>
                <w:sz w:val="22"/>
              </w:rPr>
              <w:t>2</w:t>
            </w:r>
            <w:r w:rsidR="00047E37">
              <w:rPr>
                <w:rFonts w:ascii="Arial" w:hAnsi="Arial"/>
                <w:sz w:val="22"/>
              </w:rPr>
              <w:t>9</w:t>
            </w:r>
          </w:p>
        </w:tc>
      </w:tr>
      <w:tr w:rsidR="00FD4970" w:rsidRPr="00B23D05" w14:paraId="5E7F96EC" w14:textId="77777777" w:rsidTr="00AD76E9">
        <w:tc>
          <w:tcPr>
            <w:tcW w:w="7196" w:type="dxa"/>
            <w:tcBorders>
              <w:top w:val="single" w:sz="4" w:space="0" w:color="auto"/>
              <w:left w:val="single" w:sz="4" w:space="0" w:color="auto"/>
              <w:bottom w:val="single" w:sz="4" w:space="0" w:color="auto"/>
              <w:right w:val="single" w:sz="4" w:space="0" w:color="auto"/>
            </w:tcBorders>
          </w:tcPr>
          <w:p w14:paraId="00E10586" w14:textId="5456EC24" w:rsidR="00FD4970" w:rsidRPr="00E94E8B" w:rsidRDefault="00FD4970">
            <w:pPr>
              <w:rPr>
                <w:rFonts w:ascii="Arial" w:hAnsi="Arial"/>
                <w:iCs/>
                <w:sz w:val="22"/>
              </w:rPr>
            </w:pPr>
            <w:r w:rsidRPr="00E94E8B">
              <w:rPr>
                <w:rFonts w:ascii="Arial" w:hAnsi="Arial"/>
                <w:iCs/>
                <w:sz w:val="22"/>
              </w:rPr>
              <w:t xml:space="preserve">Student </w:t>
            </w:r>
            <w:r w:rsidR="002661E4">
              <w:rPr>
                <w:rFonts w:ascii="Arial" w:hAnsi="Arial"/>
                <w:iCs/>
                <w:sz w:val="22"/>
              </w:rPr>
              <w:t>e</w:t>
            </w:r>
            <w:r w:rsidRPr="00E94E8B">
              <w:rPr>
                <w:rFonts w:ascii="Arial" w:hAnsi="Arial"/>
                <w:iCs/>
                <w:sz w:val="22"/>
              </w:rPr>
              <w:t>valuations</w:t>
            </w:r>
            <w:r w:rsidR="002661E4">
              <w:rPr>
                <w:rFonts w:ascii="Arial" w:hAnsi="Arial"/>
                <w:iCs/>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539D8EE4" w14:textId="61038254" w:rsidR="00FD4970" w:rsidRPr="00B23D05" w:rsidRDefault="00FE073F">
            <w:pPr>
              <w:rPr>
                <w:rFonts w:ascii="Arial" w:hAnsi="Arial"/>
                <w:sz w:val="22"/>
              </w:rPr>
            </w:pPr>
            <w:r>
              <w:rPr>
                <w:rFonts w:ascii="Arial" w:hAnsi="Arial"/>
                <w:sz w:val="22"/>
              </w:rPr>
              <w:t>2</w:t>
            </w:r>
            <w:r w:rsidR="00047E37">
              <w:rPr>
                <w:rFonts w:ascii="Arial" w:hAnsi="Arial"/>
                <w:sz w:val="22"/>
              </w:rPr>
              <w:t>9</w:t>
            </w:r>
          </w:p>
        </w:tc>
      </w:tr>
      <w:tr w:rsidR="00FD4970" w:rsidRPr="00B23D05" w14:paraId="219F7813" w14:textId="77777777" w:rsidTr="00AD76E9">
        <w:tc>
          <w:tcPr>
            <w:tcW w:w="7196" w:type="dxa"/>
            <w:tcBorders>
              <w:top w:val="single" w:sz="4" w:space="0" w:color="auto"/>
              <w:left w:val="single" w:sz="4" w:space="0" w:color="auto"/>
              <w:bottom w:val="single" w:sz="4" w:space="0" w:color="auto"/>
              <w:right w:val="single" w:sz="4" w:space="0" w:color="auto"/>
            </w:tcBorders>
          </w:tcPr>
          <w:p w14:paraId="5FCDB5B9" w14:textId="26035CD4" w:rsidR="00FD4970" w:rsidRPr="00E14C81" w:rsidRDefault="00FD4970">
            <w:pPr>
              <w:rPr>
                <w:rFonts w:ascii="Arial" w:hAnsi="Arial"/>
                <w:iCs/>
                <w:sz w:val="22"/>
                <w:szCs w:val="22"/>
              </w:rPr>
            </w:pPr>
            <w:r w:rsidRPr="00E14C81">
              <w:rPr>
                <w:rFonts w:ascii="Arial" w:hAnsi="Arial"/>
                <w:iCs/>
                <w:sz w:val="22"/>
                <w:szCs w:val="22"/>
              </w:rPr>
              <w:t xml:space="preserve">Supervisor </w:t>
            </w:r>
            <w:r w:rsidR="002661E4">
              <w:rPr>
                <w:rFonts w:ascii="Arial" w:hAnsi="Arial"/>
                <w:iCs/>
                <w:sz w:val="22"/>
                <w:szCs w:val="22"/>
              </w:rPr>
              <w:t>e</w:t>
            </w:r>
            <w:r w:rsidRPr="00E14C81">
              <w:rPr>
                <w:rFonts w:ascii="Arial" w:hAnsi="Arial"/>
                <w:iCs/>
                <w:sz w:val="22"/>
                <w:szCs w:val="22"/>
              </w:rPr>
              <w:t>valuations</w:t>
            </w:r>
          </w:p>
        </w:tc>
        <w:tc>
          <w:tcPr>
            <w:tcW w:w="2668" w:type="dxa"/>
            <w:tcBorders>
              <w:top w:val="single" w:sz="4" w:space="0" w:color="auto"/>
              <w:left w:val="single" w:sz="4" w:space="0" w:color="auto"/>
              <w:bottom w:val="single" w:sz="4" w:space="0" w:color="auto"/>
              <w:right w:val="single" w:sz="4" w:space="0" w:color="auto"/>
            </w:tcBorders>
          </w:tcPr>
          <w:p w14:paraId="71C159D0" w14:textId="0B23370C" w:rsidR="00FD4970" w:rsidRPr="00B23D05" w:rsidRDefault="00047E37">
            <w:pPr>
              <w:rPr>
                <w:rFonts w:ascii="Arial" w:hAnsi="Arial"/>
                <w:sz w:val="22"/>
              </w:rPr>
            </w:pPr>
            <w:r>
              <w:rPr>
                <w:rFonts w:ascii="Arial" w:hAnsi="Arial"/>
                <w:sz w:val="22"/>
              </w:rPr>
              <w:t>30</w:t>
            </w:r>
          </w:p>
        </w:tc>
      </w:tr>
      <w:tr w:rsidR="00FD4970" w:rsidRPr="00B23D05" w14:paraId="5C21F1F2" w14:textId="77777777" w:rsidTr="00AD76E9">
        <w:tc>
          <w:tcPr>
            <w:tcW w:w="7196" w:type="dxa"/>
            <w:tcBorders>
              <w:top w:val="single" w:sz="4" w:space="0" w:color="auto"/>
              <w:left w:val="single" w:sz="4" w:space="0" w:color="auto"/>
              <w:bottom w:val="single" w:sz="4" w:space="0" w:color="auto"/>
              <w:right w:val="single" w:sz="4" w:space="0" w:color="auto"/>
            </w:tcBorders>
          </w:tcPr>
          <w:p w14:paraId="7DCE3FF3" w14:textId="0E136B84" w:rsidR="00FD4970" w:rsidRPr="00E14C81" w:rsidRDefault="00FD4970">
            <w:pPr>
              <w:rPr>
                <w:rFonts w:ascii="Arial" w:hAnsi="Arial"/>
                <w:sz w:val="22"/>
                <w:szCs w:val="22"/>
              </w:rPr>
            </w:pPr>
            <w:r w:rsidRPr="00E14C81">
              <w:rPr>
                <w:rFonts w:ascii="Arial" w:hAnsi="Arial"/>
                <w:sz w:val="22"/>
                <w:szCs w:val="22"/>
              </w:rPr>
              <w:t xml:space="preserve">Thank You </w:t>
            </w:r>
            <w:r w:rsidR="002661E4">
              <w:rPr>
                <w:rFonts w:ascii="Arial" w:hAnsi="Arial"/>
                <w:sz w:val="22"/>
                <w:szCs w:val="22"/>
              </w:rPr>
              <w:t>n</w:t>
            </w:r>
            <w:r w:rsidRPr="00E14C81">
              <w:rPr>
                <w:rFonts w:ascii="Arial" w:hAnsi="Arial"/>
                <w:sz w:val="22"/>
                <w:szCs w:val="22"/>
              </w:rPr>
              <w:t xml:space="preserve">otes and </w:t>
            </w:r>
            <w:r w:rsidR="002661E4">
              <w:rPr>
                <w:rFonts w:ascii="Arial" w:hAnsi="Arial"/>
                <w:sz w:val="22"/>
                <w:szCs w:val="22"/>
              </w:rPr>
              <w:t>g</w:t>
            </w:r>
            <w:r w:rsidRPr="00E14C81">
              <w:rPr>
                <w:rFonts w:ascii="Arial" w:hAnsi="Arial"/>
                <w:sz w:val="22"/>
                <w:szCs w:val="22"/>
              </w:rPr>
              <w:t>ifts</w:t>
            </w:r>
          </w:p>
        </w:tc>
        <w:tc>
          <w:tcPr>
            <w:tcW w:w="2668" w:type="dxa"/>
            <w:tcBorders>
              <w:top w:val="single" w:sz="4" w:space="0" w:color="auto"/>
              <w:left w:val="single" w:sz="4" w:space="0" w:color="auto"/>
              <w:bottom w:val="single" w:sz="4" w:space="0" w:color="auto"/>
              <w:right w:val="single" w:sz="4" w:space="0" w:color="auto"/>
            </w:tcBorders>
          </w:tcPr>
          <w:p w14:paraId="6C783F51" w14:textId="3C222BC8" w:rsidR="00FD4970" w:rsidRPr="00B23D05" w:rsidRDefault="00047E37">
            <w:pPr>
              <w:rPr>
                <w:rFonts w:ascii="Arial" w:hAnsi="Arial"/>
                <w:sz w:val="22"/>
              </w:rPr>
            </w:pPr>
            <w:r>
              <w:rPr>
                <w:rFonts w:ascii="Arial" w:hAnsi="Arial"/>
                <w:sz w:val="22"/>
              </w:rPr>
              <w:t>3</w:t>
            </w:r>
            <w:r w:rsidR="00362537">
              <w:rPr>
                <w:rFonts w:ascii="Arial" w:hAnsi="Arial"/>
                <w:sz w:val="22"/>
              </w:rPr>
              <w:t>0</w:t>
            </w:r>
          </w:p>
        </w:tc>
      </w:tr>
      <w:tr w:rsidR="00FD4970" w:rsidRPr="00B23D05" w14:paraId="1AB816AD" w14:textId="77777777" w:rsidTr="00AD76E9">
        <w:tc>
          <w:tcPr>
            <w:tcW w:w="7196" w:type="dxa"/>
            <w:tcBorders>
              <w:top w:val="single" w:sz="4" w:space="0" w:color="auto"/>
              <w:left w:val="single" w:sz="4" w:space="0" w:color="auto"/>
              <w:bottom w:val="single" w:sz="4" w:space="0" w:color="auto"/>
              <w:right w:val="single" w:sz="4" w:space="0" w:color="auto"/>
            </w:tcBorders>
          </w:tcPr>
          <w:p w14:paraId="1D4BC3EE" w14:textId="1664C29F" w:rsidR="00FD4970" w:rsidRPr="00E94E8B" w:rsidRDefault="00FD4970">
            <w:pPr>
              <w:rPr>
                <w:rFonts w:ascii="Arial" w:hAnsi="Arial"/>
                <w:iCs/>
                <w:sz w:val="22"/>
              </w:rPr>
            </w:pPr>
            <w:r w:rsidRPr="00E94E8B">
              <w:rPr>
                <w:rFonts w:ascii="Arial" w:hAnsi="Arial"/>
                <w:iCs/>
                <w:sz w:val="22"/>
              </w:rPr>
              <w:t xml:space="preserve">Other </w:t>
            </w:r>
            <w:r w:rsidR="002661E4">
              <w:rPr>
                <w:rFonts w:ascii="Arial" w:hAnsi="Arial"/>
                <w:iCs/>
                <w:sz w:val="22"/>
              </w:rPr>
              <w:t>c</w:t>
            </w:r>
            <w:r w:rsidRPr="00E94E8B">
              <w:rPr>
                <w:rFonts w:ascii="Arial" w:hAnsi="Arial"/>
                <w:iCs/>
                <w:sz w:val="22"/>
              </w:rPr>
              <w:t xml:space="preserve">linical </w:t>
            </w:r>
            <w:r w:rsidR="002661E4">
              <w:rPr>
                <w:rFonts w:ascii="Arial" w:hAnsi="Arial"/>
                <w:iCs/>
                <w:sz w:val="22"/>
              </w:rPr>
              <w:t>s</w:t>
            </w:r>
            <w:r w:rsidRPr="00E94E8B">
              <w:rPr>
                <w:rFonts w:ascii="Arial" w:hAnsi="Arial"/>
                <w:iCs/>
                <w:sz w:val="22"/>
              </w:rPr>
              <w:t xml:space="preserve">tudent </w:t>
            </w:r>
            <w:r w:rsidR="002661E4">
              <w:rPr>
                <w:rFonts w:ascii="Arial" w:hAnsi="Arial"/>
                <w:iCs/>
                <w:sz w:val="22"/>
              </w:rPr>
              <w:t>f</w:t>
            </w:r>
            <w:r w:rsidRPr="00E94E8B">
              <w:rPr>
                <w:rFonts w:ascii="Arial" w:hAnsi="Arial"/>
                <w:iCs/>
                <w:sz w:val="22"/>
              </w:rPr>
              <w:t xml:space="preserve">iles and </w:t>
            </w:r>
            <w:r w:rsidR="002661E4">
              <w:rPr>
                <w:rFonts w:ascii="Arial" w:hAnsi="Arial"/>
                <w:iCs/>
                <w:sz w:val="22"/>
              </w:rPr>
              <w:t>m</w:t>
            </w:r>
            <w:r w:rsidRPr="00E94E8B">
              <w:rPr>
                <w:rFonts w:ascii="Arial" w:hAnsi="Arial"/>
                <w:iCs/>
                <w:sz w:val="22"/>
              </w:rPr>
              <w:t>aterials</w:t>
            </w:r>
          </w:p>
        </w:tc>
        <w:tc>
          <w:tcPr>
            <w:tcW w:w="2668" w:type="dxa"/>
            <w:tcBorders>
              <w:top w:val="single" w:sz="4" w:space="0" w:color="auto"/>
              <w:left w:val="single" w:sz="4" w:space="0" w:color="auto"/>
              <w:bottom w:val="single" w:sz="4" w:space="0" w:color="auto"/>
              <w:right w:val="single" w:sz="4" w:space="0" w:color="auto"/>
            </w:tcBorders>
          </w:tcPr>
          <w:p w14:paraId="7EA85454" w14:textId="4536A98A" w:rsidR="00FD4970" w:rsidRPr="00B23D05" w:rsidRDefault="00047E37">
            <w:pPr>
              <w:rPr>
                <w:rFonts w:ascii="Arial" w:hAnsi="Arial"/>
                <w:sz w:val="22"/>
              </w:rPr>
            </w:pPr>
            <w:r>
              <w:rPr>
                <w:rFonts w:ascii="Arial" w:hAnsi="Arial"/>
                <w:sz w:val="22"/>
              </w:rPr>
              <w:t>31</w:t>
            </w:r>
          </w:p>
        </w:tc>
      </w:tr>
      <w:tr w:rsidR="00FD4970" w:rsidRPr="00B23D05" w14:paraId="32DA1AEE" w14:textId="77777777" w:rsidTr="00AD76E9">
        <w:tc>
          <w:tcPr>
            <w:tcW w:w="7196" w:type="dxa"/>
            <w:tcBorders>
              <w:top w:val="single" w:sz="4" w:space="0" w:color="auto"/>
              <w:left w:val="single" w:sz="4" w:space="0" w:color="auto"/>
              <w:bottom w:val="single" w:sz="4" w:space="0" w:color="auto"/>
              <w:right w:val="single" w:sz="4" w:space="0" w:color="auto"/>
            </w:tcBorders>
          </w:tcPr>
          <w:p w14:paraId="5130D40D" w14:textId="77777777" w:rsidR="00FD4970" w:rsidRPr="00B23D05" w:rsidRDefault="00FD4970">
            <w:pPr>
              <w:rPr>
                <w:rFonts w:ascii="Arial" w:hAnsi="Arial"/>
                <w:sz w:val="22"/>
              </w:rPr>
            </w:pPr>
          </w:p>
          <w:p w14:paraId="13C10933" w14:textId="5943E085" w:rsidR="00FD4970" w:rsidRPr="00B23D05" w:rsidRDefault="00FD4970">
            <w:pPr>
              <w:rPr>
                <w:rFonts w:ascii="Arial" w:hAnsi="Arial"/>
                <w:i/>
                <w:sz w:val="22"/>
              </w:rPr>
            </w:pPr>
            <w:r w:rsidRPr="00B23D05">
              <w:rPr>
                <w:rFonts w:ascii="Arial" w:hAnsi="Arial"/>
                <w:b/>
                <w:sz w:val="22"/>
              </w:rPr>
              <w:t>CLINIC ORIENTATION</w:t>
            </w:r>
          </w:p>
        </w:tc>
        <w:tc>
          <w:tcPr>
            <w:tcW w:w="2668" w:type="dxa"/>
            <w:tcBorders>
              <w:top w:val="single" w:sz="4" w:space="0" w:color="auto"/>
              <w:left w:val="single" w:sz="4" w:space="0" w:color="auto"/>
              <w:bottom w:val="single" w:sz="4" w:space="0" w:color="auto"/>
              <w:right w:val="single" w:sz="4" w:space="0" w:color="auto"/>
            </w:tcBorders>
          </w:tcPr>
          <w:p w14:paraId="268E048A" w14:textId="77777777" w:rsidR="00FD4970" w:rsidRDefault="00FD4970">
            <w:pPr>
              <w:rPr>
                <w:rFonts w:ascii="Arial" w:hAnsi="Arial"/>
                <w:sz w:val="22"/>
              </w:rPr>
            </w:pPr>
          </w:p>
          <w:p w14:paraId="6F8A9745" w14:textId="79528E8D" w:rsidR="00FE073F" w:rsidRPr="00B23D05" w:rsidRDefault="00FE073F">
            <w:pPr>
              <w:rPr>
                <w:rFonts w:ascii="Arial" w:hAnsi="Arial"/>
                <w:sz w:val="22"/>
              </w:rPr>
            </w:pPr>
            <w:r>
              <w:rPr>
                <w:rFonts w:ascii="Arial" w:hAnsi="Arial"/>
                <w:sz w:val="22"/>
              </w:rPr>
              <w:t>3</w:t>
            </w:r>
            <w:r w:rsidR="002661E4">
              <w:rPr>
                <w:rFonts w:ascii="Arial" w:hAnsi="Arial"/>
                <w:sz w:val="22"/>
              </w:rPr>
              <w:t>1</w:t>
            </w:r>
          </w:p>
        </w:tc>
      </w:tr>
      <w:tr w:rsidR="00FD4970" w:rsidRPr="00B23D05" w14:paraId="66465253" w14:textId="77777777" w:rsidTr="00AD76E9">
        <w:tc>
          <w:tcPr>
            <w:tcW w:w="7196" w:type="dxa"/>
            <w:tcBorders>
              <w:top w:val="single" w:sz="4" w:space="0" w:color="auto"/>
              <w:left w:val="single" w:sz="4" w:space="0" w:color="auto"/>
              <w:bottom w:val="single" w:sz="4" w:space="0" w:color="auto"/>
              <w:right w:val="single" w:sz="4" w:space="0" w:color="auto"/>
            </w:tcBorders>
          </w:tcPr>
          <w:p w14:paraId="2913B8A6" w14:textId="77777777" w:rsidR="00FD4970" w:rsidRPr="00B23D05" w:rsidRDefault="00FD4970">
            <w:pPr>
              <w:rPr>
                <w:rFonts w:ascii="Arial" w:hAnsi="Arial"/>
                <w:sz w:val="22"/>
              </w:rPr>
            </w:pPr>
          </w:p>
          <w:p w14:paraId="02C134B1" w14:textId="551D5D80" w:rsidR="00FD4970" w:rsidRPr="00B23D05" w:rsidRDefault="00FD4970">
            <w:pPr>
              <w:rPr>
                <w:rFonts w:ascii="Arial" w:hAnsi="Arial"/>
                <w:i/>
                <w:sz w:val="22"/>
              </w:rPr>
            </w:pPr>
            <w:r w:rsidRPr="00B23D05">
              <w:rPr>
                <w:rFonts w:ascii="Arial" w:hAnsi="Arial"/>
                <w:b/>
                <w:sz w:val="22"/>
              </w:rPr>
              <w:t>WORKSHOPS</w:t>
            </w:r>
            <w:r w:rsidR="00C17D49">
              <w:rPr>
                <w:rFonts w:ascii="Arial" w:hAnsi="Arial"/>
                <w:b/>
                <w:sz w:val="22"/>
              </w:rPr>
              <w:t>/SEMINARS</w:t>
            </w:r>
          </w:p>
        </w:tc>
        <w:tc>
          <w:tcPr>
            <w:tcW w:w="2668" w:type="dxa"/>
            <w:tcBorders>
              <w:top w:val="single" w:sz="4" w:space="0" w:color="auto"/>
              <w:left w:val="single" w:sz="4" w:space="0" w:color="auto"/>
              <w:bottom w:val="single" w:sz="4" w:space="0" w:color="auto"/>
              <w:right w:val="single" w:sz="4" w:space="0" w:color="auto"/>
            </w:tcBorders>
          </w:tcPr>
          <w:p w14:paraId="07951706" w14:textId="77777777" w:rsidR="00FD4970" w:rsidRDefault="00FD4970">
            <w:pPr>
              <w:rPr>
                <w:rFonts w:ascii="Arial" w:hAnsi="Arial"/>
                <w:sz w:val="22"/>
              </w:rPr>
            </w:pPr>
          </w:p>
          <w:p w14:paraId="490F2D36" w14:textId="143B237C" w:rsidR="00FE073F"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1EA5F02C" w14:textId="77777777" w:rsidTr="00AD76E9">
        <w:tc>
          <w:tcPr>
            <w:tcW w:w="7196" w:type="dxa"/>
            <w:tcBorders>
              <w:top w:val="single" w:sz="4" w:space="0" w:color="auto"/>
              <w:left w:val="single" w:sz="4" w:space="0" w:color="auto"/>
              <w:bottom w:val="single" w:sz="4" w:space="0" w:color="auto"/>
              <w:right w:val="single" w:sz="4" w:space="0" w:color="auto"/>
            </w:tcBorders>
          </w:tcPr>
          <w:p w14:paraId="5D437563" w14:textId="77777777" w:rsidR="00FD4970" w:rsidRPr="00B23D05" w:rsidRDefault="00FD4970">
            <w:pPr>
              <w:rPr>
                <w:rFonts w:ascii="Arial" w:hAnsi="Arial"/>
                <w:sz w:val="22"/>
              </w:rPr>
            </w:pPr>
          </w:p>
          <w:p w14:paraId="207686C8" w14:textId="7FFB4734" w:rsidR="00FD4970" w:rsidRPr="00B23D05" w:rsidRDefault="00FD4970">
            <w:pPr>
              <w:rPr>
                <w:rFonts w:ascii="Arial" w:hAnsi="Arial"/>
                <w:b/>
                <w:sz w:val="22"/>
              </w:rPr>
            </w:pPr>
            <w:r w:rsidRPr="00B23D05">
              <w:rPr>
                <w:rFonts w:ascii="Arial" w:hAnsi="Arial"/>
                <w:b/>
                <w:sz w:val="22"/>
              </w:rPr>
              <w:t>COVERAGE</w:t>
            </w:r>
          </w:p>
        </w:tc>
        <w:tc>
          <w:tcPr>
            <w:tcW w:w="2668" w:type="dxa"/>
            <w:tcBorders>
              <w:top w:val="single" w:sz="4" w:space="0" w:color="auto"/>
              <w:left w:val="single" w:sz="4" w:space="0" w:color="auto"/>
              <w:bottom w:val="single" w:sz="4" w:space="0" w:color="auto"/>
              <w:right w:val="single" w:sz="4" w:space="0" w:color="auto"/>
            </w:tcBorders>
          </w:tcPr>
          <w:p w14:paraId="257FE40E" w14:textId="77777777" w:rsidR="00FD4970" w:rsidRDefault="00FD4970">
            <w:pPr>
              <w:rPr>
                <w:rFonts w:ascii="Arial" w:hAnsi="Arial"/>
                <w:sz w:val="22"/>
              </w:rPr>
            </w:pPr>
          </w:p>
          <w:p w14:paraId="497EC059" w14:textId="172C295A" w:rsidR="00FE073F"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17514C76" w14:textId="77777777" w:rsidTr="00AD76E9">
        <w:tc>
          <w:tcPr>
            <w:tcW w:w="7196" w:type="dxa"/>
            <w:tcBorders>
              <w:top w:val="single" w:sz="4" w:space="0" w:color="auto"/>
              <w:left w:val="single" w:sz="4" w:space="0" w:color="auto"/>
              <w:bottom w:val="single" w:sz="4" w:space="0" w:color="auto"/>
              <w:right w:val="single" w:sz="4" w:space="0" w:color="auto"/>
            </w:tcBorders>
          </w:tcPr>
          <w:p w14:paraId="5EFB99A8" w14:textId="0105A201" w:rsidR="00FD4970" w:rsidRPr="00B23D05" w:rsidRDefault="00FD4970">
            <w:pPr>
              <w:rPr>
                <w:rFonts w:ascii="Arial" w:hAnsi="Arial"/>
                <w:sz w:val="22"/>
              </w:rPr>
            </w:pPr>
            <w:r w:rsidRPr="00B23D05">
              <w:rPr>
                <w:rFonts w:ascii="Arial" w:hAnsi="Arial"/>
                <w:sz w:val="22"/>
              </w:rPr>
              <w:t>Planned Absences</w:t>
            </w:r>
          </w:p>
        </w:tc>
        <w:tc>
          <w:tcPr>
            <w:tcW w:w="2668" w:type="dxa"/>
            <w:tcBorders>
              <w:top w:val="single" w:sz="4" w:space="0" w:color="auto"/>
              <w:left w:val="single" w:sz="4" w:space="0" w:color="auto"/>
              <w:bottom w:val="single" w:sz="4" w:space="0" w:color="auto"/>
              <w:right w:val="single" w:sz="4" w:space="0" w:color="auto"/>
            </w:tcBorders>
          </w:tcPr>
          <w:p w14:paraId="75429B6B" w14:textId="7A5DAE2C" w:rsidR="00FD4970" w:rsidRPr="00B23D05" w:rsidRDefault="00FE073F">
            <w:pPr>
              <w:rPr>
                <w:rFonts w:ascii="Arial" w:hAnsi="Arial"/>
                <w:sz w:val="22"/>
              </w:rPr>
            </w:pPr>
            <w:r>
              <w:rPr>
                <w:rFonts w:ascii="Arial" w:hAnsi="Arial"/>
                <w:sz w:val="22"/>
              </w:rPr>
              <w:t>3</w:t>
            </w:r>
            <w:r w:rsidR="00047E37">
              <w:rPr>
                <w:rFonts w:ascii="Arial" w:hAnsi="Arial"/>
                <w:sz w:val="22"/>
              </w:rPr>
              <w:t>2</w:t>
            </w:r>
          </w:p>
        </w:tc>
      </w:tr>
      <w:tr w:rsidR="00FD4970" w:rsidRPr="00B23D05" w14:paraId="0A58071A" w14:textId="77777777" w:rsidTr="00AD76E9">
        <w:tc>
          <w:tcPr>
            <w:tcW w:w="7196" w:type="dxa"/>
            <w:tcBorders>
              <w:top w:val="single" w:sz="4" w:space="0" w:color="auto"/>
              <w:left w:val="single" w:sz="4" w:space="0" w:color="auto"/>
              <w:bottom w:val="single" w:sz="4" w:space="0" w:color="auto"/>
              <w:right w:val="single" w:sz="4" w:space="0" w:color="auto"/>
            </w:tcBorders>
          </w:tcPr>
          <w:p w14:paraId="03439DBE" w14:textId="29EBFE1A" w:rsidR="00FD4970" w:rsidRPr="00B23D05" w:rsidRDefault="00FD4970">
            <w:pPr>
              <w:rPr>
                <w:rFonts w:ascii="Arial" w:hAnsi="Arial"/>
                <w:b/>
                <w:sz w:val="22"/>
              </w:rPr>
            </w:pPr>
            <w:r w:rsidRPr="00B23D05">
              <w:rPr>
                <w:rFonts w:ascii="Arial" w:hAnsi="Arial"/>
                <w:sz w:val="22"/>
              </w:rPr>
              <w:t>Illness and Emergency</w:t>
            </w:r>
          </w:p>
        </w:tc>
        <w:tc>
          <w:tcPr>
            <w:tcW w:w="2668" w:type="dxa"/>
            <w:tcBorders>
              <w:top w:val="single" w:sz="4" w:space="0" w:color="auto"/>
              <w:left w:val="single" w:sz="4" w:space="0" w:color="auto"/>
              <w:bottom w:val="single" w:sz="4" w:space="0" w:color="auto"/>
              <w:right w:val="single" w:sz="4" w:space="0" w:color="auto"/>
            </w:tcBorders>
          </w:tcPr>
          <w:p w14:paraId="34AA7505" w14:textId="37C9F030" w:rsidR="00FD4970" w:rsidRPr="00B23D05" w:rsidRDefault="00FE073F">
            <w:pPr>
              <w:rPr>
                <w:rFonts w:ascii="Arial" w:hAnsi="Arial"/>
                <w:sz w:val="22"/>
              </w:rPr>
            </w:pPr>
            <w:r>
              <w:rPr>
                <w:rFonts w:ascii="Arial" w:hAnsi="Arial"/>
                <w:sz w:val="22"/>
              </w:rPr>
              <w:t>3</w:t>
            </w:r>
            <w:r w:rsidR="00362537">
              <w:rPr>
                <w:rFonts w:ascii="Arial" w:hAnsi="Arial"/>
                <w:sz w:val="22"/>
              </w:rPr>
              <w:t>3</w:t>
            </w:r>
          </w:p>
        </w:tc>
      </w:tr>
      <w:tr w:rsidR="00FD4970" w:rsidRPr="00B23D05" w14:paraId="5A633BF5" w14:textId="77777777" w:rsidTr="00AD76E9">
        <w:tc>
          <w:tcPr>
            <w:tcW w:w="7196" w:type="dxa"/>
            <w:tcBorders>
              <w:top w:val="single" w:sz="4" w:space="0" w:color="auto"/>
              <w:left w:val="single" w:sz="4" w:space="0" w:color="auto"/>
              <w:bottom w:val="single" w:sz="4" w:space="0" w:color="auto"/>
              <w:right w:val="single" w:sz="4" w:space="0" w:color="auto"/>
            </w:tcBorders>
          </w:tcPr>
          <w:p w14:paraId="6E153274" w14:textId="5D7FEC68" w:rsidR="00FD4970" w:rsidRPr="00B23D05" w:rsidRDefault="00FD4970">
            <w:pPr>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3E3D8D51" w14:textId="77777777" w:rsidR="00FD4970" w:rsidRPr="00B23D05" w:rsidRDefault="00FD4970">
            <w:pPr>
              <w:rPr>
                <w:rFonts w:ascii="Arial" w:hAnsi="Arial"/>
                <w:sz w:val="22"/>
              </w:rPr>
            </w:pPr>
          </w:p>
        </w:tc>
      </w:tr>
      <w:tr w:rsidR="00FD4970" w:rsidRPr="00B23D05" w14:paraId="0BA2FEDA" w14:textId="77777777" w:rsidTr="00AD76E9">
        <w:tc>
          <w:tcPr>
            <w:tcW w:w="7196" w:type="dxa"/>
            <w:tcBorders>
              <w:top w:val="single" w:sz="4" w:space="0" w:color="auto"/>
              <w:left w:val="single" w:sz="4" w:space="0" w:color="auto"/>
              <w:bottom w:val="single" w:sz="4" w:space="0" w:color="auto"/>
              <w:right w:val="single" w:sz="4" w:space="0" w:color="auto"/>
            </w:tcBorders>
          </w:tcPr>
          <w:p w14:paraId="1A6DCBF5" w14:textId="518B0EF4" w:rsidR="00FD4970" w:rsidRPr="00B23D05" w:rsidRDefault="00FD4970">
            <w:pPr>
              <w:rPr>
                <w:rFonts w:ascii="Arial" w:hAnsi="Arial"/>
                <w:b/>
                <w:sz w:val="22"/>
              </w:rPr>
            </w:pPr>
          </w:p>
        </w:tc>
        <w:tc>
          <w:tcPr>
            <w:tcW w:w="2668" w:type="dxa"/>
            <w:tcBorders>
              <w:top w:val="single" w:sz="4" w:space="0" w:color="auto"/>
              <w:left w:val="single" w:sz="4" w:space="0" w:color="auto"/>
              <w:bottom w:val="single" w:sz="4" w:space="0" w:color="auto"/>
              <w:right w:val="single" w:sz="4" w:space="0" w:color="auto"/>
            </w:tcBorders>
          </w:tcPr>
          <w:p w14:paraId="1868E843" w14:textId="2E2FE052" w:rsidR="00FD4970" w:rsidRPr="00B23D05" w:rsidRDefault="00FD4970">
            <w:pPr>
              <w:rPr>
                <w:rFonts w:ascii="Arial" w:hAnsi="Arial"/>
                <w:sz w:val="22"/>
              </w:rPr>
            </w:pPr>
          </w:p>
        </w:tc>
      </w:tr>
      <w:tr w:rsidR="00FD4970" w:rsidRPr="00B23D05" w14:paraId="70A9FC0A" w14:textId="77777777" w:rsidTr="00AD76E9">
        <w:tc>
          <w:tcPr>
            <w:tcW w:w="7196" w:type="dxa"/>
            <w:tcBorders>
              <w:top w:val="single" w:sz="4" w:space="0" w:color="auto"/>
              <w:left w:val="single" w:sz="4" w:space="0" w:color="auto"/>
              <w:bottom w:val="single" w:sz="4" w:space="0" w:color="auto"/>
              <w:right w:val="single" w:sz="4" w:space="0" w:color="auto"/>
            </w:tcBorders>
          </w:tcPr>
          <w:p w14:paraId="0717AC21" w14:textId="4FEB3884" w:rsidR="00FD4970" w:rsidRPr="00B23D05" w:rsidRDefault="00FD4970">
            <w:pPr>
              <w:rPr>
                <w:rFonts w:ascii="Arial" w:hAnsi="Arial"/>
                <w:sz w:val="22"/>
              </w:rPr>
            </w:pPr>
            <w:r w:rsidRPr="00B23D05">
              <w:rPr>
                <w:rFonts w:ascii="Arial" w:hAnsi="Arial"/>
                <w:sz w:val="22"/>
              </w:rPr>
              <w:t>Appendix A: Clinic Policies and Procedures Manual</w:t>
            </w:r>
            <w:r w:rsidR="00E14C81">
              <w:rPr>
                <w:rFonts w:ascii="Arial" w:hAnsi="Arial"/>
                <w:sz w:val="22"/>
              </w:rPr>
              <w:t xml:space="preserve"> (for Graduate Student Therapists)</w:t>
            </w:r>
          </w:p>
        </w:tc>
        <w:tc>
          <w:tcPr>
            <w:tcW w:w="2668" w:type="dxa"/>
            <w:tcBorders>
              <w:top w:val="single" w:sz="4" w:space="0" w:color="auto"/>
              <w:left w:val="single" w:sz="4" w:space="0" w:color="auto"/>
              <w:bottom w:val="single" w:sz="4" w:space="0" w:color="auto"/>
              <w:right w:val="single" w:sz="4" w:space="0" w:color="auto"/>
            </w:tcBorders>
          </w:tcPr>
          <w:p w14:paraId="32332F4A" w14:textId="746476CA" w:rsidR="00FD4970" w:rsidRPr="00B23D05" w:rsidRDefault="00C51EDB">
            <w:pPr>
              <w:rPr>
                <w:rFonts w:ascii="Arial" w:hAnsi="Arial"/>
                <w:sz w:val="22"/>
              </w:rPr>
            </w:pPr>
            <w:r>
              <w:rPr>
                <w:rFonts w:ascii="Arial" w:hAnsi="Arial"/>
                <w:sz w:val="22"/>
              </w:rPr>
              <w:t>3</w:t>
            </w:r>
            <w:r w:rsidR="00047E37">
              <w:rPr>
                <w:rFonts w:ascii="Arial" w:hAnsi="Arial"/>
                <w:sz w:val="22"/>
              </w:rPr>
              <w:t>4</w:t>
            </w:r>
          </w:p>
        </w:tc>
      </w:tr>
      <w:tr w:rsidR="00FD4970" w:rsidRPr="00B23D05" w14:paraId="07D6295E" w14:textId="77777777" w:rsidTr="00AD76E9">
        <w:tc>
          <w:tcPr>
            <w:tcW w:w="7196" w:type="dxa"/>
            <w:tcBorders>
              <w:top w:val="single" w:sz="4" w:space="0" w:color="auto"/>
              <w:left w:val="single" w:sz="4" w:space="0" w:color="auto"/>
              <w:bottom w:val="single" w:sz="4" w:space="0" w:color="auto"/>
              <w:right w:val="single" w:sz="4" w:space="0" w:color="auto"/>
            </w:tcBorders>
          </w:tcPr>
          <w:p w14:paraId="4436FF23" w14:textId="2CC1B0A6" w:rsidR="00FD4970" w:rsidRPr="00B23D05" w:rsidRDefault="00FD4970">
            <w:pPr>
              <w:rPr>
                <w:rFonts w:ascii="Arial" w:hAnsi="Arial"/>
                <w:sz w:val="22"/>
              </w:rPr>
            </w:pPr>
            <w:r w:rsidRPr="00B23D05">
              <w:rPr>
                <w:rFonts w:ascii="Arial" w:hAnsi="Arial"/>
                <w:sz w:val="22"/>
              </w:rPr>
              <w:t>Appendix B: New Referral Form</w:t>
            </w:r>
          </w:p>
        </w:tc>
        <w:tc>
          <w:tcPr>
            <w:tcW w:w="2668" w:type="dxa"/>
            <w:tcBorders>
              <w:top w:val="single" w:sz="4" w:space="0" w:color="auto"/>
              <w:left w:val="single" w:sz="4" w:space="0" w:color="auto"/>
              <w:bottom w:val="single" w:sz="4" w:space="0" w:color="auto"/>
              <w:right w:val="single" w:sz="4" w:space="0" w:color="auto"/>
            </w:tcBorders>
          </w:tcPr>
          <w:p w14:paraId="0CE6A860" w14:textId="36A732C7" w:rsidR="00FD4970" w:rsidRPr="00B23D05" w:rsidRDefault="003C0F67">
            <w:pPr>
              <w:rPr>
                <w:rFonts w:ascii="Arial" w:hAnsi="Arial"/>
                <w:sz w:val="22"/>
              </w:rPr>
            </w:pPr>
            <w:r>
              <w:rPr>
                <w:rFonts w:ascii="Arial" w:hAnsi="Arial"/>
                <w:sz w:val="22"/>
              </w:rPr>
              <w:t>6</w:t>
            </w:r>
            <w:r w:rsidR="00767AE8">
              <w:rPr>
                <w:rFonts w:ascii="Arial" w:hAnsi="Arial"/>
                <w:sz w:val="22"/>
              </w:rPr>
              <w:t>3</w:t>
            </w:r>
          </w:p>
        </w:tc>
      </w:tr>
      <w:tr w:rsidR="000241BF" w:rsidRPr="00B23D05" w14:paraId="326730ED" w14:textId="77777777" w:rsidTr="00AD76E9">
        <w:tc>
          <w:tcPr>
            <w:tcW w:w="7196" w:type="dxa"/>
            <w:tcBorders>
              <w:top w:val="single" w:sz="4" w:space="0" w:color="auto"/>
              <w:left w:val="single" w:sz="4" w:space="0" w:color="auto"/>
              <w:bottom w:val="single" w:sz="4" w:space="0" w:color="auto"/>
              <w:right w:val="single" w:sz="4" w:space="0" w:color="auto"/>
            </w:tcBorders>
          </w:tcPr>
          <w:p w14:paraId="7F8A1F74" w14:textId="7114B3CC" w:rsidR="000241BF" w:rsidRPr="00B23D05" w:rsidRDefault="000241BF" w:rsidP="000241BF">
            <w:pPr>
              <w:rPr>
                <w:rFonts w:ascii="Arial" w:hAnsi="Arial"/>
                <w:sz w:val="22"/>
              </w:rPr>
            </w:pPr>
            <w:r>
              <w:rPr>
                <w:rFonts w:ascii="Arial" w:hAnsi="Arial"/>
                <w:sz w:val="22"/>
              </w:rPr>
              <w:t>Appendix C</w:t>
            </w:r>
            <w:r w:rsidR="005C6D91">
              <w:rPr>
                <w:rFonts w:ascii="Arial" w:hAnsi="Arial"/>
                <w:sz w:val="22"/>
              </w:rPr>
              <w:t xml:space="preserve">: </w:t>
            </w:r>
            <w:r>
              <w:rPr>
                <w:rFonts w:ascii="Arial" w:hAnsi="Arial"/>
                <w:sz w:val="22"/>
              </w:rPr>
              <w:t>Fee Agreement and Payment Issues</w:t>
            </w:r>
          </w:p>
        </w:tc>
        <w:tc>
          <w:tcPr>
            <w:tcW w:w="2668" w:type="dxa"/>
            <w:tcBorders>
              <w:top w:val="single" w:sz="4" w:space="0" w:color="auto"/>
              <w:left w:val="single" w:sz="4" w:space="0" w:color="auto"/>
              <w:bottom w:val="single" w:sz="4" w:space="0" w:color="auto"/>
              <w:right w:val="single" w:sz="4" w:space="0" w:color="auto"/>
            </w:tcBorders>
          </w:tcPr>
          <w:p w14:paraId="70E593E2" w14:textId="4753CB31" w:rsidR="000241BF" w:rsidRDefault="00BB60E6" w:rsidP="000241BF">
            <w:pPr>
              <w:rPr>
                <w:rFonts w:ascii="Arial" w:hAnsi="Arial"/>
                <w:sz w:val="22"/>
              </w:rPr>
            </w:pPr>
            <w:r>
              <w:rPr>
                <w:rFonts w:ascii="Arial" w:hAnsi="Arial"/>
                <w:sz w:val="22"/>
              </w:rPr>
              <w:t>6</w:t>
            </w:r>
            <w:r w:rsidR="00767AE8">
              <w:rPr>
                <w:rFonts w:ascii="Arial" w:hAnsi="Arial"/>
                <w:sz w:val="22"/>
              </w:rPr>
              <w:t>5</w:t>
            </w:r>
          </w:p>
        </w:tc>
      </w:tr>
      <w:tr w:rsidR="000241BF" w:rsidRPr="00B23D05" w14:paraId="6612312A" w14:textId="77777777" w:rsidTr="00AD76E9">
        <w:tc>
          <w:tcPr>
            <w:tcW w:w="7196" w:type="dxa"/>
            <w:tcBorders>
              <w:top w:val="single" w:sz="4" w:space="0" w:color="auto"/>
              <w:left w:val="single" w:sz="4" w:space="0" w:color="auto"/>
              <w:bottom w:val="single" w:sz="4" w:space="0" w:color="auto"/>
              <w:right w:val="single" w:sz="4" w:space="0" w:color="auto"/>
            </w:tcBorders>
          </w:tcPr>
          <w:p w14:paraId="3DFDC15B" w14:textId="7425E6ED" w:rsidR="000241BF" w:rsidRPr="00B23D05" w:rsidRDefault="000241BF" w:rsidP="000241BF">
            <w:pPr>
              <w:rPr>
                <w:rFonts w:ascii="Arial" w:hAnsi="Arial"/>
                <w:sz w:val="22"/>
              </w:rPr>
            </w:pPr>
            <w:r>
              <w:rPr>
                <w:rFonts w:ascii="Arial" w:hAnsi="Arial"/>
                <w:sz w:val="22"/>
              </w:rPr>
              <w:t>Appendix D: Client Fee Receipt</w:t>
            </w:r>
            <w:r w:rsidRPr="00B23D05" w:rsidDel="000241BF">
              <w:rPr>
                <w:rFonts w:ascii="Arial" w:hAnsi="Arial"/>
                <w:sz w:val="22"/>
              </w:rPr>
              <w:t xml:space="preserve"> </w:t>
            </w:r>
          </w:p>
        </w:tc>
        <w:tc>
          <w:tcPr>
            <w:tcW w:w="2668" w:type="dxa"/>
            <w:tcBorders>
              <w:top w:val="single" w:sz="4" w:space="0" w:color="auto"/>
              <w:left w:val="single" w:sz="4" w:space="0" w:color="auto"/>
              <w:bottom w:val="single" w:sz="4" w:space="0" w:color="auto"/>
              <w:right w:val="single" w:sz="4" w:space="0" w:color="auto"/>
            </w:tcBorders>
          </w:tcPr>
          <w:p w14:paraId="4AEFA177" w14:textId="74A6FAE7" w:rsidR="000241BF" w:rsidRPr="00B23D05" w:rsidRDefault="000241BF" w:rsidP="000241BF">
            <w:pPr>
              <w:rPr>
                <w:rFonts w:ascii="Arial" w:hAnsi="Arial"/>
                <w:sz w:val="22"/>
              </w:rPr>
            </w:pPr>
            <w:r>
              <w:rPr>
                <w:rFonts w:ascii="Arial" w:hAnsi="Arial"/>
                <w:sz w:val="22"/>
              </w:rPr>
              <w:t>6</w:t>
            </w:r>
            <w:r w:rsidR="00767AE8">
              <w:rPr>
                <w:rFonts w:ascii="Arial" w:hAnsi="Arial"/>
                <w:sz w:val="22"/>
              </w:rPr>
              <w:t>8</w:t>
            </w:r>
          </w:p>
        </w:tc>
      </w:tr>
      <w:tr w:rsidR="000241BF" w:rsidRPr="00B23D05" w14:paraId="121175BE" w14:textId="77777777" w:rsidTr="00AD76E9">
        <w:tc>
          <w:tcPr>
            <w:tcW w:w="7196" w:type="dxa"/>
            <w:tcBorders>
              <w:top w:val="single" w:sz="4" w:space="0" w:color="auto"/>
              <w:left w:val="single" w:sz="4" w:space="0" w:color="auto"/>
              <w:bottom w:val="single" w:sz="4" w:space="0" w:color="auto"/>
              <w:right w:val="single" w:sz="4" w:space="0" w:color="auto"/>
            </w:tcBorders>
          </w:tcPr>
          <w:p w14:paraId="62F4F76A" w14:textId="1FB8B3CB" w:rsidR="000241BF" w:rsidRPr="00B23D05" w:rsidRDefault="000241BF" w:rsidP="000241BF">
            <w:pPr>
              <w:rPr>
                <w:rFonts w:ascii="Arial" w:hAnsi="Arial"/>
                <w:b/>
                <w:sz w:val="22"/>
              </w:rPr>
            </w:pPr>
            <w:r>
              <w:rPr>
                <w:rFonts w:ascii="Arial" w:hAnsi="Arial"/>
                <w:sz w:val="22"/>
              </w:rPr>
              <w:t>Appendix E</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tc>
        <w:tc>
          <w:tcPr>
            <w:tcW w:w="2668" w:type="dxa"/>
            <w:tcBorders>
              <w:top w:val="single" w:sz="4" w:space="0" w:color="auto"/>
              <w:left w:val="single" w:sz="4" w:space="0" w:color="auto"/>
              <w:bottom w:val="single" w:sz="4" w:space="0" w:color="auto"/>
              <w:right w:val="single" w:sz="4" w:space="0" w:color="auto"/>
            </w:tcBorders>
          </w:tcPr>
          <w:p w14:paraId="6AC49192" w14:textId="44F46388" w:rsidR="000241BF" w:rsidRPr="00B23D05" w:rsidRDefault="00CA1584" w:rsidP="000241BF">
            <w:pPr>
              <w:rPr>
                <w:rFonts w:ascii="Arial" w:hAnsi="Arial"/>
                <w:sz w:val="22"/>
              </w:rPr>
            </w:pPr>
            <w:r>
              <w:rPr>
                <w:rFonts w:ascii="Arial" w:hAnsi="Arial"/>
                <w:sz w:val="22"/>
              </w:rPr>
              <w:t>6</w:t>
            </w:r>
            <w:r w:rsidR="00767AE8">
              <w:rPr>
                <w:rFonts w:ascii="Arial" w:hAnsi="Arial"/>
                <w:sz w:val="22"/>
              </w:rPr>
              <w:t>9</w:t>
            </w:r>
          </w:p>
        </w:tc>
      </w:tr>
      <w:tr w:rsidR="000241BF" w:rsidRPr="00B23D05" w14:paraId="56450081" w14:textId="77777777" w:rsidTr="00AD76E9">
        <w:tc>
          <w:tcPr>
            <w:tcW w:w="7196" w:type="dxa"/>
            <w:tcBorders>
              <w:top w:val="single" w:sz="4" w:space="0" w:color="auto"/>
              <w:left w:val="single" w:sz="4" w:space="0" w:color="auto"/>
              <w:bottom w:val="single" w:sz="4" w:space="0" w:color="auto"/>
              <w:right w:val="single" w:sz="4" w:space="0" w:color="auto"/>
            </w:tcBorders>
          </w:tcPr>
          <w:p w14:paraId="42DEBC7C" w14:textId="484AA8CD" w:rsidR="000241BF" w:rsidRPr="00B23D05" w:rsidRDefault="000241BF" w:rsidP="000241BF">
            <w:pPr>
              <w:rPr>
                <w:rFonts w:ascii="Arial" w:hAnsi="Arial"/>
                <w:sz w:val="22"/>
              </w:rPr>
            </w:pPr>
            <w:r w:rsidRPr="00B23D05">
              <w:rPr>
                <w:rFonts w:ascii="Arial" w:hAnsi="Arial"/>
                <w:sz w:val="22"/>
              </w:rPr>
              <w:t xml:space="preserve">Appendix </w:t>
            </w:r>
            <w:r>
              <w:rPr>
                <w:rFonts w:ascii="Arial" w:hAnsi="Arial"/>
                <w:sz w:val="22"/>
              </w:rPr>
              <w:t>F</w:t>
            </w:r>
            <w:r w:rsidRPr="00B23D05">
              <w:rPr>
                <w:rFonts w:ascii="Arial" w:hAnsi="Arial"/>
                <w:sz w:val="22"/>
              </w:rPr>
              <w:t>:</w:t>
            </w:r>
            <w:r>
              <w:rPr>
                <w:rFonts w:ascii="Arial" w:hAnsi="Arial"/>
                <w:sz w:val="22"/>
              </w:rPr>
              <w:t xml:space="preserve"> Telephone Intake Screen (Adul</w:t>
            </w:r>
            <w:r w:rsidR="00C82BF0">
              <w:rPr>
                <w:rFonts w:ascii="Arial" w:hAnsi="Arial"/>
                <w:sz w:val="22"/>
              </w:rPr>
              <w:t>ts</w:t>
            </w:r>
            <w:r>
              <w:rPr>
                <w:rFonts w:ascii="Arial" w:hAnsi="Arial"/>
                <w:sz w:val="22"/>
              </w:rPr>
              <w:t>)</w:t>
            </w:r>
          </w:p>
        </w:tc>
        <w:tc>
          <w:tcPr>
            <w:tcW w:w="2668" w:type="dxa"/>
            <w:tcBorders>
              <w:top w:val="single" w:sz="4" w:space="0" w:color="auto"/>
              <w:left w:val="single" w:sz="4" w:space="0" w:color="auto"/>
              <w:bottom w:val="single" w:sz="4" w:space="0" w:color="auto"/>
              <w:right w:val="single" w:sz="4" w:space="0" w:color="auto"/>
            </w:tcBorders>
          </w:tcPr>
          <w:p w14:paraId="75F1BF4E" w14:textId="6E9B3CBC" w:rsidR="000241BF" w:rsidRPr="00B23D05" w:rsidRDefault="00767AE8" w:rsidP="000241BF">
            <w:pPr>
              <w:rPr>
                <w:rFonts w:ascii="Arial" w:hAnsi="Arial"/>
                <w:sz w:val="22"/>
              </w:rPr>
            </w:pPr>
            <w:r>
              <w:rPr>
                <w:rFonts w:ascii="Arial" w:hAnsi="Arial"/>
                <w:sz w:val="22"/>
              </w:rPr>
              <w:t>70</w:t>
            </w:r>
          </w:p>
        </w:tc>
      </w:tr>
      <w:tr w:rsidR="00C82BF0" w:rsidRPr="00B23D05" w14:paraId="10D4B23C" w14:textId="77777777" w:rsidTr="00AD76E9">
        <w:tc>
          <w:tcPr>
            <w:tcW w:w="7196" w:type="dxa"/>
            <w:tcBorders>
              <w:top w:val="single" w:sz="4" w:space="0" w:color="auto"/>
              <w:left w:val="single" w:sz="4" w:space="0" w:color="auto"/>
              <w:bottom w:val="single" w:sz="4" w:space="0" w:color="auto"/>
              <w:right w:val="single" w:sz="4" w:space="0" w:color="auto"/>
            </w:tcBorders>
          </w:tcPr>
          <w:p w14:paraId="3AA24555" w14:textId="5BBF0E8D" w:rsidR="00C82BF0" w:rsidRDefault="00C82BF0" w:rsidP="000241BF">
            <w:pPr>
              <w:rPr>
                <w:rFonts w:ascii="Arial" w:hAnsi="Arial"/>
                <w:sz w:val="22"/>
              </w:rPr>
            </w:pPr>
            <w:r>
              <w:rPr>
                <w:rFonts w:ascii="Arial" w:hAnsi="Arial"/>
                <w:sz w:val="22"/>
              </w:rPr>
              <w:t>Appendix G: Telephone Intake Screen (Children)</w:t>
            </w:r>
          </w:p>
        </w:tc>
        <w:tc>
          <w:tcPr>
            <w:tcW w:w="2668" w:type="dxa"/>
            <w:tcBorders>
              <w:top w:val="single" w:sz="4" w:space="0" w:color="auto"/>
              <w:left w:val="single" w:sz="4" w:space="0" w:color="auto"/>
              <w:bottom w:val="single" w:sz="4" w:space="0" w:color="auto"/>
              <w:right w:val="single" w:sz="4" w:space="0" w:color="auto"/>
            </w:tcBorders>
          </w:tcPr>
          <w:p w14:paraId="7E4AA624" w14:textId="5475DA74" w:rsidR="00C82BF0" w:rsidRDefault="00767AE8" w:rsidP="000241BF">
            <w:pPr>
              <w:rPr>
                <w:rFonts w:ascii="Arial" w:hAnsi="Arial"/>
                <w:sz w:val="22"/>
              </w:rPr>
            </w:pPr>
            <w:r>
              <w:rPr>
                <w:rFonts w:ascii="Arial" w:hAnsi="Arial"/>
                <w:sz w:val="22"/>
              </w:rPr>
              <w:t>78</w:t>
            </w:r>
          </w:p>
        </w:tc>
      </w:tr>
      <w:tr w:rsidR="000241BF" w:rsidRPr="00B23D05" w14:paraId="381743AF" w14:textId="77777777" w:rsidTr="00AD76E9">
        <w:tc>
          <w:tcPr>
            <w:tcW w:w="7196" w:type="dxa"/>
            <w:tcBorders>
              <w:top w:val="single" w:sz="4" w:space="0" w:color="auto"/>
              <w:left w:val="single" w:sz="4" w:space="0" w:color="auto"/>
              <w:bottom w:val="single" w:sz="4" w:space="0" w:color="auto"/>
              <w:right w:val="single" w:sz="4" w:space="0" w:color="auto"/>
            </w:tcBorders>
          </w:tcPr>
          <w:p w14:paraId="303147BB" w14:textId="7D4FBF76" w:rsidR="000241BF" w:rsidRPr="00B23D05" w:rsidRDefault="005C6D91" w:rsidP="000241BF">
            <w:pPr>
              <w:rPr>
                <w:rFonts w:ascii="Arial" w:hAnsi="Arial"/>
                <w:sz w:val="22"/>
              </w:rPr>
            </w:pPr>
            <w:r>
              <w:rPr>
                <w:rFonts w:ascii="Arial" w:hAnsi="Arial"/>
                <w:sz w:val="22"/>
              </w:rPr>
              <w:t xml:space="preserve">Appendix </w:t>
            </w:r>
            <w:r w:rsidR="00C82BF0">
              <w:rPr>
                <w:rFonts w:ascii="Arial" w:hAnsi="Arial"/>
                <w:sz w:val="22"/>
              </w:rPr>
              <w:t>H</w:t>
            </w:r>
            <w:r>
              <w:rPr>
                <w:rFonts w:ascii="Arial" w:hAnsi="Arial"/>
                <w:sz w:val="22"/>
              </w:rPr>
              <w:t>: Client Emergency Contacts</w:t>
            </w:r>
          </w:p>
        </w:tc>
        <w:tc>
          <w:tcPr>
            <w:tcW w:w="2668" w:type="dxa"/>
            <w:tcBorders>
              <w:top w:val="single" w:sz="4" w:space="0" w:color="auto"/>
              <w:left w:val="single" w:sz="4" w:space="0" w:color="auto"/>
              <w:bottom w:val="single" w:sz="4" w:space="0" w:color="auto"/>
              <w:right w:val="single" w:sz="4" w:space="0" w:color="auto"/>
            </w:tcBorders>
          </w:tcPr>
          <w:p w14:paraId="6D9995DD" w14:textId="6A250AF5" w:rsidR="000241BF" w:rsidRPr="00B23D05" w:rsidRDefault="00767AE8" w:rsidP="000241BF">
            <w:pPr>
              <w:rPr>
                <w:rFonts w:ascii="Arial" w:hAnsi="Arial"/>
                <w:sz w:val="22"/>
              </w:rPr>
            </w:pPr>
            <w:r>
              <w:rPr>
                <w:rFonts w:ascii="Arial" w:hAnsi="Arial"/>
                <w:sz w:val="22"/>
              </w:rPr>
              <w:t>85</w:t>
            </w:r>
          </w:p>
        </w:tc>
      </w:tr>
      <w:tr w:rsidR="000241BF" w:rsidRPr="00B23D05" w14:paraId="6F3A166F" w14:textId="77777777" w:rsidTr="00AD76E9">
        <w:tc>
          <w:tcPr>
            <w:tcW w:w="7196" w:type="dxa"/>
            <w:tcBorders>
              <w:top w:val="single" w:sz="4" w:space="0" w:color="auto"/>
              <w:left w:val="single" w:sz="4" w:space="0" w:color="auto"/>
              <w:bottom w:val="single" w:sz="4" w:space="0" w:color="auto"/>
              <w:right w:val="single" w:sz="4" w:space="0" w:color="auto"/>
            </w:tcBorders>
          </w:tcPr>
          <w:p w14:paraId="6F8C68E9" w14:textId="7E93E036" w:rsidR="000241BF" w:rsidRPr="00B23D05" w:rsidRDefault="000241BF" w:rsidP="000241BF">
            <w:pPr>
              <w:rPr>
                <w:rFonts w:ascii="Arial" w:hAnsi="Arial"/>
                <w:sz w:val="22"/>
              </w:rPr>
            </w:pPr>
            <w:r w:rsidRPr="00B23D05">
              <w:rPr>
                <w:rFonts w:ascii="Arial" w:hAnsi="Arial"/>
                <w:sz w:val="22"/>
              </w:rPr>
              <w:t xml:space="preserve">Appendix </w:t>
            </w:r>
            <w:r w:rsidR="00C82BF0">
              <w:rPr>
                <w:rFonts w:ascii="Arial" w:hAnsi="Arial"/>
                <w:sz w:val="22"/>
              </w:rPr>
              <w:t>I</w:t>
            </w:r>
            <w:r w:rsidRPr="00B23D05">
              <w:rPr>
                <w:rFonts w:ascii="Arial" w:hAnsi="Arial"/>
                <w:sz w:val="22"/>
              </w:rPr>
              <w:t>: Informed Consent and Service Agreement</w:t>
            </w:r>
            <w:r>
              <w:rPr>
                <w:rFonts w:ascii="Arial" w:hAnsi="Arial"/>
                <w:sz w:val="22"/>
              </w:rPr>
              <w:t xml:space="preserve"> (in-person and on-line)</w:t>
            </w:r>
          </w:p>
        </w:tc>
        <w:tc>
          <w:tcPr>
            <w:tcW w:w="2668" w:type="dxa"/>
            <w:tcBorders>
              <w:top w:val="single" w:sz="4" w:space="0" w:color="auto"/>
              <w:left w:val="single" w:sz="4" w:space="0" w:color="auto"/>
              <w:bottom w:val="single" w:sz="4" w:space="0" w:color="auto"/>
              <w:right w:val="single" w:sz="4" w:space="0" w:color="auto"/>
            </w:tcBorders>
          </w:tcPr>
          <w:p w14:paraId="78A1B8C3" w14:textId="0046F4A4" w:rsidR="000241BF" w:rsidRPr="00B23D05" w:rsidRDefault="00767AE8" w:rsidP="000241BF">
            <w:pPr>
              <w:rPr>
                <w:rFonts w:ascii="Arial" w:hAnsi="Arial"/>
                <w:sz w:val="22"/>
              </w:rPr>
            </w:pPr>
            <w:r>
              <w:rPr>
                <w:rFonts w:ascii="Arial" w:hAnsi="Arial"/>
                <w:sz w:val="22"/>
              </w:rPr>
              <w:t>86</w:t>
            </w:r>
          </w:p>
        </w:tc>
      </w:tr>
      <w:tr w:rsidR="000241BF" w:rsidRPr="00B23D05" w14:paraId="5C048D04" w14:textId="77777777" w:rsidTr="00AD76E9">
        <w:tc>
          <w:tcPr>
            <w:tcW w:w="7196" w:type="dxa"/>
            <w:tcBorders>
              <w:top w:val="single" w:sz="4" w:space="0" w:color="auto"/>
              <w:left w:val="single" w:sz="4" w:space="0" w:color="auto"/>
              <w:bottom w:val="single" w:sz="4" w:space="0" w:color="auto"/>
              <w:right w:val="single" w:sz="4" w:space="0" w:color="auto"/>
            </w:tcBorders>
          </w:tcPr>
          <w:p w14:paraId="6A31DAD0" w14:textId="1C2415FC" w:rsidR="000241BF" w:rsidRPr="00B23D05" w:rsidRDefault="000241BF" w:rsidP="000241BF">
            <w:pPr>
              <w:rPr>
                <w:rFonts w:ascii="Arial" w:hAnsi="Arial"/>
                <w:sz w:val="22"/>
              </w:rPr>
            </w:pPr>
            <w:r>
              <w:rPr>
                <w:rFonts w:ascii="Arial" w:hAnsi="Arial"/>
                <w:sz w:val="22"/>
              </w:rPr>
              <w:t xml:space="preserve">Appendix </w:t>
            </w:r>
            <w:r w:rsidR="00C82BF0">
              <w:rPr>
                <w:rFonts w:ascii="Arial" w:hAnsi="Arial"/>
                <w:sz w:val="22"/>
              </w:rPr>
              <w:t>J</w:t>
            </w:r>
            <w:r>
              <w:rPr>
                <w:rFonts w:ascii="Arial" w:hAnsi="Arial"/>
                <w:sz w:val="22"/>
              </w:rPr>
              <w:t>: Consent to Release and Receive Information</w:t>
            </w:r>
          </w:p>
        </w:tc>
        <w:tc>
          <w:tcPr>
            <w:tcW w:w="2668" w:type="dxa"/>
            <w:tcBorders>
              <w:top w:val="single" w:sz="4" w:space="0" w:color="auto"/>
              <w:left w:val="single" w:sz="4" w:space="0" w:color="auto"/>
              <w:bottom w:val="single" w:sz="4" w:space="0" w:color="auto"/>
              <w:right w:val="single" w:sz="4" w:space="0" w:color="auto"/>
            </w:tcBorders>
          </w:tcPr>
          <w:p w14:paraId="15A452AE" w14:textId="3D23E4C3" w:rsidR="000241BF" w:rsidRDefault="00767AE8" w:rsidP="000241BF">
            <w:pPr>
              <w:rPr>
                <w:rFonts w:ascii="Arial" w:hAnsi="Arial"/>
                <w:sz w:val="22"/>
              </w:rPr>
            </w:pPr>
            <w:r>
              <w:rPr>
                <w:rFonts w:ascii="Arial" w:hAnsi="Arial"/>
                <w:sz w:val="22"/>
              </w:rPr>
              <w:t>90</w:t>
            </w:r>
          </w:p>
        </w:tc>
      </w:tr>
      <w:tr w:rsidR="000241BF" w:rsidRPr="00B23D05" w14:paraId="4B71012D" w14:textId="77777777" w:rsidTr="00AD76E9">
        <w:tc>
          <w:tcPr>
            <w:tcW w:w="7196" w:type="dxa"/>
            <w:tcBorders>
              <w:top w:val="single" w:sz="4" w:space="0" w:color="auto"/>
              <w:left w:val="single" w:sz="4" w:space="0" w:color="auto"/>
              <w:bottom w:val="single" w:sz="4" w:space="0" w:color="auto"/>
              <w:right w:val="single" w:sz="4" w:space="0" w:color="auto"/>
            </w:tcBorders>
          </w:tcPr>
          <w:p w14:paraId="227B9B6F" w14:textId="138E13AC"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K</w:t>
            </w:r>
            <w:r w:rsidRPr="00B23D05">
              <w:rPr>
                <w:rFonts w:ascii="Arial" w:hAnsi="Arial"/>
                <w:sz w:val="22"/>
              </w:rPr>
              <w:t>: Progress Note</w:t>
            </w:r>
            <w:r>
              <w:rPr>
                <w:rFonts w:ascii="Arial" w:hAnsi="Arial"/>
                <w:sz w:val="22"/>
              </w:rPr>
              <w:t xml:space="preserve"> format</w:t>
            </w:r>
          </w:p>
        </w:tc>
        <w:tc>
          <w:tcPr>
            <w:tcW w:w="2668" w:type="dxa"/>
            <w:tcBorders>
              <w:top w:val="single" w:sz="4" w:space="0" w:color="auto"/>
              <w:left w:val="single" w:sz="4" w:space="0" w:color="auto"/>
              <w:bottom w:val="single" w:sz="4" w:space="0" w:color="auto"/>
              <w:right w:val="single" w:sz="4" w:space="0" w:color="auto"/>
            </w:tcBorders>
          </w:tcPr>
          <w:p w14:paraId="7B06B595" w14:textId="250BD4A0" w:rsidR="000241BF" w:rsidRPr="00B23D05" w:rsidRDefault="009C54FD" w:rsidP="000241BF">
            <w:pPr>
              <w:rPr>
                <w:rFonts w:ascii="Arial" w:hAnsi="Arial"/>
                <w:sz w:val="22"/>
              </w:rPr>
            </w:pPr>
            <w:r>
              <w:rPr>
                <w:rFonts w:ascii="Arial" w:hAnsi="Arial"/>
                <w:sz w:val="22"/>
              </w:rPr>
              <w:t>9</w:t>
            </w:r>
            <w:r w:rsidR="00767AE8">
              <w:rPr>
                <w:rFonts w:ascii="Arial" w:hAnsi="Arial"/>
                <w:sz w:val="22"/>
              </w:rPr>
              <w:t>1</w:t>
            </w:r>
          </w:p>
        </w:tc>
      </w:tr>
      <w:tr w:rsidR="000241BF" w:rsidRPr="00B23D05" w14:paraId="1E789B80" w14:textId="77777777" w:rsidTr="00AD76E9">
        <w:tc>
          <w:tcPr>
            <w:tcW w:w="7196" w:type="dxa"/>
            <w:tcBorders>
              <w:top w:val="single" w:sz="4" w:space="0" w:color="auto"/>
              <w:left w:val="single" w:sz="4" w:space="0" w:color="auto"/>
              <w:bottom w:val="single" w:sz="4" w:space="0" w:color="auto"/>
              <w:right w:val="single" w:sz="4" w:space="0" w:color="auto"/>
            </w:tcBorders>
          </w:tcPr>
          <w:p w14:paraId="4946F27D" w14:textId="36F07A6A" w:rsidR="000241BF" w:rsidRPr="00B23D05" w:rsidRDefault="000241BF" w:rsidP="000241BF">
            <w:pPr>
              <w:rPr>
                <w:rFonts w:ascii="Arial" w:hAnsi="Arial"/>
                <w:sz w:val="22"/>
              </w:rPr>
            </w:pPr>
            <w:r w:rsidRPr="00B23D05">
              <w:rPr>
                <w:rFonts w:ascii="Arial" w:hAnsi="Arial"/>
                <w:sz w:val="22"/>
              </w:rPr>
              <w:t xml:space="preserve">Appendix </w:t>
            </w:r>
            <w:r w:rsidR="00F6735A">
              <w:rPr>
                <w:rFonts w:ascii="Arial" w:hAnsi="Arial"/>
                <w:sz w:val="22"/>
              </w:rPr>
              <w:t>L</w:t>
            </w:r>
            <w:r w:rsidRPr="00B23D05">
              <w:rPr>
                <w:rFonts w:ascii="Arial" w:hAnsi="Arial"/>
                <w:sz w:val="22"/>
              </w:rPr>
              <w:t xml:space="preserve">: File Audit Form </w:t>
            </w:r>
          </w:p>
        </w:tc>
        <w:tc>
          <w:tcPr>
            <w:tcW w:w="2668" w:type="dxa"/>
            <w:tcBorders>
              <w:top w:val="single" w:sz="4" w:space="0" w:color="auto"/>
              <w:left w:val="single" w:sz="4" w:space="0" w:color="auto"/>
              <w:bottom w:val="single" w:sz="4" w:space="0" w:color="auto"/>
              <w:right w:val="single" w:sz="4" w:space="0" w:color="auto"/>
            </w:tcBorders>
          </w:tcPr>
          <w:p w14:paraId="41D188C4" w14:textId="51E8C070" w:rsidR="000241BF" w:rsidRPr="00B23D05" w:rsidRDefault="009C54FD" w:rsidP="000241BF">
            <w:pPr>
              <w:rPr>
                <w:rFonts w:ascii="Arial" w:hAnsi="Arial"/>
                <w:sz w:val="22"/>
              </w:rPr>
            </w:pPr>
            <w:r>
              <w:rPr>
                <w:rFonts w:ascii="Arial" w:hAnsi="Arial"/>
                <w:sz w:val="22"/>
              </w:rPr>
              <w:t>9</w:t>
            </w:r>
            <w:r w:rsidR="00767AE8">
              <w:rPr>
                <w:rFonts w:ascii="Arial" w:hAnsi="Arial"/>
                <w:sz w:val="22"/>
              </w:rPr>
              <w:t>3</w:t>
            </w:r>
          </w:p>
        </w:tc>
      </w:tr>
      <w:tr w:rsidR="000241BF" w:rsidRPr="00B23D05" w14:paraId="785AC9CF" w14:textId="77777777" w:rsidTr="00AD76E9">
        <w:tc>
          <w:tcPr>
            <w:tcW w:w="7196" w:type="dxa"/>
            <w:tcBorders>
              <w:top w:val="single" w:sz="4" w:space="0" w:color="auto"/>
              <w:left w:val="single" w:sz="4" w:space="0" w:color="auto"/>
              <w:bottom w:val="single" w:sz="4" w:space="0" w:color="auto"/>
              <w:right w:val="single" w:sz="4" w:space="0" w:color="auto"/>
            </w:tcBorders>
          </w:tcPr>
          <w:p w14:paraId="13F23E3E" w14:textId="70089F26" w:rsidR="000241BF" w:rsidRPr="00B23D05" w:rsidRDefault="009C54FD" w:rsidP="000241BF">
            <w:pPr>
              <w:ind w:left="3600" w:hanging="3600"/>
              <w:rPr>
                <w:rFonts w:ascii="Arial" w:hAnsi="Arial"/>
                <w:sz w:val="22"/>
              </w:rPr>
            </w:pPr>
            <w:r w:rsidRPr="00B23D05">
              <w:rPr>
                <w:rFonts w:ascii="Arial" w:hAnsi="Arial"/>
                <w:sz w:val="22"/>
              </w:rPr>
              <w:t xml:space="preserve">Appendix </w:t>
            </w:r>
            <w:r>
              <w:rPr>
                <w:rFonts w:ascii="Arial" w:hAnsi="Arial"/>
                <w:sz w:val="22"/>
              </w:rPr>
              <w:t>M</w:t>
            </w:r>
            <w:r w:rsidRPr="00B23D05">
              <w:rPr>
                <w:rFonts w:ascii="Arial" w:hAnsi="Arial"/>
                <w:sz w:val="22"/>
              </w:rPr>
              <w:t>: Termination Summary</w:t>
            </w:r>
            <w:r>
              <w:rPr>
                <w:rFonts w:ascii="Arial" w:hAnsi="Arial"/>
                <w:sz w:val="22"/>
              </w:rPr>
              <w:t xml:space="preserve"> for Archive</w:t>
            </w:r>
          </w:p>
        </w:tc>
        <w:tc>
          <w:tcPr>
            <w:tcW w:w="2668" w:type="dxa"/>
            <w:tcBorders>
              <w:top w:val="single" w:sz="4" w:space="0" w:color="auto"/>
              <w:left w:val="single" w:sz="4" w:space="0" w:color="auto"/>
              <w:bottom w:val="single" w:sz="4" w:space="0" w:color="auto"/>
              <w:right w:val="single" w:sz="4" w:space="0" w:color="auto"/>
            </w:tcBorders>
          </w:tcPr>
          <w:p w14:paraId="4F4A819A" w14:textId="692B5902" w:rsidR="000241BF" w:rsidRPr="00B23D05" w:rsidRDefault="009C54FD" w:rsidP="000241BF">
            <w:pPr>
              <w:ind w:left="3600" w:hanging="3600"/>
              <w:rPr>
                <w:rFonts w:ascii="Arial" w:hAnsi="Arial"/>
                <w:sz w:val="22"/>
              </w:rPr>
            </w:pPr>
            <w:r>
              <w:rPr>
                <w:rFonts w:ascii="Arial" w:hAnsi="Arial"/>
                <w:sz w:val="22"/>
              </w:rPr>
              <w:t>9</w:t>
            </w:r>
            <w:r w:rsidR="00767AE8">
              <w:rPr>
                <w:rFonts w:ascii="Arial" w:hAnsi="Arial"/>
                <w:sz w:val="22"/>
              </w:rPr>
              <w:t>5</w:t>
            </w:r>
          </w:p>
        </w:tc>
      </w:tr>
      <w:tr w:rsidR="000241BF" w:rsidRPr="00B23D05" w14:paraId="7E74523C" w14:textId="77777777" w:rsidTr="00AD76E9">
        <w:tc>
          <w:tcPr>
            <w:tcW w:w="7196" w:type="dxa"/>
            <w:tcBorders>
              <w:top w:val="single" w:sz="4" w:space="0" w:color="auto"/>
              <w:left w:val="single" w:sz="4" w:space="0" w:color="auto"/>
              <w:bottom w:val="single" w:sz="4" w:space="0" w:color="auto"/>
              <w:right w:val="single" w:sz="4" w:space="0" w:color="auto"/>
            </w:tcBorders>
          </w:tcPr>
          <w:p w14:paraId="17C635E4" w14:textId="30C92A5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N</w:t>
            </w:r>
            <w:r w:rsidRPr="00B23D05">
              <w:rPr>
                <w:rFonts w:ascii="Arial" w:hAnsi="Arial"/>
                <w:sz w:val="22"/>
              </w:rPr>
              <w:t xml:space="preserve">: </w:t>
            </w:r>
            <w:r w:rsidR="005C6D91">
              <w:rPr>
                <w:rFonts w:ascii="Arial" w:hAnsi="Arial"/>
                <w:sz w:val="22"/>
              </w:rPr>
              <w:t xml:space="preserve">List of Clinic </w:t>
            </w:r>
            <w:r w:rsidRPr="00B23D05">
              <w:rPr>
                <w:rFonts w:ascii="Arial" w:hAnsi="Arial"/>
                <w:sz w:val="22"/>
              </w:rPr>
              <w:t>Assessment Materials</w:t>
            </w:r>
          </w:p>
        </w:tc>
        <w:tc>
          <w:tcPr>
            <w:tcW w:w="2668" w:type="dxa"/>
            <w:tcBorders>
              <w:top w:val="single" w:sz="4" w:space="0" w:color="auto"/>
              <w:left w:val="single" w:sz="4" w:space="0" w:color="auto"/>
              <w:bottom w:val="single" w:sz="4" w:space="0" w:color="auto"/>
              <w:right w:val="single" w:sz="4" w:space="0" w:color="auto"/>
            </w:tcBorders>
          </w:tcPr>
          <w:p w14:paraId="2A0E3782" w14:textId="3F029724" w:rsidR="000241BF" w:rsidRPr="00B23D05" w:rsidRDefault="009C54FD" w:rsidP="000241BF">
            <w:pPr>
              <w:ind w:left="3600" w:hanging="3600"/>
              <w:rPr>
                <w:rFonts w:ascii="Arial" w:hAnsi="Arial"/>
                <w:sz w:val="22"/>
              </w:rPr>
            </w:pPr>
            <w:r>
              <w:rPr>
                <w:rFonts w:ascii="Arial" w:hAnsi="Arial"/>
                <w:sz w:val="22"/>
              </w:rPr>
              <w:t>9</w:t>
            </w:r>
            <w:r w:rsidR="00767AE8">
              <w:rPr>
                <w:rFonts w:ascii="Arial" w:hAnsi="Arial"/>
                <w:sz w:val="22"/>
              </w:rPr>
              <w:t>6</w:t>
            </w:r>
          </w:p>
        </w:tc>
      </w:tr>
      <w:tr w:rsidR="000241BF" w:rsidRPr="00B23D05" w14:paraId="56AB09AF" w14:textId="77777777" w:rsidTr="00AD76E9">
        <w:tc>
          <w:tcPr>
            <w:tcW w:w="7196" w:type="dxa"/>
            <w:tcBorders>
              <w:top w:val="single" w:sz="4" w:space="0" w:color="auto"/>
              <w:left w:val="single" w:sz="4" w:space="0" w:color="auto"/>
              <w:bottom w:val="single" w:sz="4" w:space="0" w:color="auto"/>
              <w:right w:val="single" w:sz="4" w:space="0" w:color="auto"/>
            </w:tcBorders>
          </w:tcPr>
          <w:p w14:paraId="4F83CA19" w14:textId="72185EF5" w:rsidR="000241BF" w:rsidRPr="00B23D05" w:rsidRDefault="000241BF" w:rsidP="000241BF">
            <w:pPr>
              <w:ind w:left="3600" w:hanging="3600"/>
              <w:rPr>
                <w:rFonts w:ascii="Arial" w:hAnsi="Arial"/>
                <w:sz w:val="22"/>
              </w:rPr>
            </w:pPr>
            <w:r>
              <w:rPr>
                <w:rFonts w:ascii="Arial" w:hAnsi="Arial"/>
                <w:sz w:val="22"/>
              </w:rPr>
              <w:t xml:space="preserve">Appendix </w:t>
            </w:r>
            <w:r w:rsidR="00F6735A">
              <w:rPr>
                <w:rFonts w:ascii="Arial" w:hAnsi="Arial"/>
                <w:sz w:val="22"/>
              </w:rPr>
              <w:t>O</w:t>
            </w:r>
            <w:r>
              <w:rPr>
                <w:rFonts w:ascii="Arial" w:hAnsi="Arial"/>
                <w:sz w:val="22"/>
              </w:rPr>
              <w:t>: Criminal Record Check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0DECF621" w14:textId="616D0BC1" w:rsidR="000241BF" w:rsidRPr="00B23D05" w:rsidRDefault="00767AE8" w:rsidP="000241BF">
            <w:pPr>
              <w:ind w:left="3600" w:hanging="3600"/>
              <w:rPr>
                <w:rFonts w:ascii="Arial" w:hAnsi="Arial"/>
                <w:sz w:val="22"/>
              </w:rPr>
            </w:pPr>
            <w:r>
              <w:rPr>
                <w:rFonts w:ascii="Arial" w:hAnsi="Arial"/>
                <w:sz w:val="22"/>
              </w:rPr>
              <w:t>100</w:t>
            </w:r>
          </w:p>
        </w:tc>
      </w:tr>
      <w:tr w:rsidR="000241BF" w:rsidRPr="00B23D05" w14:paraId="230C45C2" w14:textId="77777777" w:rsidTr="00AD76E9">
        <w:tc>
          <w:tcPr>
            <w:tcW w:w="7196" w:type="dxa"/>
            <w:tcBorders>
              <w:top w:val="single" w:sz="4" w:space="0" w:color="auto"/>
              <w:left w:val="single" w:sz="4" w:space="0" w:color="auto"/>
              <w:bottom w:val="single" w:sz="4" w:space="0" w:color="auto"/>
              <w:right w:val="single" w:sz="4" w:space="0" w:color="auto"/>
            </w:tcBorders>
          </w:tcPr>
          <w:p w14:paraId="7A9F532A" w14:textId="3DA95700" w:rsidR="000241BF" w:rsidRPr="00B23D05" w:rsidRDefault="000241BF" w:rsidP="000241BF">
            <w:pPr>
              <w:ind w:left="3600" w:hanging="3600"/>
              <w:rPr>
                <w:rFonts w:ascii="Arial" w:hAnsi="Arial"/>
                <w:sz w:val="22"/>
              </w:rPr>
            </w:pPr>
            <w:r w:rsidRPr="00B23D05">
              <w:rPr>
                <w:rFonts w:ascii="Arial" w:hAnsi="Arial"/>
                <w:sz w:val="22"/>
              </w:rPr>
              <w:t xml:space="preserve">Appendix </w:t>
            </w:r>
            <w:r w:rsidR="00F6735A">
              <w:rPr>
                <w:rFonts w:ascii="Arial" w:hAnsi="Arial"/>
                <w:sz w:val="22"/>
              </w:rPr>
              <w:t>P</w:t>
            </w:r>
            <w:r w:rsidR="00AD21C5">
              <w:rPr>
                <w:rFonts w:ascii="Arial" w:hAnsi="Arial"/>
                <w:sz w:val="22"/>
              </w:rPr>
              <w:t>-</w:t>
            </w:r>
            <w:r w:rsidR="0094186B">
              <w:rPr>
                <w:rFonts w:ascii="Arial" w:hAnsi="Arial"/>
                <w:sz w:val="22"/>
              </w:rPr>
              <w:t>a</w:t>
            </w:r>
            <w:r w:rsidR="00AD21C5">
              <w:rPr>
                <w:rFonts w:ascii="Arial" w:hAnsi="Arial"/>
                <w:sz w:val="22"/>
              </w:rPr>
              <w:t xml:space="preserve"> </w:t>
            </w:r>
            <w:r w:rsidRPr="00B23D05">
              <w:rPr>
                <w:rFonts w:ascii="Arial" w:hAnsi="Arial"/>
                <w:sz w:val="22"/>
              </w:rPr>
              <w:t xml:space="preserve">: Practicum </w:t>
            </w:r>
            <w:r>
              <w:rPr>
                <w:rFonts w:ascii="Arial" w:hAnsi="Arial"/>
                <w:sz w:val="22"/>
              </w:rPr>
              <w:t>Approval Form – Blue F</w:t>
            </w:r>
            <w:r w:rsidRPr="00B23D05">
              <w:rPr>
                <w:rFonts w:ascii="Arial" w:hAnsi="Arial"/>
                <w:sz w:val="22"/>
              </w:rPr>
              <w:t>orm</w:t>
            </w:r>
          </w:p>
        </w:tc>
        <w:tc>
          <w:tcPr>
            <w:tcW w:w="2668" w:type="dxa"/>
            <w:tcBorders>
              <w:top w:val="single" w:sz="4" w:space="0" w:color="auto"/>
              <w:left w:val="single" w:sz="4" w:space="0" w:color="auto"/>
              <w:bottom w:val="single" w:sz="4" w:space="0" w:color="auto"/>
              <w:right w:val="single" w:sz="4" w:space="0" w:color="auto"/>
            </w:tcBorders>
          </w:tcPr>
          <w:p w14:paraId="4D46753B" w14:textId="2F68D67D" w:rsidR="000241BF" w:rsidRPr="00B23D05" w:rsidRDefault="00767AE8" w:rsidP="000241BF">
            <w:pPr>
              <w:ind w:left="3600" w:hanging="3600"/>
              <w:rPr>
                <w:rFonts w:ascii="Arial" w:hAnsi="Arial"/>
                <w:sz w:val="22"/>
              </w:rPr>
            </w:pPr>
            <w:r>
              <w:rPr>
                <w:rFonts w:ascii="Arial" w:hAnsi="Arial"/>
                <w:sz w:val="22"/>
              </w:rPr>
              <w:t>1</w:t>
            </w:r>
            <w:r w:rsidRPr="00A462BC">
              <w:rPr>
                <w:rFonts w:ascii="Arial" w:hAnsi="Arial"/>
                <w:sz w:val="22"/>
              </w:rPr>
              <w:t>02</w:t>
            </w:r>
          </w:p>
        </w:tc>
      </w:tr>
      <w:tr w:rsidR="00AD21C5" w:rsidRPr="00B23D05" w14:paraId="6341A339" w14:textId="77777777" w:rsidTr="00AD76E9">
        <w:tc>
          <w:tcPr>
            <w:tcW w:w="7196" w:type="dxa"/>
            <w:tcBorders>
              <w:top w:val="single" w:sz="4" w:space="0" w:color="auto"/>
              <w:left w:val="single" w:sz="4" w:space="0" w:color="auto"/>
              <w:bottom w:val="single" w:sz="4" w:space="0" w:color="auto"/>
              <w:right w:val="single" w:sz="4" w:space="0" w:color="auto"/>
            </w:tcBorders>
          </w:tcPr>
          <w:p w14:paraId="2A322A88" w14:textId="2F60AC3A" w:rsidR="00AD21C5" w:rsidRPr="00A462BC" w:rsidRDefault="00AD21C5" w:rsidP="00AD21C5">
            <w:pPr>
              <w:ind w:left="3600" w:hanging="3600"/>
              <w:rPr>
                <w:rFonts w:ascii="Arial" w:hAnsi="Arial"/>
                <w:sz w:val="22"/>
              </w:rPr>
            </w:pPr>
            <w:r w:rsidRPr="00A462BC">
              <w:rPr>
                <w:rFonts w:ascii="Arial" w:hAnsi="Arial"/>
                <w:sz w:val="22"/>
              </w:rPr>
              <w:t>Appendix P-</w:t>
            </w:r>
            <w:r w:rsidR="0094186B">
              <w:rPr>
                <w:rFonts w:ascii="Arial" w:hAnsi="Arial"/>
                <w:sz w:val="22"/>
              </w:rPr>
              <w:t>b</w:t>
            </w:r>
            <w:r w:rsidRPr="00A462BC">
              <w:rPr>
                <w:rFonts w:ascii="Arial" w:hAnsi="Arial"/>
                <w:sz w:val="22"/>
              </w:rPr>
              <w:t xml:space="preserve"> : Internal Practicum Approval Form – Blue Form</w:t>
            </w:r>
          </w:p>
        </w:tc>
        <w:tc>
          <w:tcPr>
            <w:tcW w:w="2668" w:type="dxa"/>
            <w:tcBorders>
              <w:top w:val="single" w:sz="4" w:space="0" w:color="auto"/>
              <w:left w:val="single" w:sz="4" w:space="0" w:color="auto"/>
              <w:bottom w:val="single" w:sz="4" w:space="0" w:color="auto"/>
              <w:right w:val="single" w:sz="4" w:space="0" w:color="auto"/>
            </w:tcBorders>
          </w:tcPr>
          <w:p w14:paraId="61966F88" w14:textId="4BF9B8F8" w:rsidR="00AD21C5" w:rsidRDefault="00767AE8" w:rsidP="00AD21C5">
            <w:pPr>
              <w:ind w:left="3600" w:hanging="3600"/>
              <w:rPr>
                <w:rFonts w:ascii="Arial" w:hAnsi="Arial"/>
                <w:sz w:val="22"/>
              </w:rPr>
            </w:pPr>
            <w:r>
              <w:rPr>
                <w:rFonts w:ascii="Arial" w:hAnsi="Arial"/>
                <w:sz w:val="22"/>
              </w:rPr>
              <w:t>104</w:t>
            </w:r>
          </w:p>
        </w:tc>
      </w:tr>
      <w:tr w:rsidR="00AD21C5" w:rsidRPr="00B23D05" w14:paraId="1DE45BB0" w14:textId="77777777" w:rsidTr="00AD76E9">
        <w:tc>
          <w:tcPr>
            <w:tcW w:w="7196" w:type="dxa"/>
            <w:tcBorders>
              <w:top w:val="single" w:sz="4" w:space="0" w:color="auto"/>
              <w:left w:val="single" w:sz="4" w:space="0" w:color="auto"/>
              <w:bottom w:val="single" w:sz="4" w:space="0" w:color="auto"/>
              <w:right w:val="single" w:sz="4" w:space="0" w:color="auto"/>
            </w:tcBorders>
          </w:tcPr>
          <w:p w14:paraId="28DCD77B" w14:textId="1410CC30"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 xml:space="preserve">Q: </w:t>
            </w:r>
            <w:r w:rsidRPr="00B23D05">
              <w:rPr>
                <w:rFonts w:ascii="Arial" w:hAnsi="Arial"/>
                <w:sz w:val="22"/>
              </w:rPr>
              <w:t xml:space="preserve">Internship </w:t>
            </w:r>
            <w:r>
              <w:rPr>
                <w:rFonts w:ascii="Arial" w:hAnsi="Arial"/>
                <w:sz w:val="22"/>
              </w:rPr>
              <w:t>Approval</w:t>
            </w:r>
            <w:r w:rsidRPr="00B23D05">
              <w:rPr>
                <w:rFonts w:ascii="Arial" w:hAnsi="Arial"/>
                <w:sz w:val="22"/>
              </w:rPr>
              <w:t xml:space="preserve"> </w:t>
            </w:r>
            <w:r>
              <w:rPr>
                <w:rFonts w:ascii="Arial" w:hAnsi="Arial"/>
                <w:sz w:val="22"/>
              </w:rPr>
              <w:t>F</w:t>
            </w:r>
            <w:r w:rsidRPr="00B23D05">
              <w:rPr>
                <w:rFonts w:ascii="Arial" w:hAnsi="Arial"/>
                <w:sz w:val="22"/>
              </w:rPr>
              <w:t>orm</w:t>
            </w:r>
            <w:r>
              <w:rPr>
                <w:rFonts w:ascii="Arial" w:hAnsi="Arial"/>
                <w:sz w:val="22"/>
              </w:rPr>
              <w:t xml:space="preserve"> – Yellow Form</w:t>
            </w:r>
          </w:p>
        </w:tc>
        <w:tc>
          <w:tcPr>
            <w:tcW w:w="2668" w:type="dxa"/>
            <w:tcBorders>
              <w:top w:val="single" w:sz="4" w:space="0" w:color="auto"/>
              <w:left w:val="single" w:sz="4" w:space="0" w:color="auto"/>
              <w:bottom w:val="single" w:sz="4" w:space="0" w:color="auto"/>
              <w:right w:val="single" w:sz="4" w:space="0" w:color="auto"/>
            </w:tcBorders>
          </w:tcPr>
          <w:p w14:paraId="3B433F68" w14:textId="63F9380C" w:rsidR="00AD21C5" w:rsidRPr="00B23D05" w:rsidRDefault="00767AE8" w:rsidP="00AD21C5">
            <w:pPr>
              <w:ind w:left="3600" w:hanging="3600"/>
              <w:rPr>
                <w:rFonts w:ascii="Arial" w:hAnsi="Arial"/>
                <w:sz w:val="22"/>
              </w:rPr>
            </w:pPr>
            <w:r>
              <w:rPr>
                <w:rFonts w:ascii="Arial" w:hAnsi="Arial"/>
                <w:sz w:val="22"/>
              </w:rPr>
              <w:t>105</w:t>
            </w:r>
          </w:p>
        </w:tc>
      </w:tr>
      <w:tr w:rsidR="00AD21C5" w:rsidRPr="00B23D05" w14:paraId="684DF93D" w14:textId="77777777" w:rsidTr="00AD76E9">
        <w:tc>
          <w:tcPr>
            <w:tcW w:w="7196" w:type="dxa"/>
            <w:tcBorders>
              <w:top w:val="single" w:sz="4" w:space="0" w:color="auto"/>
              <w:left w:val="single" w:sz="4" w:space="0" w:color="auto"/>
              <w:bottom w:val="single" w:sz="4" w:space="0" w:color="auto"/>
              <w:right w:val="single" w:sz="4" w:space="0" w:color="auto"/>
            </w:tcBorders>
          </w:tcPr>
          <w:p w14:paraId="5C9E3FC9" w14:textId="637611EC" w:rsidR="00AD21C5" w:rsidRPr="00B23D05" w:rsidRDefault="00AD21C5" w:rsidP="00AD21C5">
            <w:pPr>
              <w:ind w:left="3600" w:hanging="3600"/>
              <w:rPr>
                <w:rFonts w:ascii="Arial" w:hAnsi="Arial"/>
                <w:sz w:val="22"/>
              </w:rPr>
            </w:pPr>
            <w:r w:rsidRPr="00B23D05">
              <w:rPr>
                <w:rFonts w:ascii="Arial" w:hAnsi="Arial"/>
                <w:sz w:val="22"/>
              </w:rPr>
              <w:t>Ap</w:t>
            </w:r>
            <w:r>
              <w:rPr>
                <w:rFonts w:ascii="Arial" w:hAnsi="Arial"/>
                <w:sz w:val="22"/>
              </w:rPr>
              <w:t>pendix R</w:t>
            </w:r>
            <w:r w:rsidRPr="00B23D05">
              <w:rPr>
                <w:rFonts w:ascii="Arial" w:hAnsi="Arial"/>
                <w:sz w:val="22"/>
              </w:rPr>
              <w:t>: Practicum Contract Package</w:t>
            </w:r>
          </w:p>
        </w:tc>
        <w:tc>
          <w:tcPr>
            <w:tcW w:w="2668" w:type="dxa"/>
            <w:tcBorders>
              <w:top w:val="single" w:sz="4" w:space="0" w:color="auto"/>
              <w:left w:val="single" w:sz="4" w:space="0" w:color="auto"/>
              <w:bottom w:val="single" w:sz="4" w:space="0" w:color="auto"/>
              <w:right w:val="single" w:sz="4" w:space="0" w:color="auto"/>
            </w:tcBorders>
          </w:tcPr>
          <w:p w14:paraId="3E01DB7C" w14:textId="6268CCE0" w:rsidR="00AD21C5" w:rsidRPr="00B23D05" w:rsidRDefault="00767AE8" w:rsidP="00AD21C5">
            <w:pPr>
              <w:ind w:left="3600" w:hanging="3600"/>
              <w:rPr>
                <w:rFonts w:ascii="Arial" w:hAnsi="Arial"/>
                <w:sz w:val="22"/>
              </w:rPr>
            </w:pPr>
            <w:r>
              <w:rPr>
                <w:rFonts w:ascii="Arial" w:hAnsi="Arial"/>
                <w:sz w:val="22"/>
              </w:rPr>
              <w:t>106</w:t>
            </w:r>
          </w:p>
        </w:tc>
      </w:tr>
      <w:tr w:rsidR="00AD21C5" w:rsidRPr="00B23D05" w14:paraId="67AA1C76" w14:textId="77777777" w:rsidTr="00AD76E9">
        <w:tc>
          <w:tcPr>
            <w:tcW w:w="7196" w:type="dxa"/>
            <w:tcBorders>
              <w:top w:val="single" w:sz="4" w:space="0" w:color="auto"/>
              <w:left w:val="single" w:sz="4" w:space="0" w:color="auto"/>
              <w:bottom w:val="single" w:sz="4" w:space="0" w:color="auto"/>
              <w:right w:val="single" w:sz="4" w:space="0" w:color="auto"/>
            </w:tcBorders>
          </w:tcPr>
          <w:p w14:paraId="125F8728" w14:textId="439A6553" w:rsidR="00AD21C5" w:rsidRPr="00B23D05" w:rsidRDefault="00AD21C5" w:rsidP="00AD21C5">
            <w:pPr>
              <w:ind w:left="3600" w:hanging="3600"/>
              <w:rPr>
                <w:rFonts w:ascii="Arial" w:hAnsi="Arial"/>
                <w:sz w:val="22"/>
              </w:rPr>
            </w:pPr>
            <w:r w:rsidRPr="00B23D05">
              <w:rPr>
                <w:rFonts w:ascii="Arial" w:hAnsi="Arial"/>
                <w:sz w:val="22"/>
              </w:rPr>
              <w:t xml:space="preserve">Appendix </w:t>
            </w:r>
            <w:r>
              <w:rPr>
                <w:rFonts w:ascii="Arial" w:hAnsi="Arial"/>
                <w:sz w:val="22"/>
              </w:rPr>
              <w:t>S</w:t>
            </w:r>
            <w:r w:rsidRPr="00B23D05">
              <w:rPr>
                <w:rFonts w:ascii="Arial" w:hAnsi="Arial"/>
                <w:sz w:val="22"/>
              </w:rPr>
              <w:t>: Practicum Evaluation Package</w:t>
            </w:r>
          </w:p>
        </w:tc>
        <w:tc>
          <w:tcPr>
            <w:tcW w:w="2668" w:type="dxa"/>
            <w:tcBorders>
              <w:top w:val="single" w:sz="4" w:space="0" w:color="auto"/>
              <w:left w:val="single" w:sz="4" w:space="0" w:color="auto"/>
              <w:bottom w:val="single" w:sz="4" w:space="0" w:color="auto"/>
              <w:right w:val="single" w:sz="4" w:space="0" w:color="auto"/>
            </w:tcBorders>
          </w:tcPr>
          <w:p w14:paraId="75D0D5E1" w14:textId="7C1C3D4E" w:rsidR="00AD21C5" w:rsidRPr="00B23D05" w:rsidRDefault="00AD21C5" w:rsidP="00AD21C5">
            <w:pPr>
              <w:ind w:left="3600" w:hanging="3600"/>
              <w:rPr>
                <w:rFonts w:ascii="Arial" w:hAnsi="Arial"/>
                <w:sz w:val="22"/>
              </w:rPr>
            </w:pPr>
            <w:r>
              <w:rPr>
                <w:rFonts w:ascii="Arial" w:hAnsi="Arial"/>
                <w:sz w:val="22"/>
              </w:rPr>
              <w:t>10</w:t>
            </w:r>
            <w:r w:rsidR="00767AE8">
              <w:rPr>
                <w:rFonts w:ascii="Arial" w:hAnsi="Arial"/>
                <w:sz w:val="22"/>
              </w:rPr>
              <w:t>9</w:t>
            </w:r>
          </w:p>
        </w:tc>
      </w:tr>
      <w:tr w:rsidR="00AD21C5" w:rsidRPr="00B23D05" w14:paraId="122E8D9F" w14:textId="77777777" w:rsidTr="00AD76E9">
        <w:tc>
          <w:tcPr>
            <w:tcW w:w="7196" w:type="dxa"/>
            <w:tcBorders>
              <w:top w:val="single" w:sz="4" w:space="0" w:color="auto"/>
              <w:left w:val="single" w:sz="4" w:space="0" w:color="auto"/>
              <w:bottom w:val="single" w:sz="4" w:space="0" w:color="auto"/>
              <w:right w:val="single" w:sz="4" w:space="0" w:color="auto"/>
            </w:tcBorders>
          </w:tcPr>
          <w:p w14:paraId="0412C14C" w14:textId="152DEBC9" w:rsidR="00AD21C5" w:rsidRPr="00B23D05" w:rsidRDefault="00AD21C5" w:rsidP="00AD21C5">
            <w:pPr>
              <w:ind w:left="3600" w:hanging="3600"/>
              <w:rPr>
                <w:rFonts w:ascii="Arial" w:hAnsi="Arial"/>
                <w:sz w:val="22"/>
              </w:rPr>
            </w:pPr>
            <w:r>
              <w:rPr>
                <w:rFonts w:ascii="Arial" w:hAnsi="Arial"/>
                <w:sz w:val="22"/>
              </w:rPr>
              <w:t>Appendix T</w:t>
            </w:r>
            <w:r w:rsidRPr="00B23D05">
              <w:rPr>
                <w:rFonts w:ascii="Arial" w:hAnsi="Arial"/>
                <w:sz w:val="22"/>
              </w:rPr>
              <w:t>: Supervisor Evaluation Package</w:t>
            </w:r>
          </w:p>
        </w:tc>
        <w:tc>
          <w:tcPr>
            <w:tcW w:w="2668" w:type="dxa"/>
            <w:tcBorders>
              <w:top w:val="single" w:sz="4" w:space="0" w:color="auto"/>
              <w:left w:val="single" w:sz="4" w:space="0" w:color="auto"/>
              <w:bottom w:val="single" w:sz="4" w:space="0" w:color="auto"/>
              <w:right w:val="single" w:sz="4" w:space="0" w:color="auto"/>
            </w:tcBorders>
          </w:tcPr>
          <w:p w14:paraId="5E8E3FB3" w14:textId="433C51D5" w:rsidR="00AD21C5" w:rsidRPr="00B23D05" w:rsidRDefault="00AD21C5" w:rsidP="00AD21C5">
            <w:pPr>
              <w:ind w:left="3600" w:hanging="3600"/>
              <w:rPr>
                <w:rFonts w:ascii="Arial" w:hAnsi="Arial"/>
                <w:sz w:val="22"/>
              </w:rPr>
            </w:pPr>
            <w:r>
              <w:rPr>
                <w:rFonts w:ascii="Arial" w:hAnsi="Arial"/>
                <w:sz w:val="22"/>
              </w:rPr>
              <w:t>1</w:t>
            </w:r>
            <w:r w:rsidR="00767AE8">
              <w:rPr>
                <w:rFonts w:ascii="Arial" w:hAnsi="Arial"/>
                <w:sz w:val="22"/>
              </w:rPr>
              <w:t>17</w:t>
            </w:r>
          </w:p>
        </w:tc>
      </w:tr>
      <w:tr w:rsidR="00AD21C5" w:rsidRPr="00B23D05" w14:paraId="2A8414DB" w14:textId="77777777" w:rsidTr="00AD76E9">
        <w:tc>
          <w:tcPr>
            <w:tcW w:w="7196" w:type="dxa"/>
            <w:tcBorders>
              <w:top w:val="single" w:sz="4" w:space="0" w:color="auto"/>
              <w:left w:val="single" w:sz="4" w:space="0" w:color="auto"/>
              <w:bottom w:val="single" w:sz="4" w:space="0" w:color="auto"/>
              <w:right w:val="single" w:sz="4" w:space="0" w:color="auto"/>
            </w:tcBorders>
          </w:tcPr>
          <w:p w14:paraId="1EFBCD34" w14:textId="5E339366" w:rsidR="00AD21C5" w:rsidRPr="00B23D05" w:rsidRDefault="00AD21C5" w:rsidP="00AD21C5">
            <w:pPr>
              <w:ind w:left="3600" w:hanging="3600"/>
              <w:rPr>
                <w:rFonts w:ascii="Arial" w:hAnsi="Arial"/>
                <w:sz w:val="22"/>
              </w:rPr>
            </w:pPr>
            <w:r>
              <w:rPr>
                <w:rFonts w:ascii="Arial" w:hAnsi="Arial"/>
                <w:sz w:val="22"/>
              </w:rPr>
              <w:t>Appendix U</w:t>
            </w:r>
            <w:r w:rsidRPr="00B23D05">
              <w:rPr>
                <w:rFonts w:ascii="Arial" w:hAnsi="Arial"/>
                <w:sz w:val="22"/>
              </w:rPr>
              <w:t>: Thank You - Supervisor</w:t>
            </w:r>
          </w:p>
        </w:tc>
        <w:tc>
          <w:tcPr>
            <w:tcW w:w="2668" w:type="dxa"/>
            <w:tcBorders>
              <w:top w:val="single" w:sz="4" w:space="0" w:color="auto"/>
              <w:left w:val="single" w:sz="4" w:space="0" w:color="auto"/>
              <w:bottom w:val="single" w:sz="4" w:space="0" w:color="auto"/>
              <w:right w:val="single" w:sz="4" w:space="0" w:color="auto"/>
            </w:tcBorders>
          </w:tcPr>
          <w:p w14:paraId="3CFBFF76" w14:textId="0D5CFC00" w:rsidR="00AD21C5" w:rsidRPr="00B23D05" w:rsidRDefault="00AD21C5" w:rsidP="00AD21C5">
            <w:pPr>
              <w:ind w:left="3600" w:hanging="3600"/>
              <w:rPr>
                <w:rFonts w:ascii="Arial" w:hAnsi="Arial"/>
                <w:sz w:val="22"/>
              </w:rPr>
            </w:pPr>
            <w:r>
              <w:rPr>
                <w:rFonts w:ascii="Arial" w:hAnsi="Arial"/>
                <w:sz w:val="22"/>
              </w:rPr>
              <w:t>1</w:t>
            </w:r>
            <w:r w:rsidR="00767AE8">
              <w:rPr>
                <w:rFonts w:ascii="Arial" w:hAnsi="Arial"/>
                <w:sz w:val="22"/>
              </w:rPr>
              <w:t>22</w:t>
            </w:r>
          </w:p>
        </w:tc>
      </w:tr>
      <w:tr w:rsidR="00AD21C5" w:rsidRPr="00B23D05" w14:paraId="012AF04C" w14:textId="77777777" w:rsidTr="00AD76E9">
        <w:tc>
          <w:tcPr>
            <w:tcW w:w="7196" w:type="dxa"/>
            <w:tcBorders>
              <w:top w:val="single" w:sz="4" w:space="0" w:color="auto"/>
              <w:left w:val="single" w:sz="4" w:space="0" w:color="auto"/>
              <w:bottom w:val="single" w:sz="4" w:space="0" w:color="auto"/>
              <w:right w:val="single" w:sz="4" w:space="0" w:color="auto"/>
            </w:tcBorders>
          </w:tcPr>
          <w:p w14:paraId="2820D7DF" w14:textId="585C2928" w:rsidR="00AD21C5" w:rsidRPr="00B23D05" w:rsidRDefault="00AD21C5" w:rsidP="00AD21C5">
            <w:pPr>
              <w:ind w:left="3600" w:hanging="3600"/>
              <w:rPr>
                <w:rFonts w:ascii="Arial" w:hAnsi="Arial"/>
                <w:sz w:val="22"/>
              </w:rPr>
            </w:pPr>
            <w:r>
              <w:rPr>
                <w:rFonts w:ascii="Arial" w:hAnsi="Arial"/>
                <w:sz w:val="22"/>
              </w:rPr>
              <w:t>Appendix V</w:t>
            </w:r>
            <w:r w:rsidRPr="00B23D05">
              <w:rPr>
                <w:rFonts w:ascii="Arial" w:hAnsi="Arial"/>
                <w:sz w:val="22"/>
              </w:rPr>
              <w:t>: Thank You - Administrator</w:t>
            </w:r>
          </w:p>
        </w:tc>
        <w:tc>
          <w:tcPr>
            <w:tcW w:w="2668" w:type="dxa"/>
            <w:tcBorders>
              <w:top w:val="single" w:sz="4" w:space="0" w:color="auto"/>
              <w:left w:val="single" w:sz="4" w:space="0" w:color="auto"/>
              <w:bottom w:val="single" w:sz="4" w:space="0" w:color="auto"/>
              <w:right w:val="single" w:sz="4" w:space="0" w:color="auto"/>
            </w:tcBorders>
          </w:tcPr>
          <w:p w14:paraId="0F065657" w14:textId="315462BF" w:rsidR="00AD21C5" w:rsidRPr="00B23D05" w:rsidRDefault="00767AE8" w:rsidP="00AD21C5">
            <w:pPr>
              <w:ind w:left="3600" w:hanging="3600"/>
              <w:rPr>
                <w:rFonts w:ascii="Arial" w:hAnsi="Arial"/>
                <w:sz w:val="22"/>
              </w:rPr>
            </w:pPr>
            <w:r>
              <w:rPr>
                <w:rFonts w:ascii="Arial" w:hAnsi="Arial"/>
                <w:sz w:val="22"/>
              </w:rPr>
              <w:t>123</w:t>
            </w:r>
          </w:p>
        </w:tc>
      </w:tr>
      <w:tr w:rsidR="00AD21C5" w:rsidRPr="00B23D05" w14:paraId="6F9A391A" w14:textId="77777777" w:rsidTr="00AD76E9">
        <w:trPr>
          <w:trHeight w:val="254"/>
        </w:trPr>
        <w:tc>
          <w:tcPr>
            <w:tcW w:w="7196" w:type="dxa"/>
            <w:tcBorders>
              <w:top w:val="single" w:sz="4" w:space="0" w:color="auto"/>
              <w:left w:val="single" w:sz="4" w:space="0" w:color="auto"/>
              <w:bottom w:val="single" w:sz="4" w:space="0" w:color="auto"/>
              <w:right w:val="single" w:sz="4" w:space="0" w:color="auto"/>
            </w:tcBorders>
          </w:tcPr>
          <w:p w14:paraId="5AC1B3A8" w14:textId="7D56F3A4" w:rsidR="00AD21C5" w:rsidRPr="00B23D05" w:rsidRDefault="00AD21C5" w:rsidP="00AD21C5">
            <w:pPr>
              <w:ind w:left="3600" w:hanging="3600"/>
              <w:rPr>
                <w:rFonts w:ascii="Arial" w:hAnsi="Arial"/>
                <w:sz w:val="22"/>
              </w:rPr>
            </w:pPr>
            <w:r>
              <w:rPr>
                <w:rFonts w:ascii="Arial" w:hAnsi="Arial"/>
                <w:sz w:val="22"/>
              </w:rPr>
              <w:t>Appendix W: Client Acknowledgement – Faculty Practice Plan</w:t>
            </w:r>
          </w:p>
        </w:tc>
        <w:tc>
          <w:tcPr>
            <w:tcW w:w="2668" w:type="dxa"/>
            <w:tcBorders>
              <w:top w:val="single" w:sz="4" w:space="0" w:color="auto"/>
              <w:left w:val="single" w:sz="4" w:space="0" w:color="auto"/>
              <w:bottom w:val="single" w:sz="4" w:space="0" w:color="auto"/>
              <w:right w:val="single" w:sz="4" w:space="0" w:color="auto"/>
            </w:tcBorders>
          </w:tcPr>
          <w:p w14:paraId="54161E6E" w14:textId="65F503D0" w:rsidR="00AD21C5" w:rsidRPr="00B23D05" w:rsidRDefault="00AD21C5" w:rsidP="00AD21C5">
            <w:pPr>
              <w:ind w:left="3600" w:hanging="3600"/>
              <w:rPr>
                <w:rFonts w:ascii="Arial" w:hAnsi="Arial"/>
                <w:sz w:val="22"/>
              </w:rPr>
            </w:pPr>
            <w:r>
              <w:rPr>
                <w:rFonts w:ascii="Arial" w:hAnsi="Arial"/>
                <w:sz w:val="22"/>
              </w:rPr>
              <w:t>12</w:t>
            </w:r>
            <w:r w:rsidR="00767AE8">
              <w:rPr>
                <w:rFonts w:ascii="Arial" w:hAnsi="Arial"/>
                <w:sz w:val="22"/>
              </w:rPr>
              <w:t>4</w:t>
            </w:r>
          </w:p>
        </w:tc>
      </w:tr>
      <w:tr w:rsidR="00AD21C5" w:rsidRPr="00B23D05" w14:paraId="722A070B" w14:textId="77777777" w:rsidTr="00AD76E9">
        <w:tc>
          <w:tcPr>
            <w:tcW w:w="7196" w:type="dxa"/>
            <w:tcBorders>
              <w:top w:val="single" w:sz="4" w:space="0" w:color="auto"/>
              <w:left w:val="single" w:sz="4" w:space="0" w:color="auto"/>
              <w:bottom w:val="single" w:sz="4" w:space="0" w:color="auto"/>
              <w:right w:val="single" w:sz="4" w:space="0" w:color="auto"/>
            </w:tcBorders>
          </w:tcPr>
          <w:p w14:paraId="0A8D7DCE" w14:textId="42C947BB" w:rsidR="00AD21C5" w:rsidRPr="00B23D05" w:rsidRDefault="00AD21C5" w:rsidP="00AD21C5">
            <w:pPr>
              <w:ind w:left="3600" w:hanging="3600"/>
              <w:rPr>
                <w:rFonts w:ascii="Arial" w:hAnsi="Arial"/>
                <w:sz w:val="22"/>
              </w:rPr>
            </w:pPr>
            <w:r>
              <w:rPr>
                <w:rFonts w:ascii="Arial" w:hAnsi="Arial"/>
                <w:sz w:val="22"/>
              </w:rPr>
              <w:t xml:space="preserve">Appendix X: Clinic Space Application </w:t>
            </w:r>
          </w:p>
        </w:tc>
        <w:tc>
          <w:tcPr>
            <w:tcW w:w="2668" w:type="dxa"/>
            <w:tcBorders>
              <w:top w:val="single" w:sz="4" w:space="0" w:color="auto"/>
              <w:left w:val="single" w:sz="4" w:space="0" w:color="auto"/>
              <w:bottom w:val="single" w:sz="4" w:space="0" w:color="auto"/>
              <w:right w:val="single" w:sz="4" w:space="0" w:color="auto"/>
            </w:tcBorders>
          </w:tcPr>
          <w:p w14:paraId="711FF5EA" w14:textId="6AE81EDD" w:rsidR="00AD21C5" w:rsidRPr="00B23D05" w:rsidRDefault="00AD21C5" w:rsidP="00AD21C5">
            <w:pPr>
              <w:ind w:left="3600" w:hanging="3600"/>
              <w:rPr>
                <w:rFonts w:ascii="Arial" w:hAnsi="Arial"/>
                <w:sz w:val="22"/>
              </w:rPr>
            </w:pPr>
            <w:r>
              <w:rPr>
                <w:rFonts w:ascii="Arial" w:hAnsi="Arial"/>
                <w:sz w:val="22"/>
              </w:rPr>
              <w:t>12</w:t>
            </w:r>
            <w:r w:rsidR="00767AE8">
              <w:rPr>
                <w:rFonts w:ascii="Arial" w:hAnsi="Arial"/>
                <w:sz w:val="22"/>
              </w:rPr>
              <w:t>5</w:t>
            </w:r>
          </w:p>
        </w:tc>
      </w:tr>
      <w:tr w:rsidR="00AD21C5" w:rsidRPr="00B23D05" w14:paraId="6F20EFD6" w14:textId="77777777" w:rsidTr="00AD76E9">
        <w:tc>
          <w:tcPr>
            <w:tcW w:w="7196" w:type="dxa"/>
            <w:tcBorders>
              <w:top w:val="single" w:sz="4" w:space="0" w:color="auto"/>
              <w:left w:val="single" w:sz="4" w:space="0" w:color="auto"/>
              <w:bottom w:val="single" w:sz="4" w:space="0" w:color="auto"/>
              <w:right w:val="single" w:sz="4" w:space="0" w:color="auto"/>
            </w:tcBorders>
          </w:tcPr>
          <w:p w14:paraId="77517DF4" w14:textId="08A73E3C" w:rsidR="00AD21C5" w:rsidRPr="00B23D05" w:rsidRDefault="00FC372D" w:rsidP="0094186B">
            <w:pPr>
              <w:rPr>
                <w:rFonts w:ascii="Arial" w:hAnsi="Arial"/>
                <w:sz w:val="22"/>
              </w:rPr>
            </w:pPr>
            <w:r>
              <w:rPr>
                <w:rFonts w:ascii="Arial" w:hAnsi="Arial"/>
                <w:sz w:val="22"/>
              </w:rPr>
              <w:t>Appendix Y: Consent Form for Observation and Intervention in School</w:t>
            </w:r>
            <w:r w:rsidR="0094186B">
              <w:rPr>
                <w:rFonts w:ascii="Arial" w:hAnsi="Arial"/>
                <w:sz w:val="22"/>
              </w:rPr>
              <w:t xml:space="preserve"> </w:t>
            </w:r>
            <w:r>
              <w:rPr>
                <w:rFonts w:ascii="Arial" w:hAnsi="Arial"/>
                <w:sz w:val="22"/>
              </w:rPr>
              <w:t>Setting</w:t>
            </w:r>
          </w:p>
        </w:tc>
        <w:tc>
          <w:tcPr>
            <w:tcW w:w="2668" w:type="dxa"/>
            <w:tcBorders>
              <w:top w:val="single" w:sz="4" w:space="0" w:color="auto"/>
              <w:left w:val="single" w:sz="4" w:space="0" w:color="auto"/>
              <w:bottom w:val="single" w:sz="4" w:space="0" w:color="auto"/>
              <w:right w:val="single" w:sz="4" w:space="0" w:color="auto"/>
            </w:tcBorders>
          </w:tcPr>
          <w:p w14:paraId="0C59E132" w14:textId="3C070967" w:rsidR="00AD21C5" w:rsidRPr="00B23D05" w:rsidRDefault="00FC372D" w:rsidP="00AD21C5">
            <w:pPr>
              <w:ind w:left="3600" w:hanging="3600"/>
              <w:rPr>
                <w:rFonts w:ascii="Arial" w:hAnsi="Arial"/>
                <w:sz w:val="22"/>
              </w:rPr>
            </w:pPr>
            <w:r>
              <w:rPr>
                <w:rFonts w:ascii="Arial" w:hAnsi="Arial"/>
                <w:sz w:val="22"/>
              </w:rPr>
              <w:t>126</w:t>
            </w:r>
          </w:p>
        </w:tc>
      </w:tr>
      <w:tr w:rsidR="00AD21C5" w:rsidRPr="00B23D05" w14:paraId="5238C7CA" w14:textId="77777777" w:rsidTr="00AD76E9">
        <w:tc>
          <w:tcPr>
            <w:tcW w:w="7196" w:type="dxa"/>
            <w:tcBorders>
              <w:top w:val="single" w:sz="4" w:space="0" w:color="auto"/>
              <w:left w:val="single" w:sz="4" w:space="0" w:color="auto"/>
              <w:bottom w:val="single" w:sz="4" w:space="0" w:color="auto"/>
              <w:right w:val="single" w:sz="4" w:space="0" w:color="auto"/>
            </w:tcBorders>
          </w:tcPr>
          <w:p w14:paraId="5D9DD92E"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0BA19E0B" w14:textId="77777777" w:rsidR="00AD21C5" w:rsidRPr="00B23D05" w:rsidRDefault="00AD21C5" w:rsidP="00AD21C5">
            <w:pPr>
              <w:ind w:left="3600" w:hanging="3600"/>
              <w:rPr>
                <w:rFonts w:ascii="Arial" w:hAnsi="Arial"/>
                <w:sz w:val="22"/>
              </w:rPr>
            </w:pPr>
          </w:p>
        </w:tc>
      </w:tr>
      <w:tr w:rsidR="00AD21C5" w:rsidRPr="00B23D05" w14:paraId="31B14779" w14:textId="77777777" w:rsidTr="00AD76E9">
        <w:tc>
          <w:tcPr>
            <w:tcW w:w="7196" w:type="dxa"/>
            <w:tcBorders>
              <w:top w:val="single" w:sz="4" w:space="0" w:color="auto"/>
              <w:left w:val="single" w:sz="4" w:space="0" w:color="auto"/>
              <w:bottom w:val="single" w:sz="4" w:space="0" w:color="auto"/>
              <w:right w:val="single" w:sz="4" w:space="0" w:color="auto"/>
            </w:tcBorders>
          </w:tcPr>
          <w:p w14:paraId="67556846"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528E21BE" w14:textId="77777777" w:rsidR="00AD21C5" w:rsidRPr="00B23D05" w:rsidRDefault="00AD21C5" w:rsidP="00AD21C5">
            <w:pPr>
              <w:ind w:left="3600" w:hanging="3600"/>
              <w:rPr>
                <w:rFonts w:ascii="Arial" w:hAnsi="Arial"/>
                <w:sz w:val="22"/>
              </w:rPr>
            </w:pPr>
          </w:p>
        </w:tc>
      </w:tr>
      <w:tr w:rsidR="00AD21C5" w:rsidRPr="00B23D05" w14:paraId="12CC5C49" w14:textId="77777777" w:rsidTr="00AD76E9">
        <w:tc>
          <w:tcPr>
            <w:tcW w:w="7196" w:type="dxa"/>
            <w:tcBorders>
              <w:top w:val="single" w:sz="4" w:space="0" w:color="auto"/>
              <w:left w:val="single" w:sz="4" w:space="0" w:color="auto"/>
              <w:bottom w:val="single" w:sz="4" w:space="0" w:color="auto"/>
              <w:right w:val="single" w:sz="4" w:space="0" w:color="auto"/>
            </w:tcBorders>
          </w:tcPr>
          <w:p w14:paraId="790FB170" w14:textId="77777777" w:rsidR="00AD21C5" w:rsidRPr="00B23D05" w:rsidRDefault="00AD21C5" w:rsidP="00AD21C5">
            <w:pPr>
              <w:ind w:left="3600" w:hanging="3600"/>
              <w:rPr>
                <w:rFonts w:ascii="Arial" w:hAnsi="Arial"/>
                <w:sz w:val="22"/>
              </w:rPr>
            </w:pPr>
          </w:p>
        </w:tc>
        <w:tc>
          <w:tcPr>
            <w:tcW w:w="2668" w:type="dxa"/>
            <w:tcBorders>
              <w:top w:val="single" w:sz="4" w:space="0" w:color="auto"/>
              <w:left w:val="single" w:sz="4" w:space="0" w:color="auto"/>
              <w:bottom w:val="single" w:sz="4" w:space="0" w:color="auto"/>
              <w:right w:val="single" w:sz="4" w:space="0" w:color="auto"/>
            </w:tcBorders>
          </w:tcPr>
          <w:p w14:paraId="6A1716A3" w14:textId="77777777" w:rsidR="00AD21C5" w:rsidRPr="00B23D05" w:rsidRDefault="00AD21C5" w:rsidP="00AD21C5">
            <w:pPr>
              <w:ind w:left="3600" w:hanging="3600"/>
              <w:rPr>
                <w:rFonts w:ascii="Arial" w:hAnsi="Arial"/>
                <w:sz w:val="22"/>
              </w:rPr>
            </w:pPr>
          </w:p>
        </w:tc>
      </w:tr>
      <w:tr w:rsidR="00AD21C5" w:rsidRPr="00B23D05" w14:paraId="5B10A3BB" w14:textId="77777777" w:rsidTr="00AD76E9">
        <w:tc>
          <w:tcPr>
            <w:tcW w:w="7196" w:type="dxa"/>
            <w:tcBorders>
              <w:top w:val="single" w:sz="4" w:space="0" w:color="auto"/>
              <w:left w:val="single" w:sz="4" w:space="0" w:color="auto"/>
              <w:bottom w:val="single" w:sz="4" w:space="0" w:color="auto"/>
              <w:right w:val="single" w:sz="4" w:space="0" w:color="auto"/>
            </w:tcBorders>
          </w:tcPr>
          <w:p w14:paraId="44FD13AB"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3BE854F9" w14:textId="77777777" w:rsidR="00AD21C5" w:rsidRPr="00B23D05" w:rsidRDefault="00AD21C5" w:rsidP="00AD21C5">
            <w:pPr>
              <w:ind w:left="3600" w:hanging="3600"/>
              <w:rPr>
                <w:rFonts w:ascii="Arial" w:hAnsi="Arial"/>
                <w:sz w:val="22"/>
              </w:rPr>
            </w:pPr>
          </w:p>
        </w:tc>
      </w:tr>
      <w:tr w:rsidR="00AD21C5" w:rsidRPr="00B23D05" w14:paraId="15F6E499" w14:textId="77777777" w:rsidTr="00AD76E9">
        <w:tc>
          <w:tcPr>
            <w:tcW w:w="7196" w:type="dxa"/>
            <w:tcBorders>
              <w:top w:val="single" w:sz="4" w:space="0" w:color="auto"/>
              <w:left w:val="single" w:sz="4" w:space="0" w:color="auto"/>
              <w:bottom w:val="single" w:sz="4" w:space="0" w:color="auto"/>
              <w:right w:val="single" w:sz="4" w:space="0" w:color="auto"/>
            </w:tcBorders>
          </w:tcPr>
          <w:p w14:paraId="3BAC74C2" w14:textId="77777777" w:rsidR="00AD21C5" w:rsidRDefault="00AD21C5" w:rsidP="00AD21C5">
            <w:pPr>
              <w:ind w:left="3600" w:hanging="3600"/>
            </w:pPr>
          </w:p>
          <w:p w14:paraId="620812A3" w14:textId="77777777" w:rsidR="00AD21C5" w:rsidRDefault="00AD21C5" w:rsidP="00AD21C5">
            <w:pPr>
              <w:ind w:left="3600" w:hanging="3600"/>
            </w:pPr>
          </w:p>
          <w:p w14:paraId="4C8186B5" w14:textId="77777777" w:rsidR="00AD21C5" w:rsidRPr="00D83058" w:rsidRDefault="00AD21C5" w:rsidP="00AD21C5">
            <w:pPr>
              <w:ind w:left="3600" w:hanging="3600"/>
            </w:pPr>
          </w:p>
        </w:tc>
        <w:tc>
          <w:tcPr>
            <w:tcW w:w="2668" w:type="dxa"/>
            <w:tcBorders>
              <w:top w:val="single" w:sz="4" w:space="0" w:color="auto"/>
              <w:left w:val="single" w:sz="4" w:space="0" w:color="auto"/>
              <w:bottom w:val="single" w:sz="4" w:space="0" w:color="auto"/>
              <w:right w:val="single" w:sz="4" w:space="0" w:color="auto"/>
            </w:tcBorders>
          </w:tcPr>
          <w:p w14:paraId="2019B9BA" w14:textId="77777777" w:rsidR="00AD21C5" w:rsidRPr="00B23D05" w:rsidRDefault="00AD21C5" w:rsidP="00AD21C5">
            <w:pPr>
              <w:ind w:left="3600" w:hanging="3600"/>
              <w:rPr>
                <w:rFonts w:ascii="Arial" w:hAnsi="Arial"/>
                <w:sz w:val="22"/>
              </w:rPr>
            </w:pPr>
          </w:p>
        </w:tc>
      </w:tr>
    </w:tbl>
    <w:p w14:paraId="57C9D5B4" w14:textId="77777777" w:rsidR="00AC1721" w:rsidRDefault="00AC1721" w:rsidP="00C51EDB">
      <w:pPr>
        <w:rPr>
          <w:rFonts w:ascii="Arial" w:hAnsi="Arial"/>
          <w:sz w:val="22"/>
        </w:rPr>
      </w:pPr>
    </w:p>
    <w:p w14:paraId="296DA952" w14:textId="77777777" w:rsidR="009A3762" w:rsidRDefault="009A3762" w:rsidP="00C51EDB">
      <w:pPr>
        <w:rPr>
          <w:rFonts w:ascii="Arial" w:hAnsi="Arial"/>
          <w:b/>
          <w:sz w:val="22"/>
        </w:rPr>
      </w:pPr>
    </w:p>
    <w:p w14:paraId="660D9AC0" w14:textId="77777777" w:rsidR="00554C17" w:rsidRDefault="00554C17" w:rsidP="00C51EDB">
      <w:pPr>
        <w:rPr>
          <w:rFonts w:ascii="Arial" w:hAnsi="Arial"/>
          <w:b/>
          <w:sz w:val="22"/>
        </w:rPr>
      </w:pPr>
    </w:p>
    <w:p w14:paraId="32F69E07" w14:textId="77777777" w:rsidR="00554C17" w:rsidRDefault="00554C17" w:rsidP="00C51EDB">
      <w:pPr>
        <w:rPr>
          <w:rFonts w:ascii="Arial" w:hAnsi="Arial"/>
          <w:b/>
          <w:sz w:val="22"/>
        </w:rPr>
      </w:pPr>
    </w:p>
    <w:p w14:paraId="28CB0C50" w14:textId="77777777" w:rsidR="007F698D" w:rsidRDefault="007F698D" w:rsidP="00C51EDB">
      <w:pPr>
        <w:rPr>
          <w:rFonts w:ascii="Arial" w:hAnsi="Arial"/>
          <w:b/>
          <w:sz w:val="22"/>
        </w:rPr>
      </w:pPr>
    </w:p>
    <w:p w14:paraId="64377C14" w14:textId="093B210F" w:rsidR="00362537" w:rsidRDefault="00362537" w:rsidP="00C51EDB">
      <w:pPr>
        <w:rPr>
          <w:rFonts w:ascii="Arial" w:hAnsi="Arial"/>
          <w:b/>
          <w:sz w:val="22"/>
        </w:rPr>
      </w:pPr>
    </w:p>
    <w:p w14:paraId="3C6FE463" w14:textId="7BF5F668" w:rsidR="00362537" w:rsidRDefault="00362537" w:rsidP="00C51EDB">
      <w:pPr>
        <w:rPr>
          <w:rFonts w:ascii="Arial" w:hAnsi="Arial"/>
          <w:b/>
          <w:sz w:val="22"/>
        </w:rPr>
      </w:pPr>
    </w:p>
    <w:p w14:paraId="25FAFEDA" w14:textId="7C463A37" w:rsidR="00362537" w:rsidRDefault="00362537" w:rsidP="00C51EDB">
      <w:pPr>
        <w:rPr>
          <w:rFonts w:ascii="Arial" w:hAnsi="Arial"/>
          <w:b/>
          <w:sz w:val="22"/>
        </w:rPr>
      </w:pPr>
    </w:p>
    <w:p w14:paraId="2D344FA9" w14:textId="4A4A3BFD" w:rsidR="00362537" w:rsidRDefault="00362537" w:rsidP="00C51EDB">
      <w:pPr>
        <w:rPr>
          <w:rFonts w:ascii="Arial" w:hAnsi="Arial"/>
          <w:b/>
          <w:sz w:val="22"/>
        </w:rPr>
      </w:pPr>
    </w:p>
    <w:p w14:paraId="1CEC335A" w14:textId="4565D2AF" w:rsidR="00362537" w:rsidRDefault="00362537" w:rsidP="00C51EDB">
      <w:pPr>
        <w:rPr>
          <w:rFonts w:ascii="Arial" w:hAnsi="Arial"/>
          <w:b/>
          <w:sz w:val="22"/>
        </w:rPr>
      </w:pPr>
    </w:p>
    <w:p w14:paraId="6E504CC7" w14:textId="52939B3D" w:rsidR="00362537" w:rsidRDefault="00362537" w:rsidP="00C51EDB">
      <w:pPr>
        <w:rPr>
          <w:rFonts w:ascii="Arial" w:hAnsi="Arial"/>
          <w:b/>
          <w:sz w:val="22"/>
        </w:rPr>
      </w:pPr>
    </w:p>
    <w:p w14:paraId="03B74536" w14:textId="77777777" w:rsidR="00362537" w:rsidRDefault="00362537" w:rsidP="00C51EDB">
      <w:pPr>
        <w:rPr>
          <w:rFonts w:ascii="Arial" w:hAnsi="Arial"/>
          <w:b/>
          <w:sz w:val="22"/>
        </w:rPr>
      </w:pPr>
    </w:p>
    <w:p w14:paraId="5FA6A8C6" w14:textId="17A5A8F8" w:rsidR="00B8254E" w:rsidRDefault="00B8254E" w:rsidP="00C51EDB">
      <w:pPr>
        <w:rPr>
          <w:rFonts w:ascii="Arial" w:hAnsi="Arial"/>
          <w:b/>
          <w:sz w:val="22"/>
        </w:rPr>
      </w:pPr>
    </w:p>
    <w:p w14:paraId="4950014B" w14:textId="77777777" w:rsidR="00B8254E" w:rsidRDefault="00B8254E" w:rsidP="00C51EDB">
      <w:pPr>
        <w:rPr>
          <w:rFonts w:ascii="Arial" w:hAnsi="Arial"/>
          <w:b/>
          <w:sz w:val="22"/>
        </w:rPr>
      </w:pPr>
    </w:p>
    <w:p w14:paraId="03BABC87" w14:textId="44DE8F9D" w:rsidR="007C14CF" w:rsidRDefault="00133AC1">
      <w:pPr>
        <w:pBdr>
          <w:bottom w:val="single" w:sz="12" w:space="1" w:color="auto"/>
        </w:pBdr>
        <w:rPr>
          <w:rFonts w:ascii="Arial" w:hAnsi="Arial"/>
          <w:b/>
          <w:sz w:val="22"/>
        </w:rPr>
      </w:pPr>
      <w:r w:rsidRPr="005C3243">
        <w:rPr>
          <w:rFonts w:ascii="Arial" w:hAnsi="Arial"/>
          <w:b/>
          <w:sz w:val="22"/>
        </w:rPr>
        <w:t>CL</w:t>
      </w:r>
      <w:r w:rsidR="000666B0" w:rsidRPr="005C3243">
        <w:rPr>
          <w:rFonts w:ascii="Arial" w:hAnsi="Arial"/>
          <w:b/>
          <w:sz w:val="22"/>
        </w:rPr>
        <w:t>INIC AREA:</w:t>
      </w:r>
      <w:r w:rsidR="000666B0">
        <w:rPr>
          <w:rFonts w:ascii="Arial" w:hAnsi="Arial"/>
          <w:sz w:val="22"/>
        </w:rPr>
        <w:t xml:space="preserve"> </w:t>
      </w:r>
      <w:r w:rsidR="007C14CF" w:rsidRPr="000666B0">
        <w:rPr>
          <w:rFonts w:ascii="Arial" w:hAnsi="Arial"/>
          <w:b/>
          <w:sz w:val="22"/>
        </w:rPr>
        <w:t>GENERAL</w:t>
      </w:r>
    </w:p>
    <w:p w14:paraId="669E5FF4" w14:textId="77777777" w:rsidR="007C14CF" w:rsidRPr="00B23D05" w:rsidRDefault="007C14CF">
      <w:pPr>
        <w:ind w:left="1440" w:hanging="1440"/>
        <w:rPr>
          <w:rFonts w:ascii="Arial" w:hAnsi="Arial"/>
          <w:sz w:val="22"/>
          <w:u w:val="single"/>
        </w:rPr>
      </w:pPr>
    </w:p>
    <w:p w14:paraId="706F2CAD" w14:textId="102E2210" w:rsidR="000666B0" w:rsidRDefault="000666B0">
      <w:pPr>
        <w:rPr>
          <w:rFonts w:ascii="Arial" w:hAnsi="Arial"/>
          <w:sz w:val="22"/>
        </w:rPr>
      </w:pPr>
      <w:r>
        <w:rPr>
          <w:rFonts w:ascii="Arial" w:hAnsi="Arial"/>
          <w:b/>
          <w:sz w:val="22"/>
        </w:rPr>
        <w:t>HOURS OF OPERATION</w:t>
      </w:r>
      <w:r>
        <w:rPr>
          <w:rFonts w:ascii="Arial" w:hAnsi="Arial"/>
          <w:sz w:val="22"/>
        </w:rPr>
        <w:t>: The clinic is open from Monday to Friday, 8:30AM to 4:30PM.</w:t>
      </w:r>
    </w:p>
    <w:p w14:paraId="7411E1DB" w14:textId="77777777" w:rsidR="000666B0" w:rsidRDefault="000666B0">
      <w:pPr>
        <w:rPr>
          <w:rFonts w:ascii="Arial" w:hAnsi="Arial"/>
          <w:sz w:val="22"/>
        </w:rPr>
      </w:pPr>
    </w:p>
    <w:p w14:paraId="2A6576C9" w14:textId="316A071D" w:rsidR="00200EC5" w:rsidRDefault="00DC50AC" w:rsidP="00200EC5">
      <w:r w:rsidRPr="00DC50AC">
        <w:rPr>
          <w:rFonts w:ascii="Arial" w:hAnsi="Arial"/>
          <w:b/>
          <w:sz w:val="22"/>
        </w:rPr>
        <w:t>CLINIC WEBSITE:</w:t>
      </w:r>
      <w:r>
        <w:rPr>
          <w:rFonts w:ascii="Arial" w:hAnsi="Arial"/>
          <w:sz w:val="22"/>
        </w:rPr>
        <w:t xml:space="preserve"> </w:t>
      </w:r>
      <w:r w:rsidR="007C14CF" w:rsidRPr="00B23D05">
        <w:rPr>
          <w:rFonts w:ascii="Arial" w:hAnsi="Arial"/>
          <w:sz w:val="22"/>
        </w:rPr>
        <w:t xml:space="preserve">As part of your orientation to the Clinic and its services, please review the </w:t>
      </w:r>
      <w:r w:rsidR="007C14CF" w:rsidRPr="00B23D05">
        <w:rPr>
          <w:rFonts w:ascii="Arial" w:hAnsi="Arial"/>
          <w:b/>
          <w:sz w:val="22"/>
        </w:rPr>
        <w:t xml:space="preserve">Clinic website (clinic.psych.ubc.ca) </w:t>
      </w:r>
      <w:r w:rsidR="007C14CF" w:rsidRPr="00B23D05">
        <w:rPr>
          <w:rFonts w:ascii="Arial" w:hAnsi="Arial"/>
          <w:sz w:val="22"/>
        </w:rPr>
        <w:t xml:space="preserve">and the </w:t>
      </w:r>
      <w:r w:rsidR="007C14CF" w:rsidRPr="00B23D05">
        <w:rPr>
          <w:rFonts w:ascii="Arial" w:hAnsi="Arial"/>
          <w:b/>
          <w:sz w:val="22"/>
        </w:rPr>
        <w:t>Clinic Policies and Procedures Manual</w:t>
      </w:r>
      <w:r w:rsidR="0006637E">
        <w:rPr>
          <w:rFonts w:ascii="Arial" w:hAnsi="Arial"/>
          <w:b/>
          <w:sz w:val="22"/>
        </w:rPr>
        <w:t xml:space="preserve"> (Appendix A)</w:t>
      </w:r>
      <w:r w:rsidR="00200EC5">
        <w:rPr>
          <w:rFonts w:ascii="Arial" w:hAnsi="Arial"/>
          <w:sz w:val="22"/>
        </w:rPr>
        <w:t>. This can also be found on the Practicum Support website (</w:t>
      </w:r>
      <w:r w:rsidR="00200EC5" w:rsidRPr="00084A6D">
        <w:t>https://practicumsupport.psych.ubc.ca/resources/forms/</w:t>
      </w:r>
      <w:r w:rsidR="00200EC5">
        <w:t>)</w:t>
      </w:r>
    </w:p>
    <w:p w14:paraId="64D4041B" w14:textId="0BF0FC0F" w:rsidR="007C14CF" w:rsidRPr="00084A6D" w:rsidRDefault="007C14CF">
      <w:pPr>
        <w:rPr>
          <w:rFonts w:ascii="Arial" w:hAnsi="Arial"/>
          <w:sz w:val="22"/>
        </w:rPr>
      </w:pPr>
    </w:p>
    <w:p w14:paraId="34AE724D" w14:textId="77777777" w:rsidR="007C14CF" w:rsidRPr="00B23D05" w:rsidRDefault="007C14CF">
      <w:pPr>
        <w:ind w:left="1440" w:hanging="1440"/>
        <w:rPr>
          <w:rFonts w:ascii="Arial" w:hAnsi="Arial"/>
          <w:sz w:val="22"/>
          <w:u w:val="single"/>
        </w:rPr>
      </w:pPr>
    </w:p>
    <w:p w14:paraId="0217AF28"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b/>
          <w:bCs/>
          <w:color w:val="000000"/>
          <w:sz w:val="22"/>
          <w:szCs w:val="22"/>
        </w:rPr>
        <w:t>ROOMS/LOCATIONS         </w:t>
      </w:r>
    </w:p>
    <w:p w14:paraId="61A743BB" w14:textId="77777777" w:rsidR="00BE21A8" w:rsidRDefault="00BE21A8" w:rsidP="00BE21A8">
      <w:pPr>
        <w:pStyle w:val="xmsonormal"/>
        <w:spacing w:before="0" w:beforeAutospacing="0" w:after="0" w:afterAutospacing="0"/>
        <w:rPr>
          <w:rFonts w:ascii="Calibri" w:hAnsi="Calibri" w:cs="Calibri"/>
          <w:color w:val="212121"/>
        </w:rPr>
      </w:pPr>
      <w:r>
        <w:rPr>
          <w:rFonts w:ascii="Calibri" w:hAnsi="Calibri" w:cs="Calibri"/>
          <w:color w:val="000000"/>
          <w:sz w:val="22"/>
          <w:szCs w:val="22"/>
        </w:rPr>
        <w:t> </w:t>
      </w:r>
    </w:p>
    <w:p w14:paraId="68DE5199" w14:textId="77777777" w:rsidR="00BE21A8" w:rsidRPr="00084A6D" w:rsidRDefault="00BE21A8" w:rsidP="00BE21A8">
      <w:pPr>
        <w:pStyle w:val="xmsonormal"/>
        <w:spacing w:before="0" w:beforeAutospacing="0" w:after="0" w:afterAutospacing="0"/>
        <w:rPr>
          <w:lang w:val="en-US"/>
        </w:rPr>
      </w:pPr>
      <w:r w:rsidRPr="00084A6D">
        <w:rPr>
          <w:lang w:val="en-US"/>
        </w:rPr>
        <w:t>The Clinic Area consists of the following rooms:  </w:t>
      </w:r>
    </w:p>
    <w:p w14:paraId="33ED444F" w14:textId="77777777" w:rsidR="00BE21A8" w:rsidRPr="00084A6D" w:rsidRDefault="00BE21A8" w:rsidP="00BE21A8">
      <w:pPr>
        <w:pStyle w:val="xmsonormal"/>
        <w:spacing w:before="0" w:beforeAutospacing="0" w:after="0" w:afterAutospacing="0"/>
        <w:rPr>
          <w:lang w:val="en-US"/>
        </w:rPr>
      </w:pPr>
      <w:r w:rsidRPr="00084A6D">
        <w:rPr>
          <w:lang w:val="en-US"/>
        </w:rPr>
        <w:t> </w:t>
      </w:r>
    </w:p>
    <w:tbl>
      <w:tblPr>
        <w:tblStyle w:val="TableGrid"/>
        <w:tblW w:w="0" w:type="auto"/>
        <w:tblLook w:val="04A0" w:firstRow="1" w:lastRow="0" w:firstColumn="1" w:lastColumn="0" w:noHBand="0" w:noVBand="1"/>
      </w:tblPr>
      <w:tblGrid>
        <w:gridCol w:w="956"/>
        <w:gridCol w:w="8682"/>
      </w:tblGrid>
      <w:tr w:rsidR="00BE21A8" w:rsidRPr="0070342C" w14:paraId="723DD2FF" w14:textId="77777777" w:rsidTr="00084A6D">
        <w:tc>
          <w:tcPr>
            <w:tcW w:w="959" w:type="dxa"/>
          </w:tcPr>
          <w:p w14:paraId="3C959D65" w14:textId="6975C1B8" w:rsidR="00BE21A8" w:rsidRPr="0070342C" w:rsidRDefault="00BE21A8" w:rsidP="00084A6D">
            <w:pPr>
              <w:pStyle w:val="xmsonormal"/>
              <w:spacing w:before="0" w:beforeAutospacing="0" w:after="0" w:afterAutospacing="0"/>
              <w:jc w:val="center"/>
              <w:rPr>
                <w:lang w:val="en-US"/>
              </w:rPr>
            </w:pPr>
            <w:r>
              <w:rPr>
                <w:lang w:val="en-US"/>
              </w:rPr>
              <w:t>1409A</w:t>
            </w:r>
          </w:p>
        </w:tc>
        <w:tc>
          <w:tcPr>
            <w:tcW w:w="8905" w:type="dxa"/>
          </w:tcPr>
          <w:p w14:paraId="14E36246" w14:textId="32CB5AC8" w:rsidR="00BE21A8" w:rsidRPr="0070342C" w:rsidRDefault="00BE21A8" w:rsidP="00521DA3">
            <w:pPr>
              <w:pStyle w:val="xmsonormal"/>
              <w:spacing w:before="0" w:beforeAutospacing="0" w:after="0" w:afterAutospacing="0"/>
              <w:rPr>
                <w:lang w:val="en-US"/>
              </w:rPr>
            </w:pPr>
            <w:r w:rsidRPr="0070342C">
              <w:rPr>
                <w:lang w:val="en-US"/>
              </w:rPr>
              <w:t>Clinic Office</w:t>
            </w:r>
          </w:p>
        </w:tc>
      </w:tr>
      <w:tr w:rsidR="00BE21A8" w:rsidRPr="0070342C" w14:paraId="17F2D160" w14:textId="77777777" w:rsidTr="00084A6D">
        <w:tc>
          <w:tcPr>
            <w:tcW w:w="959" w:type="dxa"/>
          </w:tcPr>
          <w:p w14:paraId="442F0E6D" w14:textId="1F22539E" w:rsidR="00BE21A8" w:rsidRPr="0070342C" w:rsidRDefault="00BE21A8" w:rsidP="00084A6D">
            <w:pPr>
              <w:pStyle w:val="xmsonormal"/>
              <w:spacing w:before="0" w:beforeAutospacing="0" w:after="0" w:afterAutospacing="0"/>
              <w:jc w:val="center"/>
              <w:rPr>
                <w:lang w:val="en-US"/>
              </w:rPr>
            </w:pPr>
            <w:r>
              <w:rPr>
                <w:lang w:val="en-US"/>
              </w:rPr>
              <w:t>1505</w:t>
            </w:r>
          </w:p>
        </w:tc>
        <w:tc>
          <w:tcPr>
            <w:tcW w:w="8905" w:type="dxa"/>
          </w:tcPr>
          <w:p w14:paraId="48D469FC" w14:textId="427C08A1" w:rsidR="00BE21A8" w:rsidRPr="0070342C" w:rsidRDefault="00BE21A8" w:rsidP="00521DA3">
            <w:pPr>
              <w:pStyle w:val="xmsonormal"/>
              <w:spacing w:before="0" w:beforeAutospacing="0" w:after="0" w:afterAutospacing="0"/>
              <w:rPr>
                <w:lang w:val="en-US"/>
              </w:rPr>
            </w:pPr>
            <w:r w:rsidRPr="0070342C">
              <w:rPr>
                <w:lang w:val="en-US"/>
              </w:rPr>
              <w:t>Clinic Waiting Area</w:t>
            </w:r>
          </w:p>
        </w:tc>
      </w:tr>
      <w:tr w:rsidR="00BE21A8" w:rsidRPr="0070342C" w14:paraId="7AD1FDBC" w14:textId="77777777" w:rsidTr="00084A6D">
        <w:tc>
          <w:tcPr>
            <w:tcW w:w="959" w:type="dxa"/>
          </w:tcPr>
          <w:p w14:paraId="7F928708" w14:textId="15D830D1" w:rsidR="00BE21A8" w:rsidRPr="0070342C" w:rsidRDefault="00BE21A8" w:rsidP="00084A6D">
            <w:pPr>
              <w:pStyle w:val="xmsonormal"/>
              <w:spacing w:before="0" w:beforeAutospacing="0" w:after="0" w:afterAutospacing="0"/>
              <w:jc w:val="center"/>
              <w:rPr>
                <w:lang w:val="en-US"/>
              </w:rPr>
            </w:pPr>
            <w:r>
              <w:rPr>
                <w:lang w:val="en-US"/>
              </w:rPr>
              <w:t>1602</w:t>
            </w:r>
          </w:p>
        </w:tc>
        <w:tc>
          <w:tcPr>
            <w:tcW w:w="8905" w:type="dxa"/>
          </w:tcPr>
          <w:p w14:paraId="595707C5" w14:textId="38ED2710" w:rsidR="00BE21A8" w:rsidRPr="0070342C" w:rsidRDefault="00BE21A8" w:rsidP="00521DA3">
            <w:pPr>
              <w:pStyle w:val="xmsonormal"/>
              <w:spacing w:before="0" w:beforeAutospacing="0" w:after="0" w:afterAutospacing="0"/>
              <w:rPr>
                <w:lang w:val="en-US"/>
              </w:rPr>
            </w:pPr>
            <w:r w:rsidRPr="0070342C">
              <w:rPr>
                <w:lang w:val="en-US"/>
              </w:rPr>
              <w:t>Storage (letterhead, envelopes, paper, files, facial tissue, unused testing materials and old tests)</w:t>
            </w:r>
          </w:p>
        </w:tc>
      </w:tr>
      <w:tr w:rsidR="00BE21A8" w:rsidRPr="0070342C" w14:paraId="4D431852" w14:textId="77777777" w:rsidTr="00084A6D">
        <w:tc>
          <w:tcPr>
            <w:tcW w:w="959" w:type="dxa"/>
          </w:tcPr>
          <w:p w14:paraId="1B600B79" w14:textId="09DEADC1" w:rsidR="00BE21A8" w:rsidRPr="0070342C" w:rsidRDefault="00BE21A8" w:rsidP="00084A6D">
            <w:pPr>
              <w:pStyle w:val="xmsonormal"/>
              <w:spacing w:before="0" w:beforeAutospacing="0" w:after="0" w:afterAutospacing="0"/>
              <w:jc w:val="center"/>
              <w:rPr>
                <w:lang w:val="en-US"/>
              </w:rPr>
            </w:pPr>
            <w:r>
              <w:rPr>
                <w:lang w:val="en-US"/>
              </w:rPr>
              <w:t>1601</w:t>
            </w:r>
          </w:p>
        </w:tc>
        <w:tc>
          <w:tcPr>
            <w:tcW w:w="8905" w:type="dxa"/>
          </w:tcPr>
          <w:p w14:paraId="65000816" w14:textId="0F5AB0CE" w:rsidR="00BE21A8" w:rsidRPr="0070342C" w:rsidRDefault="00BE21A8" w:rsidP="00521DA3">
            <w:pPr>
              <w:pStyle w:val="xmsonormal"/>
              <w:spacing w:before="0" w:beforeAutospacing="0" w:after="0" w:afterAutospacing="0"/>
              <w:rPr>
                <w:lang w:val="en-US"/>
              </w:rPr>
            </w:pPr>
            <w:r w:rsidRPr="0070342C">
              <w:rPr>
                <w:lang w:val="en-US"/>
              </w:rPr>
              <w:t>G</w:t>
            </w:r>
            <w:r w:rsidR="0006637E">
              <w:rPr>
                <w:lang w:val="en-US"/>
              </w:rPr>
              <w:t xml:space="preserve">raduate </w:t>
            </w:r>
            <w:r w:rsidRPr="0070342C">
              <w:rPr>
                <w:lang w:val="en-US"/>
              </w:rPr>
              <w:t>C</w:t>
            </w:r>
            <w:r w:rsidR="0006637E">
              <w:rPr>
                <w:lang w:val="en-US"/>
              </w:rPr>
              <w:t xml:space="preserve">linic </w:t>
            </w:r>
            <w:r w:rsidRPr="0070342C">
              <w:rPr>
                <w:lang w:val="en-US"/>
              </w:rPr>
              <w:t>A</w:t>
            </w:r>
            <w:r w:rsidR="0006637E">
              <w:rPr>
                <w:lang w:val="en-US"/>
              </w:rPr>
              <w:t>ssistants</w:t>
            </w:r>
            <w:r w:rsidRPr="0070342C">
              <w:rPr>
                <w:lang w:val="en-US"/>
              </w:rPr>
              <w:t xml:space="preserve"> </w:t>
            </w:r>
            <w:r w:rsidR="0006637E">
              <w:rPr>
                <w:lang w:val="en-US"/>
              </w:rPr>
              <w:t xml:space="preserve">(GCA) </w:t>
            </w:r>
            <w:r w:rsidRPr="0070342C">
              <w:rPr>
                <w:lang w:val="en-US"/>
              </w:rPr>
              <w:t>Office, Client waitlist information, testing materials</w:t>
            </w:r>
          </w:p>
        </w:tc>
      </w:tr>
      <w:tr w:rsidR="00BE21A8" w:rsidRPr="0070342C" w14:paraId="4A1D92CE" w14:textId="77777777" w:rsidTr="00084A6D">
        <w:tc>
          <w:tcPr>
            <w:tcW w:w="959" w:type="dxa"/>
          </w:tcPr>
          <w:p w14:paraId="2719F99B" w14:textId="2A2B61A2" w:rsidR="00BE21A8" w:rsidRPr="0070342C" w:rsidRDefault="00BE21A8" w:rsidP="00084A6D">
            <w:pPr>
              <w:pStyle w:val="xmsonormal"/>
              <w:spacing w:before="0" w:beforeAutospacing="0" w:after="0" w:afterAutospacing="0"/>
              <w:jc w:val="center"/>
              <w:rPr>
                <w:lang w:val="en-US"/>
              </w:rPr>
            </w:pPr>
            <w:r>
              <w:rPr>
                <w:lang w:val="en-US"/>
              </w:rPr>
              <w:t>1604</w:t>
            </w:r>
          </w:p>
        </w:tc>
        <w:tc>
          <w:tcPr>
            <w:tcW w:w="8905" w:type="dxa"/>
          </w:tcPr>
          <w:p w14:paraId="2208E3F3" w14:textId="1A740EAA" w:rsidR="00BE21A8" w:rsidRPr="0070342C" w:rsidRDefault="00BE21A8" w:rsidP="00521DA3">
            <w:pPr>
              <w:pStyle w:val="xmsonormal"/>
              <w:spacing w:before="0" w:beforeAutospacing="0" w:after="0" w:afterAutospacing="0"/>
              <w:rPr>
                <w:lang w:val="en-US"/>
              </w:rPr>
            </w:pPr>
            <w:r w:rsidRPr="0070342C">
              <w:rPr>
                <w:lang w:val="en-US"/>
              </w:rPr>
              <w:t>Clinical graduate student office</w:t>
            </w:r>
          </w:p>
        </w:tc>
      </w:tr>
      <w:tr w:rsidR="00BE21A8" w:rsidRPr="0070342C" w14:paraId="6BB91440" w14:textId="77777777" w:rsidTr="00084A6D">
        <w:tc>
          <w:tcPr>
            <w:tcW w:w="959" w:type="dxa"/>
          </w:tcPr>
          <w:p w14:paraId="77E6B96A" w14:textId="637AC06C" w:rsidR="00BE21A8" w:rsidRPr="0070342C" w:rsidRDefault="00BE21A8" w:rsidP="00084A6D">
            <w:pPr>
              <w:pStyle w:val="xmsonormal"/>
              <w:spacing w:before="0" w:beforeAutospacing="0" w:after="0" w:afterAutospacing="0"/>
              <w:jc w:val="center"/>
              <w:rPr>
                <w:lang w:val="en-US"/>
              </w:rPr>
            </w:pPr>
            <w:r>
              <w:rPr>
                <w:lang w:val="en-US"/>
              </w:rPr>
              <w:t>1610</w:t>
            </w:r>
          </w:p>
        </w:tc>
        <w:tc>
          <w:tcPr>
            <w:tcW w:w="8905" w:type="dxa"/>
          </w:tcPr>
          <w:p w14:paraId="6B95C525" w14:textId="238AACDF" w:rsidR="00BE21A8" w:rsidRPr="0070342C" w:rsidRDefault="00BE21A8" w:rsidP="00521DA3">
            <w:pPr>
              <w:pStyle w:val="xmsonormal"/>
              <w:spacing w:before="0" w:beforeAutospacing="0" w:after="0" w:afterAutospacing="0"/>
              <w:rPr>
                <w:lang w:val="en-US"/>
              </w:rPr>
            </w:pPr>
            <w:r w:rsidRPr="0070342C">
              <w:rPr>
                <w:lang w:val="en-US"/>
              </w:rPr>
              <w:t>Clini</w:t>
            </w:r>
            <w:r w:rsidR="0006637E">
              <w:rPr>
                <w:lang w:val="en-US"/>
              </w:rPr>
              <w:t>c</w:t>
            </w:r>
            <w:r w:rsidRPr="0070342C">
              <w:rPr>
                <w:lang w:val="en-US"/>
              </w:rPr>
              <w:t xml:space="preserve"> waiting area</w:t>
            </w:r>
          </w:p>
        </w:tc>
      </w:tr>
      <w:tr w:rsidR="00BE21A8" w:rsidRPr="0070342C" w14:paraId="6DA1679D" w14:textId="77777777" w:rsidTr="00084A6D">
        <w:tc>
          <w:tcPr>
            <w:tcW w:w="959" w:type="dxa"/>
          </w:tcPr>
          <w:p w14:paraId="40478EEE" w14:textId="33941F1A" w:rsidR="00BE21A8" w:rsidRPr="0070342C" w:rsidRDefault="00BE21A8" w:rsidP="00084A6D">
            <w:pPr>
              <w:pStyle w:val="xmsonormal"/>
              <w:spacing w:before="0" w:beforeAutospacing="0" w:after="0" w:afterAutospacing="0"/>
              <w:jc w:val="center"/>
              <w:rPr>
                <w:lang w:val="en-US"/>
              </w:rPr>
            </w:pPr>
            <w:r>
              <w:rPr>
                <w:lang w:val="en-US"/>
              </w:rPr>
              <w:t>1613</w:t>
            </w:r>
          </w:p>
        </w:tc>
        <w:tc>
          <w:tcPr>
            <w:tcW w:w="8905" w:type="dxa"/>
          </w:tcPr>
          <w:p w14:paraId="364AC62C" w14:textId="61A50DFB" w:rsidR="00BE21A8" w:rsidRPr="0070342C" w:rsidRDefault="00BE21A8" w:rsidP="00521DA3">
            <w:pPr>
              <w:pStyle w:val="xmsonormal"/>
              <w:spacing w:before="0" w:beforeAutospacing="0" w:after="0" w:afterAutospacing="0"/>
              <w:rPr>
                <w:lang w:val="en-US"/>
              </w:rPr>
            </w:pPr>
            <w:r w:rsidRPr="0070342C">
              <w:rPr>
                <w:lang w:val="en-US"/>
              </w:rPr>
              <w:t>A &amp; B-Storage </w:t>
            </w:r>
          </w:p>
        </w:tc>
      </w:tr>
      <w:tr w:rsidR="00BE21A8" w:rsidRPr="0070342C" w14:paraId="774F9551" w14:textId="77777777" w:rsidTr="00084A6D">
        <w:tc>
          <w:tcPr>
            <w:tcW w:w="959" w:type="dxa"/>
          </w:tcPr>
          <w:p w14:paraId="6D746C38" w14:textId="4B1DCC28" w:rsidR="00BE21A8" w:rsidRPr="0070342C" w:rsidRDefault="00BE21A8" w:rsidP="00084A6D">
            <w:pPr>
              <w:pStyle w:val="xmsonormal"/>
              <w:spacing w:before="0" w:beforeAutospacing="0" w:after="0" w:afterAutospacing="0"/>
              <w:jc w:val="center"/>
              <w:rPr>
                <w:lang w:val="en-US"/>
              </w:rPr>
            </w:pPr>
            <w:r>
              <w:rPr>
                <w:lang w:val="en-US"/>
              </w:rPr>
              <w:t>1615</w:t>
            </w:r>
          </w:p>
        </w:tc>
        <w:tc>
          <w:tcPr>
            <w:tcW w:w="8905" w:type="dxa"/>
          </w:tcPr>
          <w:p w14:paraId="6410E5DF" w14:textId="20F6DC09"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4865C144" w14:textId="77777777" w:rsidTr="00084A6D">
        <w:tc>
          <w:tcPr>
            <w:tcW w:w="959" w:type="dxa"/>
          </w:tcPr>
          <w:p w14:paraId="15C75956" w14:textId="4EA906DE" w:rsidR="00BE21A8" w:rsidRPr="0070342C" w:rsidRDefault="00BE21A8" w:rsidP="00084A6D">
            <w:pPr>
              <w:pStyle w:val="xmsonormal"/>
              <w:spacing w:before="0" w:beforeAutospacing="0" w:after="0" w:afterAutospacing="0"/>
              <w:jc w:val="center"/>
              <w:rPr>
                <w:lang w:val="en-US"/>
              </w:rPr>
            </w:pPr>
            <w:r>
              <w:rPr>
                <w:lang w:val="en-US"/>
              </w:rPr>
              <w:t>1617</w:t>
            </w:r>
          </w:p>
        </w:tc>
        <w:tc>
          <w:tcPr>
            <w:tcW w:w="8905" w:type="dxa"/>
          </w:tcPr>
          <w:p w14:paraId="4320478D" w14:textId="23766D72" w:rsidR="00BE21A8" w:rsidRPr="0070342C" w:rsidRDefault="00BE21A8" w:rsidP="00521DA3">
            <w:pPr>
              <w:pStyle w:val="xmsonormal"/>
              <w:spacing w:before="0" w:beforeAutospacing="0" w:after="0" w:afterAutospacing="0"/>
              <w:rPr>
                <w:lang w:val="en-US"/>
              </w:rPr>
            </w:pPr>
            <w:r w:rsidRPr="0070342C">
              <w:rPr>
                <w:lang w:val="en-US"/>
              </w:rPr>
              <w:t>Observation Room for 1615 (File Cabinet # 1: Administration files; File Cabinet # 2:   Archived client files storage, File Cabinet # 3: Clinic Director’s cabinet; File Cabinet # 4: Miscellaneous Clinic Storage; Clinic Library)</w:t>
            </w:r>
          </w:p>
        </w:tc>
      </w:tr>
      <w:tr w:rsidR="00BE21A8" w:rsidRPr="0070342C" w14:paraId="554C666F" w14:textId="77777777" w:rsidTr="00084A6D">
        <w:tc>
          <w:tcPr>
            <w:tcW w:w="959" w:type="dxa"/>
          </w:tcPr>
          <w:p w14:paraId="7086BA42" w14:textId="0832CD73" w:rsidR="00BE21A8" w:rsidRPr="0070342C" w:rsidRDefault="00BE21A8" w:rsidP="00084A6D">
            <w:pPr>
              <w:pStyle w:val="xmsonormal"/>
              <w:spacing w:before="0" w:beforeAutospacing="0" w:after="0" w:afterAutospacing="0"/>
              <w:jc w:val="center"/>
              <w:rPr>
                <w:lang w:val="en-US"/>
              </w:rPr>
            </w:pPr>
            <w:r>
              <w:rPr>
                <w:lang w:val="en-US"/>
              </w:rPr>
              <w:t>1619</w:t>
            </w:r>
          </w:p>
        </w:tc>
        <w:tc>
          <w:tcPr>
            <w:tcW w:w="8905" w:type="dxa"/>
          </w:tcPr>
          <w:p w14:paraId="02B42DC4" w14:textId="136F1E10" w:rsidR="00BE21A8" w:rsidRPr="0070342C" w:rsidRDefault="00BE21A8" w:rsidP="00521DA3">
            <w:pPr>
              <w:pStyle w:val="xmsonormal"/>
              <w:spacing w:before="0" w:beforeAutospacing="0" w:after="0" w:afterAutospacing="0"/>
              <w:rPr>
                <w:lang w:val="en-US"/>
              </w:rPr>
            </w:pPr>
            <w:r w:rsidRPr="0070342C">
              <w:rPr>
                <w:lang w:val="en-US"/>
              </w:rPr>
              <w:t>Clinic Director’s Office</w:t>
            </w:r>
          </w:p>
        </w:tc>
      </w:tr>
      <w:tr w:rsidR="00BE21A8" w:rsidRPr="0070342C" w14:paraId="4FE5B126" w14:textId="77777777" w:rsidTr="00084A6D">
        <w:tc>
          <w:tcPr>
            <w:tcW w:w="959" w:type="dxa"/>
          </w:tcPr>
          <w:p w14:paraId="6DBB86E0" w14:textId="345C4388" w:rsidR="00BE21A8" w:rsidRPr="0070342C" w:rsidRDefault="00BE21A8" w:rsidP="00084A6D">
            <w:pPr>
              <w:pStyle w:val="xmsonormal"/>
              <w:spacing w:before="0" w:beforeAutospacing="0" w:after="0" w:afterAutospacing="0"/>
              <w:jc w:val="center"/>
              <w:rPr>
                <w:lang w:val="en-US"/>
              </w:rPr>
            </w:pPr>
            <w:r>
              <w:rPr>
                <w:lang w:val="en-US"/>
              </w:rPr>
              <w:t>1621</w:t>
            </w:r>
          </w:p>
        </w:tc>
        <w:tc>
          <w:tcPr>
            <w:tcW w:w="8905" w:type="dxa"/>
          </w:tcPr>
          <w:p w14:paraId="6F028CEF" w14:textId="6F4E810B" w:rsidR="00BE21A8" w:rsidRPr="0070342C" w:rsidRDefault="00BE21A8" w:rsidP="00521DA3">
            <w:pPr>
              <w:pStyle w:val="xmsonormal"/>
              <w:spacing w:before="0" w:beforeAutospacing="0" w:after="0" w:afterAutospacing="0"/>
              <w:rPr>
                <w:lang w:val="en-US"/>
              </w:rPr>
            </w:pPr>
            <w:r w:rsidRPr="0070342C">
              <w:rPr>
                <w:lang w:val="en-US"/>
              </w:rPr>
              <w:t>Classroom/Meeting Room</w:t>
            </w:r>
            <w:r w:rsidR="0006637E">
              <w:rPr>
                <w:lang w:val="en-US"/>
              </w:rPr>
              <w:t>/Group Therapy Room</w:t>
            </w:r>
            <w:r w:rsidRPr="0070342C">
              <w:rPr>
                <w:lang w:val="en-US"/>
              </w:rPr>
              <w:t> </w:t>
            </w:r>
          </w:p>
        </w:tc>
      </w:tr>
      <w:tr w:rsidR="00BE21A8" w:rsidRPr="0070342C" w14:paraId="0E47121A" w14:textId="77777777" w:rsidTr="00084A6D">
        <w:tc>
          <w:tcPr>
            <w:tcW w:w="959" w:type="dxa"/>
          </w:tcPr>
          <w:p w14:paraId="75038D72" w14:textId="5B4063BD" w:rsidR="00BE21A8" w:rsidRPr="0070342C" w:rsidRDefault="00BE21A8" w:rsidP="00084A6D">
            <w:pPr>
              <w:pStyle w:val="xmsonormal"/>
              <w:spacing w:before="0" w:beforeAutospacing="0" w:after="0" w:afterAutospacing="0"/>
              <w:jc w:val="center"/>
              <w:rPr>
                <w:lang w:val="en-US"/>
              </w:rPr>
            </w:pPr>
            <w:r>
              <w:rPr>
                <w:lang w:val="en-US"/>
              </w:rPr>
              <w:t>1623</w:t>
            </w:r>
          </w:p>
        </w:tc>
        <w:tc>
          <w:tcPr>
            <w:tcW w:w="8905" w:type="dxa"/>
          </w:tcPr>
          <w:p w14:paraId="39C9D041" w14:textId="18FC805D"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02FB481E" w14:textId="77777777" w:rsidTr="00084A6D">
        <w:tc>
          <w:tcPr>
            <w:tcW w:w="959" w:type="dxa"/>
          </w:tcPr>
          <w:p w14:paraId="1D1E8037" w14:textId="127A1F07" w:rsidR="00BE21A8" w:rsidRPr="0070342C" w:rsidRDefault="00BE21A8" w:rsidP="00084A6D">
            <w:pPr>
              <w:pStyle w:val="xmsonormal"/>
              <w:spacing w:before="0" w:beforeAutospacing="0" w:after="0" w:afterAutospacing="0"/>
              <w:jc w:val="center"/>
              <w:rPr>
                <w:lang w:val="en-US"/>
              </w:rPr>
            </w:pPr>
            <w:r>
              <w:rPr>
                <w:lang w:val="en-US"/>
              </w:rPr>
              <w:t>1625</w:t>
            </w:r>
          </w:p>
        </w:tc>
        <w:tc>
          <w:tcPr>
            <w:tcW w:w="8905" w:type="dxa"/>
          </w:tcPr>
          <w:p w14:paraId="578E23AB" w14:textId="7FF3455B" w:rsidR="00BE21A8" w:rsidRPr="0070342C" w:rsidRDefault="00BE21A8" w:rsidP="00521DA3">
            <w:pPr>
              <w:pStyle w:val="xmsonormal"/>
              <w:spacing w:before="0" w:beforeAutospacing="0" w:after="0" w:afterAutospacing="0"/>
              <w:rPr>
                <w:lang w:val="en-US"/>
              </w:rPr>
            </w:pPr>
            <w:r w:rsidRPr="0070342C">
              <w:rPr>
                <w:lang w:val="en-US"/>
              </w:rPr>
              <w:t>Treatment Room</w:t>
            </w:r>
          </w:p>
        </w:tc>
      </w:tr>
      <w:tr w:rsidR="00BE21A8" w:rsidRPr="0070342C" w14:paraId="10BB6C3E" w14:textId="77777777" w:rsidTr="00084A6D">
        <w:tc>
          <w:tcPr>
            <w:tcW w:w="959" w:type="dxa"/>
          </w:tcPr>
          <w:p w14:paraId="71B8673B" w14:textId="490EE70B" w:rsidR="00BE21A8" w:rsidRPr="0070342C" w:rsidRDefault="00BE21A8" w:rsidP="00084A6D">
            <w:pPr>
              <w:pStyle w:val="xmsonormal"/>
              <w:spacing w:before="0" w:beforeAutospacing="0" w:after="0" w:afterAutospacing="0"/>
              <w:jc w:val="center"/>
              <w:rPr>
                <w:lang w:val="en-US"/>
              </w:rPr>
            </w:pPr>
            <w:r>
              <w:rPr>
                <w:lang w:val="en-US"/>
              </w:rPr>
              <w:t>1627</w:t>
            </w:r>
          </w:p>
        </w:tc>
        <w:tc>
          <w:tcPr>
            <w:tcW w:w="8905" w:type="dxa"/>
          </w:tcPr>
          <w:p w14:paraId="7D0A5713" w14:textId="59FA5F57" w:rsidR="00BE21A8" w:rsidRPr="0070342C" w:rsidRDefault="00BE21A8" w:rsidP="00521DA3">
            <w:pPr>
              <w:pStyle w:val="xmsonormal"/>
              <w:spacing w:before="0" w:beforeAutospacing="0" w:after="0" w:afterAutospacing="0"/>
              <w:rPr>
                <w:lang w:val="en-US"/>
              </w:rPr>
            </w:pPr>
            <w:r w:rsidRPr="0070342C">
              <w:rPr>
                <w:lang w:val="en-US"/>
              </w:rPr>
              <w:t>Observation Room for 1621, 1623, 1625, with some storage</w:t>
            </w:r>
          </w:p>
        </w:tc>
      </w:tr>
      <w:tr w:rsidR="00BE21A8" w:rsidRPr="0070342C" w14:paraId="4D738EB8" w14:textId="77777777" w:rsidTr="00084A6D">
        <w:tc>
          <w:tcPr>
            <w:tcW w:w="959" w:type="dxa"/>
          </w:tcPr>
          <w:p w14:paraId="73B03CF7" w14:textId="1466FA33" w:rsidR="00BE21A8" w:rsidRPr="0070342C" w:rsidRDefault="00BE21A8" w:rsidP="00084A6D">
            <w:pPr>
              <w:pStyle w:val="xmsonormal"/>
              <w:spacing w:before="0" w:beforeAutospacing="0" w:after="0" w:afterAutospacing="0"/>
              <w:jc w:val="center"/>
              <w:rPr>
                <w:lang w:val="en-US"/>
              </w:rPr>
            </w:pPr>
            <w:r>
              <w:rPr>
                <w:lang w:val="en-US"/>
              </w:rPr>
              <w:t>1703</w:t>
            </w:r>
          </w:p>
        </w:tc>
        <w:tc>
          <w:tcPr>
            <w:tcW w:w="8905" w:type="dxa"/>
          </w:tcPr>
          <w:p w14:paraId="01344624" w14:textId="6A674E3B" w:rsidR="00BE21A8" w:rsidRPr="0070342C" w:rsidRDefault="00BE21A8" w:rsidP="00521DA3">
            <w:pPr>
              <w:pStyle w:val="xmsonormal"/>
              <w:spacing w:before="0" w:beforeAutospacing="0" w:after="0" w:afterAutospacing="0"/>
              <w:rPr>
                <w:lang w:val="en-US"/>
              </w:rPr>
            </w:pPr>
            <w:r w:rsidRPr="0070342C">
              <w:rPr>
                <w:lang w:val="en-US"/>
              </w:rPr>
              <w:t>Clinic multi-use research space. Researchers get priority for booking this space, but it is also available to students seeing clients (may revert to Clinic treatment room eventually).</w:t>
            </w:r>
          </w:p>
        </w:tc>
      </w:tr>
      <w:tr w:rsidR="00BE21A8" w:rsidRPr="0070342C" w14:paraId="7A19471E" w14:textId="77777777" w:rsidTr="00084A6D">
        <w:tc>
          <w:tcPr>
            <w:tcW w:w="959" w:type="dxa"/>
          </w:tcPr>
          <w:p w14:paraId="558642CA" w14:textId="3B629676" w:rsidR="00BE21A8" w:rsidRPr="0070342C" w:rsidRDefault="00BE21A8" w:rsidP="00084A6D">
            <w:pPr>
              <w:pStyle w:val="xmsonormal"/>
              <w:spacing w:before="0" w:beforeAutospacing="0" w:after="0" w:afterAutospacing="0"/>
              <w:jc w:val="center"/>
              <w:rPr>
                <w:lang w:val="en-US"/>
              </w:rPr>
            </w:pPr>
            <w:r>
              <w:rPr>
                <w:lang w:val="en-US"/>
              </w:rPr>
              <w:t>1606</w:t>
            </w:r>
          </w:p>
        </w:tc>
        <w:tc>
          <w:tcPr>
            <w:tcW w:w="8905" w:type="dxa"/>
          </w:tcPr>
          <w:p w14:paraId="12CDBEB1" w14:textId="3744DCA0"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r w:rsidR="00BE21A8" w:rsidRPr="0070342C" w14:paraId="072B1469" w14:textId="77777777" w:rsidTr="00084A6D">
        <w:tc>
          <w:tcPr>
            <w:tcW w:w="959" w:type="dxa"/>
          </w:tcPr>
          <w:p w14:paraId="66D32AF8" w14:textId="45D98B29" w:rsidR="00BE21A8" w:rsidRPr="0070342C" w:rsidRDefault="00BE21A8" w:rsidP="00084A6D">
            <w:pPr>
              <w:pStyle w:val="xmsonormal"/>
              <w:spacing w:before="0" w:beforeAutospacing="0" w:after="0" w:afterAutospacing="0"/>
              <w:jc w:val="center"/>
              <w:rPr>
                <w:lang w:val="en-US"/>
              </w:rPr>
            </w:pPr>
            <w:r>
              <w:rPr>
                <w:lang w:val="en-US"/>
              </w:rPr>
              <w:t>1003</w:t>
            </w:r>
          </w:p>
        </w:tc>
        <w:tc>
          <w:tcPr>
            <w:tcW w:w="8905" w:type="dxa"/>
          </w:tcPr>
          <w:p w14:paraId="36CA3A4B" w14:textId="7DEAAE58" w:rsidR="00BE21A8" w:rsidRPr="0070342C" w:rsidRDefault="00BE21A8" w:rsidP="00521DA3">
            <w:pPr>
              <w:pStyle w:val="xmsonormal"/>
              <w:spacing w:before="0" w:beforeAutospacing="0" w:after="0" w:afterAutospacing="0"/>
              <w:rPr>
                <w:lang w:val="en-US"/>
              </w:rPr>
            </w:pPr>
            <w:r w:rsidRPr="0070342C">
              <w:rPr>
                <w:lang w:val="en-US"/>
              </w:rPr>
              <w:t>Clinic multi-use research space (no observation room)</w:t>
            </w:r>
          </w:p>
        </w:tc>
      </w:tr>
    </w:tbl>
    <w:p w14:paraId="35C1272C" w14:textId="4E0888E4" w:rsidR="00BE21A8" w:rsidRDefault="00BE21A8" w:rsidP="00BE21A8">
      <w:pPr>
        <w:pStyle w:val="xmsonormal"/>
        <w:spacing w:before="0" w:beforeAutospacing="0" w:after="0" w:afterAutospacing="0"/>
        <w:rPr>
          <w:rFonts w:ascii="Calibri" w:hAnsi="Calibri" w:cs="Calibri"/>
          <w:color w:val="000000"/>
          <w:sz w:val="22"/>
          <w:szCs w:val="22"/>
        </w:rPr>
      </w:pPr>
    </w:p>
    <w:p w14:paraId="38787EBA" w14:textId="77777777" w:rsidR="00BE21A8" w:rsidRDefault="00BE21A8" w:rsidP="00BE21A8">
      <w:pPr>
        <w:pStyle w:val="xmsonormal"/>
        <w:spacing w:before="0" w:beforeAutospacing="0" w:after="0" w:afterAutospacing="0"/>
        <w:rPr>
          <w:rFonts w:ascii="Calibri" w:hAnsi="Calibri" w:cs="Calibri"/>
          <w:color w:val="212121"/>
        </w:rPr>
      </w:pPr>
    </w:p>
    <w:p w14:paraId="32CA0CF8" w14:textId="61C81F65" w:rsidR="00133AC1" w:rsidRDefault="00133AC1">
      <w:pPr>
        <w:tabs>
          <w:tab w:val="left" w:pos="1440"/>
          <w:tab w:val="left" w:pos="2340"/>
        </w:tabs>
        <w:rPr>
          <w:rFonts w:ascii="Arial" w:hAnsi="Arial"/>
          <w:b/>
          <w:sz w:val="22"/>
        </w:rPr>
      </w:pPr>
      <w:r>
        <w:rPr>
          <w:rFonts w:ascii="Arial" w:hAnsi="Arial"/>
          <w:b/>
          <w:sz w:val="22"/>
        </w:rPr>
        <w:t>OPENING THE CLINIC</w:t>
      </w:r>
    </w:p>
    <w:p w14:paraId="3BAFC93E" w14:textId="77777777" w:rsidR="00133AC1" w:rsidRDefault="00133AC1">
      <w:pPr>
        <w:tabs>
          <w:tab w:val="left" w:pos="1440"/>
          <w:tab w:val="left" w:pos="2340"/>
        </w:tabs>
        <w:rPr>
          <w:rFonts w:ascii="Arial" w:hAnsi="Arial"/>
          <w:b/>
          <w:sz w:val="22"/>
        </w:rPr>
      </w:pPr>
    </w:p>
    <w:p w14:paraId="556957A8" w14:textId="4A447BD2" w:rsidR="00133AC1" w:rsidRPr="00E94E8B" w:rsidRDefault="00133AC1">
      <w:pPr>
        <w:tabs>
          <w:tab w:val="left" w:pos="1440"/>
          <w:tab w:val="left" w:pos="2340"/>
        </w:tabs>
        <w:rPr>
          <w:rFonts w:ascii="Arial" w:hAnsi="Arial"/>
          <w:bCs/>
          <w:sz w:val="22"/>
        </w:rPr>
      </w:pPr>
      <w:r w:rsidRPr="00E94E8B">
        <w:rPr>
          <w:rFonts w:ascii="Arial" w:hAnsi="Arial"/>
          <w:bCs/>
          <w:sz w:val="22"/>
        </w:rPr>
        <w:t xml:space="preserve">Open the screen above the computer.  Open the door leading into the </w:t>
      </w:r>
      <w:r w:rsidR="00EC52B7">
        <w:rPr>
          <w:rFonts w:ascii="Arial" w:hAnsi="Arial"/>
          <w:bCs/>
          <w:sz w:val="22"/>
        </w:rPr>
        <w:t>GCA</w:t>
      </w:r>
      <w:r w:rsidR="00EC52B7" w:rsidRPr="00E94E8B">
        <w:rPr>
          <w:rFonts w:ascii="Arial" w:hAnsi="Arial"/>
          <w:bCs/>
          <w:sz w:val="22"/>
        </w:rPr>
        <w:t xml:space="preserve"> </w:t>
      </w:r>
      <w:r w:rsidRPr="00E94E8B">
        <w:rPr>
          <w:rFonts w:ascii="Arial" w:hAnsi="Arial"/>
          <w:bCs/>
          <w:sz w:val="22"/>
        </w:rPr>
        <w:t>room, leave open for the day</w:t>
      </w:r>
      <w:r w:rsidR="009A3762" w:rsidRPr="00E94E8B">
        <w:rPr>
          <w:rFonts w:ascii="Arial" w:hAnsi="Arial"/>
          <w:bCs/>
          <w:sz w:val="22"/>
        </w:rPr>
        <w:t xml:space="preserve"> when you are present in the office</w:t>
      </w:r>
      <w:r w:rsidRPr="00E94E8B">
        <w:rPr>
          <w:rFonts w:ascii="Arial" w:hAnsi="Arial"/>
          <w:bCs/>
          <w:sz w:val="22"/>
        </w:rPr>
        <w:t>.</w:t>
      </w:r>
      <w:r w:rsidR="009A3762" w:rsidRPr="00E94E8B">
        <w:rPr>
          <w:rFonts w:ascii="Arial" w:hAnsi="Arial"/>
          <w:bCs/>
          <w:sz w:val="22"/>
        </w:rPr>
        <w:t xml:space="preserve"> </w:t>
      </w:r>
      <w:r w:rsidRPr="00E94E8B">
        <w:rPr>
          <w:rFonts w:ascii="Arial" w:hAnsi="Arial"/>
          <w:bCs/>
          <w:sz w:val="22"/>
        </w:rPr>
        <w:t>Students have a key to enter from the hallway</w:t>
      </w:r>
      <w:r w:rsidR="009A3762" w:rsidRPr="00E94E8B">
        <w:rPr>
          <w:rFonts w:ascii="Arial" w:hAnsi="Arial"/>
          <w:bCs/>
          <w:sz w:val="22"/>
        </w:rPr>
        <w:t xml:space="preserve"> and student therapists also have access to a key in the lock box that allows them to enter the Clinic office from the </w:t>
      </w:r>
      <w:r w:rsidR="0006637E">
        <w:rPr>
          <w:rFonts w:ascii="Arial" w:hAnsi="Arial"/>
          <w:bCs/>
          <w:sz w:val="22"/>
        </w:rPr>
        <w:t xml:space="preserve">GCA </w:t>
      </w:r>
      <w:r w:rsidR="009A3762" w:rsidRPr="00E94E8B">
        <w:rPr>
          <w:rFonts w:ascii="Arial" w:hAnsi="Arial"/>
          <w:bCs/>
          <w:sz w:val="22"/>
        </w:rPr>
        <w:t xml:space="preserve">office. </w:t>
      </w:r>
    </w:p>
    <w:p w14:paraId="4554AC6F" w14:textId="77777777" w:rsidR="00133AC1" w:rsidRDefault="00133AC1">
      <w:pPr>
        <w:tabs>
          <w:tab w:val="left" w:pos="1440"/>
          <w:tab w:val="left" w:pos="2340"/>
        </w:tabs>
        <w:rPr>
          <w:rFonts w:ascii="Arial" w:hAnsi="Arial"/>
          <w:b/>
          <w:sz w:val="22"/>
        </w:rPr>
      </w:pPr>
    </w:p>
    <w:p w14:paraId="1DF29A8D" w14:textId="0183CDCA" w:rsidR="00133AC1" w:rsidRDefault="00133AC1">
      <w:pPr>
        <w:tabs>
          <w:tab w:val="left" w:pos="1440"/>
          <w:tab w:val="left" w:pos="2340"/>
        </w:tabs>
        <w:rPr>
          <w:rFonts w:ascii="Arial" w:hAnsi="Arial"/>
          <w:b/>
          <w:sz w:val="22"/>
        </w:rPr>
      </w:pPr>
      <w:r>
        <w:rPr>
          <w:rFonts w:ascii="Arial" w:hAnsi="Arial"/>
          <w:b/>
          <w:sz w:val="22"/>
        </w:rPr>
        <w:t>CHECK THE MAIL SLOT</w:t>
      </w:r>
    </w:p>
    <w:p w14:paraId="7F1FC98B" w14:textId="77777777" w:rsidR="00133AC1" w:rsidRDefault="00133AC1">
      <w:pPr>
        <w:tabs>
          <w:tab w:val="left" w:pos="1440"/>
          <w:tab w:val="left" w:pos="2340"/>
        </w:tabs>
        <w:rPr>
          <w:rFonts w:ascii="Arial" w:hAnsi="Arial"/>
          <w:b/>
          <w:sz w:val="22"/>
        </w:rPr>
      </w:pPr>
    </w:p>
    <w:p w14:paraId="25F78F53" w14:textId="485CF073" w:rsidR="00133AC1" w:rsidRPr="00133AC1" w:rsidRDefault="00133AC1">
      <w:pPr>
        <w:tabs>
          <w:tab w:val="left" w:pos="1440"/>
          <w:tab w:val="left" w:pos="2340"/>
        </w:tabs>
        <w:rPr>
          <w:rFonts w:ascii="Arial" w:hAnsi="Arial"/>
          <w:sz w:val="22"/>
        </w:rPr>
      </w:pPr>
      <w:r w:rsidRPr="00133AC1">
        <w:rPr>
          <w:rFonts w:ascii="Arial" w:hAnsi="Arial"/>
          <w:sz w:val="22"/>
        </w:rPr>
        <w:t>Some after</w:t>
      </w:r>
      <w:r w:rsidR="00EC007D">
        <w:rPr>
          <w:rFonts w:ascii="Arial" w:hAnsi="Arial"/>
          <w:sz w:val="22"/>
        </w:rPr>
        <w:t>-</w:t>
      </w:r>
      <w:r w:rsidRPr="00133AC1">
        <w:rPr>
          <w:rFonts w:ascii="Arial" w:hAnsi="Arial"/>
          <w:sz w:val="22"/>
        </w:rPr>
        <w:t>hours clients will leave their payments in an envelope.  Record any payments.</w:t>
      </w:r>
    </w:p>
    <w:p w14:paraId="387A6E43" w14:textId="7387AEDD" w:rsidR="00133AC1" w:rsidRDefault="00133AC1">
      <w:pPr>
        <w:tabs>
          <w:tab w:val="left" w:pos="1440"/>
          <w:tab w:val="left" w:pos="2340"/>
        </w:tabs>
        <w:rPr>
          <w:rFonts w:ascii="Arial" w:hAnsi="Arial"/>
          <w:sz w:val="22"/>
        </w:rPr>
      </w:pPr>
      <w:r w:rsidRPr="00133AC1">
        <w:rPr>
          <w:rFonts w:ascii="Arial" w:hAnsi="Arial"/>
          <w:sz w:val="22"/>
        </w:rPr>
        <w:lastRenderedPageBreak/>
        <w:t>Students may leave client files there as well.  File them in the CL File drawer.</w:t>
      </w:r>
    </w:p>
    <w:p w14:paraId="1450BBE1" w14:textId="77777777" w:rsidR="005C3243" w:rsidRDefault="005C3243">
      <w:pPr>
        <w:tabs>
          <w:tab w:val="left" w:pos="1440"/>
          <w:tab w:val="left" w:pos="2340"/>
        </w:tabs>
        <w:rPr>
          <w:rFonts w:ascii="Arial" w:hAnsi="Arial"/>
          <w:sz w:val="22"/>
        </w:rPr>
      </w:pPr>
    </w:p>
    <w:p w14:paraId="214ED8B4" w14:textId="616ADFB7" w:rsidR="00133AC1" w:rsidRDefault="00133AC1">
      <w:pPr>
        <w:tabs>
          <w:tab w:val="left" w:pos="1440"/>
          <w:tab w:val="left" w:pos="2340"/>
        </w:tabs>
        <w:rPr>
          <w:rFonts w:ascii="Arial" w:hAnsi="Arial"/>
          <w:b/>
          <w:sz w:val="22"/>
        </w:rPr>
      </w:pPr>
      <w:r w:rsidRPr="00133AC1">
        <w:rPr>
          <w:rFonts w:ascii="Arial" w:hAnsi="Arial"/>
          <w:b/>
          <w:sz w:val="22"/>
        </w:rPr>
        <w:t>LOG INTO COMPUTER</w:t>
      </w:r>
    </w:p>
    <w:p w14:paraId="5C155036" w14:textId="77777777" w:rsidR="00133AC1" w:rsidRDefault="00133AC1">
      <w:pPr>
        <w:tabs>
          <w:tab w:val="left" w:pos="1440"/>
          <w:tab w:val="left" w:pos="2340"/>
        </w:tabs>
        <w:rPr>
          <w:rFonts w:ascii="Arial" w:hAnsi="Arial"/>
          <w:b/>
          <w:sz w:val="22"/>
        </w:rPr>
      </w:pPr>
    </w:p>
    <w:p w14:paraId="38B31490" w14:textId="39E28CDB" w:rsidR="00133AC1" w:rsidRDefault="00133AC1">
      <w:pPr>
        <w:tabs>
          <w:tab w:val="left" w:pos="1440"/>
          <w:tab w:val="left" w:pos="2340"/>
        </w:tabs>
        <w:rPr>
          <w:rFonts w:ascii="Arial" w:hAnsi="Arial"/>
          <w:b/>
          <w:sz w:val="22"/>
        </w:rPr>
      </w:pPr>
      <w:r>
        <w:rPr>
          <w:rFonts w:ascii="Arial" w:hAnsi="Arial"/>
          <w:b/>
          <w:sz w:val="22"/>
        </w:rPr>
        <w:t>Press button at back to turn computer on.  Password is: cliniclog!n</w:t>
      </w:r>
    </w:p>
    <w:p w14:paraId="3DF1A422" w14:textId="77777777" w:rsidR="00642088" w:rsidRPr="00642088" w:rsidRDefault="00642088">
      <w:pPr>
        <w:tabs>
          <w:tab w:val="left" w:pos="1440"/>
          <w:tab w:val="left" w:pos="2340"/>
        </w:tabs>
        <w:rPr>
          <w:rFonts w:ascii="Arial" w:hAnsi="Arial"/>
          <w:sz w:val="22"/>
        </w:rPr>
      </w:pPr>
    </w:p>
    <w:p w14:paraId="7F55B757" w14:textId="379C98F0" w:rsidR="00642088" w:rsidRPr="00642088" w:rsidRDefault="00642088">
      <w:pPr>
        <w:tabs>
          <w:tab w:val="left" w:pos="1440"/>
          <w:tab w:val="left" w:pos="2340"/>
        </w:tabs>
        <w:rPr>
          <w:rFonts w:ascii="Arial" w:hAnsi="Arial"/>
          <w:sz w:val="22"/>
        </w:rPr>
      </w:pPr>
      <w:r w:rsidRPr="00642088">
        <w:rPr>
          <w:rFonts w:ascii="Arial" w:hAnsi="Arial"/>
          <w:sz w:val="22"/>
        </w:rPr>
        <w:t xml:space="preserve">Username: </w:t>
      </w:r>
      <w:r w:rsidR="009A3762" w:rsidRPr="00AD76E9">
        <w:rPr>
          <w:rFonts w:ascii="Arial" w:hAnsi="Arial"/>
          <w:sz w:val="22"/>
        </w:rPr>
        <w:t>clinic</w:t>
      </w:r>
    </w:p>
    <w:p w14:paraId="16678051" w14:textId="6A1A9648" w:rsidR="00642088" w:rsidRPr="00642088" w:rsidRDefault="00642088">
      <w:pPr>
        <w:tabs>
          <w:tab w:val="left" w:pos="1440"/>
          <w:tab w:val="left" w:pos="2340"/>
        </w:tabs>
        <w:rPr>
          <w:rFonts w:ascii="Arial" w:hAnsi="Arial"/>
          <w:sz w:val="22"/>
        </w:rPr>
      </w:pPr>
      <w:r w:rsidRPr="00642088">
        <w:rPr>
          <w:rFonts w:ascii="Arial" w:hAnsi="Arial"/>
          <w:sz w:val="22"/>
        </w:rPr>
        <w:t xml:space="preserve">Password: </w:t>
      </w:r>
      <w:r w:rsidR="009A3762">
        <w:rPr>
          <w:rFonts w:ascii="Arial" w:hAnsi="Arial"/>
          <w:sz w:val="22"/>
        </w:rPr>
        <w:t>cliniclog!n</w:t>
      </w:r>
    </w:p>
    <w:p w14:paraId="231BB4D6" w14:textId="77777777" w:rsidR="00642088" w:rsidRDefault="00642088">
      <w:pPr>
        <w:tabs>
          <w:tab w:val="left" w:pos="1440"/>
          <w:tab w:val="left" w:pos="2340"/>
        </w:tabs>
        <w:rPr>
          <w:rFonts w:ascii="Arial" w:hAnsi="Arial"/>
          <w:sz w:val="22"/>
        </w:rPr>
      </w:pPr>
    </w:p>
    <w:p w14:paraId="3EA3EE2C" w14:textId="77777777" w:rsidR="00664BB3" w:rsidRPr="00642088" w:rsidRDefault="00664BB3">
      <w:pPr>
        <w:tabs>
          <w:tab w:val="left" w:pos="1440"/>
          <w:tab w:val="left" w:pos="2340"/>
        </w:tabs>
        <w:rPr>
          <w:rFonts w:ascii="Arial" w:hAnsi="Arial"/>
          <w:sz w:val="22"/>
        </w:rPr>
      </w:pPr>
    </w:p>
    <w:p w14:paraId="7040DAC1" w14:textId="30814159" w:rsidR="00642088" w:rsidRPr="00133AC1" w:rsidRDefault="00642088">
      <w:pPr>
        <w:tabs>
          <w:tab w:val="left" w:pos="1440"/>
          <w:tab w:val="left" w:pos="2340"/>
        </w:tabs>
        <w:rPr>
          <w:rFonts w:ascii="Arial" w:hAnsi="Arial"/>
          <w:b/>
          <w:sz w:val="22"/>
        </w:rPr>
      </w:pPr>
      <w:r>
        <w:rPr>
          <w:rFonts w:ascii="Arial" w:hAnsi="Arial"/>
          <w:b/>
          <w:sz w:val="22"/>
        </w:rPr>
        <w:t xml:space="preserve">**All passwords are kept in a green folder </w:t>
      </w:r>
      <w:r w:rsidR="00BE21A8">
        <w:rPr>
          <w:rFonts w:ascii="Arial" w:hAnsi="Arial"/>
          <w:b/>
          <w:sz w:val="22"/>
        </w:rPr>
        <w:t>in the drawer #1</w:t>
      </w:r>
      <w:r>
        <w:rPr>
          <w:rFonts w:ascii="Arial" w:hAnsi="Arial"/>
          <w:b/>
          <w:sz w:val="22"/>
        </w:rPr>
        <w:t>**</w:t>
      </w:r>
    </w:p>
    <w:p w14:paraId="68DC2B02" w14:textId="77777777" w:rsidR="00133AC1" w:rsidRPr="00133AC1" w:rsidRDefault="00133AC1">
      <w:pPr>
        <w:tabs>
          <w:tab w:val="left" w:pos="1440"/>
          <w:tab w:val="left" w:pos="2340"/>
        </w:tabs>
        <w:rPr>
          <w:rFonts w:ascii="Arial" w:hAnsi="Arial"/>
          <w:sz w:val="22"/>
        </w:rPr>
      </w:pPr>
    </w:p>
    <w:p w14:paraId="2EC8C8A6" w14:textId="50033503" w:rsidR="001C6E4F" w:rsidRPr="00642088" w:rsidRDefault="009A3762">
      <w:pPr>
        <w:outlineLvl w:val="0"/>
        <w:rPr>
          <w:rFonts w:ascii="Arial" w:hAnsi="Arial"/>
          <w:b/>
          <w:smallCaps/>
          <w:sz w:val="22"/>
        </w:rPr>
      </w:pPr>
      <w:r>
        <w:rPr>
          <w:rFonts w:ascii="Arial" w:hAnsi="Arial"/>
          <w:b/>
          <w:smallCaps/>
          <w:sz w:val="22"/>
        </w:rPr>
        <w:t xml:space="preserve">OPEN YOUR OUTLOOK </w:t>
      </w:r>
      <w:r w:rsidR="00642088" w:rsidRPr="00642088">
        <w:rPr>
          <w:rFonts w:ascii="Arial" w:hAnsi="Arial"/>
          <w:b/>
          <w:smallCaps/>
          <w:sz w:val="22"/>
        </w:rPr>
        <w:t>EMAIL</w:t>
      </w:r>
    </w:p>
    <w:p w14:paraId="67C662BE" w14:textId="77777777" w:rsidR="001C6E4F" w:rsidRPr="00B23D05" w:rsidRDefault="001C6E4F">
      <w:pPr>
        <w:outlineLvl w:val="0"/>
        <w:rPr>
          <w:rFonts w:ascii="Arial" w:hAnsi="Arial"/>
          <w:b/>
          <w:smallCaps/>
          <w:sz w:val="22"/>
        </w:rPr>
      </w:pPr>
    </w:p>
    <w:p w14:paraId="15ABA3D9" w14:textId="77777777" w:rsidR="00BD4090" w:rsidRDefault="00BD4090">
      <w:pPr>
        <w:outlineLvl w:val="0"/>
        <w:rPr>
          <w:rFonts w:ascii="Arial" w:hAnsi="Arial"/>
          <w:b/>
          <w:smallCaps/>
          <w:sz w:val="22"/>
        </w:rPr>
      </w:pPr>
    </w:p>
    <w:p w14:paraId="0C541451" w14:textId="4DB270A5" w:rsidR="00BD4090" w:rsidRDefault="00BD4090">
      <w:pPr>
        <w:outlineLvl w:val="0"/>
        <w:rPr>
          <w:rFonts w:ascii="Arial" w:hAnsi="Arial"/>
          <w:b/>
          <w:smallCaps/>
          <w:sz w:val="22"/>
        </w:rPr>
      </w:pPr>
      <w:r>
        <w:rPr>
          <w:rFonts w:ascii="Arial" w:hAnsi="Arial"/>
          <w:b/>
          <w:smallCaps/>
          <w:sz w:val="22"/>
        </w:rPr>
        <w:t xml:space="preserve">ADDRESS IS: </w:t>
      </w:r>
      <w:hyperlink r:id="rId8" w:history="1">
        <w:r w:rsidRPr="00F54B0E">
          <w:rPr>
            <w:rStyle w:val="Hyperlink"/>
            <w:rFonts w:ascii="Arial" w:hAnsi="Arial"/>
            <w:b/>
            <w:smallCaps/>
            <w:sz w:val="22"/>
          </w:rPr>
          <w:t>CLINIC@PSYCH.UBC.CA</w:t>
        </w:r>
      </w:hyperlink>
    </w:p>
    <w:p w14:paraId="109C2FE2" w14:textId="77777777" w:rsidR="00BD4090" w:rsidRDefault="00BD4090">
      <w:pPr>
        <w:outlineLvl w:val="0"/>
        <w:rPr>
          <w:rFonts w:ascii="Arial" w:hAnsi="Arial"/>
          <w:b/>
          <w:bCs/>
          <w:sz w:val="22"/>
          <w:szCs w:val="22"/>
        </w:rPr>
      </w:pPr>
    </w:p>
    <w:p w14:paraId="5A3C1804" w14:textId="0F82320D" w:rsidR="00BD4090" w:rsidRDefault="00BD4090">
      <w:pPr>
        <w:outlineLvl w:val="0"/>
        <w:rPr>
          <w:rFonts w:ascii="Arial" w:hAnsi="Arial"/>
          <w:b/>
          <w:bCs/>
          <w:sz w:val="22"/>
          <w:szCs w:val="22"/>
        </w:rPr>
      </w:pPr>
      <w:r>
        <w:rPr>
          <w:rFonts w:ascii="Arial" w:hAnsi="Arial"/>
          <w:b/>
          <w:bCs/>
          <w:sz w:val="22"/>
          <w:szCs w:val="22"/>
        </w:rPr>
        <w:t>DO NOT USE PATIENTS NAMES OR PHONE NUMBERS IN EMAIL!  You can correspond via email with students/supervisors using the patient’s initials and client number (if applicable).</w:t>
      </w:r>
    </w:p>
    <w:p w14:paraId="6FCC666C" w14:textId="77777777" w:rsidR="00BD4090" w:rsidRDefault="00BD4090">
      <w:pPr>
        <w:outlineLvl w:val="0"/>
        <w:rPr>
          <w:rFonts w:ascii="Arial" w:hAnsi="Arial"/>
          <w:b/>
          <w:bCs/>
          <w:sz w:val="22"/>
          <w:szCs w:val="22"/>
        </w:rPr>
      </w:pPr>
    </w:p>
    <w:p w14:paraId="10C6D718" w14:textId="60BA339C" w:rsidR="00BD4090" w:rsidRDefault="00BD4090">
      <w:pPr>
        <w:outlineLvl w:val="0"/>
        <w:rPr>
          <w:rFonts w:ascii="Arial" w:hAnsi="Arial"/>
          <w:b/>
          <w:bCs/>
          <w:sz w:val="22"/>
          <w:szCs w:val="22"/>
        </w:rPr>
      </w:pPr>
      <w:r>
        <w:rPr>
          <w:rFonts w:ascii="Arial" w:hAnsi="Arial"/>
          <w:b/>
          <w:bCs/>
          <w:sz w:val="22"/>
          <w:szCs w:val="22"/>
        </w:rPr>
        <w:t>Some people do email occasionally to inquire about our services-please respond with this message:</w:t>
      </w:r>
    </w:p>
    <w:p w14:paraId="1A163349" w14:textId="77777777" w:rsidR="00BD4090" w:rsidRDefault="00BD4090">
      <w:pPr>
        <w:outlineLvl w:val="0"/>
        <w:rPr>
          <w:rFonts w:ascii="Arial" w:hAnsi="Arial"/>
          <w:b/>
          <w:bCs/>
          <w:sz w:val="22"/>
          <w:szCs w:val="22"/>
        </w:rPr>
      </w:pPr>
    </w:p>
    <w:p w14:paraId="5D2BF1F0" w14:textId="131D5A43" w:rsidR="000666B0" w:rsidRDefault="000666B0"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 for your inquiry.</w:t>
      </w:r>
    </w:p>
    <w:p w14:paraId="47441DB4" w14:textId="77777777" w:rsidR="00DC413E" w:rsidRDefault="00DC413E" w:rsidP="00DC413E">
      <w:pPr>
        <w:widowControl w:val="0"/>
        <w:autoSpaceDE w:val="0"/>
        <w:autoSpaceDN w:val="0"/>
        <w:adjustRightInd w:val="0"/>
        <w:rPr>
          <w:rFonts w:ascii="Calibri" w:hAnsi="Calibri" w:cs="Calibri"/>
          <w:sz w:val="28"/>
          <w:szCs w:val="28"/>
        </w:rPr>
      </w:pPr>
    </w:p>
    <w:p w14:paraId="1B346B38" w14:textId="7AA8826D"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Due to confidentiality issues, please call our office from 8:30am to 4:30pm, Monday through Friday for clinic inquiries at the number below.</w:t>
      </w:r>
    </w:p>
    <w:p w14:paraId="4501FB3E" w14:textId="77777777" w:rsidR="00DC413E" w:rsidRDefault="00DC413E" w:rsidP="00DC413E">
      <w:pPr>
        <w:widowControl w:val="0"/>
        <w:autoSpaceDE w:val="0"/>
        <w:autoSpaceDN w:val="0"/>
        <w:adjustRightInd w:val="0"/>
        <w:rPr>
          <w:rFonts w:ascii="Calibri" w:hAnsi="Calibri" w:cs="Calibri"/>
          <w:sz w:val="28"/>
          <w:szCs w:val="28"/>
        </w:rPr>
      </w:pPr>
    </w:p>
    <w:p w14:paraId="78104054" w14:textId="02778BB5"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sz w:val="28"/>
          <w:szCs w:val="28"/>
        </w:rPr>
        <w:t>Thank you</w:t>
      </w:r>
    </w:p>
    <w:p w14:paraId="2280C94F" w14:textId="77777777" w:rsidR="00DC413E" w:rsidRDefault="00DC413E" w:rsidP="00DC413E">
      <w:pPr>
        <w:widowControl w:val="0"/>
        <w:autoSpaceDE w:val="0"/>
        <w:autoSpaceDN w:val="0"/>
        <w:adjustRightInd w:val="0"/>
        <w:rPr>
          <w:rFonts w:ascii="Calibri" w:hAnsi="Calibri" w:cs="Calibri"/>
          <w:sz w:val="28"/>
          <w:szCs w:val="28"/>
        </w:rPr>
      </w:pPr>
    </w:p>
    <w:p w14:paraId="41B799AA" w14:textId="78B9833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&lt;Your name&gt;</w:t>
      </w:r>
    </w:p>
    <w:p w14:paraId="3B8EF0EA" w14:textId="7803D70C"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UBC Psychology Clinic Assistant</w:t>
      </w:r>
    </w:p>
    <w:p w14:paraId="75BD18E5"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2136 West Mall</w:t>
      </w:r>
    </w:p>
    <w:p w14:paraId="72710BDD"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Vancouver, BC V6T 1Z4</w:t>
      </w:r>
    </w:p>
    <w:p w14:paraId="75E11518" w14:textId="77777777" w:rsidR="00DC413E" w:rsidRDefault="00DC413E" w:rsidP="00DC413E">
      <w:pPr>
        <w:widowControl w:val="0"/>
        <w:autoSpaceDE w:val="0"/>
        <w:autoSpaceDN w:val="0"/>
        <w:adjustRightInd w:val="0"/>
        <w:rPr>
          <w:rFonts w:ascii="Calibri" w:hAnsi="Calibri" w:cs="Calibri"/>
          <w:sz w:val="28"/>
          <w:szCs w:val="28"/>
        </w:rPr>
      </w:pPr>
      <w:r>
        <w:rPr>
          <w:rFonts w:ascii="Calibri" w:hAnsi="Calibri" w:cs="Calibri"/>
          <w:i/>
          <w:iCs/>
          <w:color w:val="080804"/>
          <w:sz w:val="28"/>
          <w:szCs w:val="28"/>
        </w:rPr>
        <w:t>604-822-3005</w:t>
      </w:r>
    </w:p>
    <w:p w14:paraId="56F324A4" w14:textId="77777777" w:rsidR="00DC413E" w:rsidRDefault="00AF6793" w:rsidP="00DC413E">
      <w:pPr>
        <w:widowControl w:val="0"/>
        <w:autoSpaceDE w:val="0"/>
        <w:autoSpaceDN w:val="0"/>
        <w:adjustRightInd w:val="0"/>
        <w:rPr>
          <w:rFonts w:ascii="Calibri" w:hAnsi="Calibri" w:cs="Calibri"/>
          <w:sz w:val="28"/>
          <w:szCs w:val="28"/>
        </w:rPr>
      </w:pPr>
      <w:hyperlink r:id="rId9" w:history="1">
        <w:r w:rsidR="00DC413E">
          <w:rPr>
            <w:b/>
            <w:bCs/>
            <w:color w:val="0000E9"/>
            <w:sz w:val="22"/>
            <w:szCs w:val="22"/>
            <w:u w:val="single" w:color="0000E9"/>
          </w:rPr>
          <w:t>clinic@psych.ubc.ca</w:t>
        </w:r>
      </w:hyperlink>
    </w:p>
    <w:p w14:paraId="5198492D" w14:textId="48D18936" w:rsidR="00BD4090" w:rsidRDefault="00AF6793" w:rsidP="00DC413E">
      <w:pPr>
        <w:outlineLvl w:val="0"/>
        <w:rPr>
          <w:rFonts w:ascii="Calibri" w:hAnsi="Calibri" w:cs="Calibri"/>
          <w:sz w:val="28"/>
          <w:szCs w:val="28"/>
        </w:rPr>
      </w:pPr>
      <w:hyperlink r:id="rId10" w:history="1">
        <w:r w:rsidR="00DC413E">
          <w:rPr>
            <w:b/>
            <w:bCs/>
            <w:color w:val="0000E9"/>
            <w:sz w:val="22"/>
            <w:szCs w:val="22"/>
            <w:u w:val="single" w:color="0000E9"/>
          </w:rPr>
          <w:t>UBC Psychology Clinic Website</w:t>
        </w:r>
      </w:hyperlink>
    </w:p>
    <w:p w14:paraId="2F535DF1" w14:textId="77777777" w:rsidR="00DC413E" w:rsidRDefault="00DC413E" w:rsidP="00DC413E">
      <w:pPr>
        <w:outlineLvl w:val="0"/>
        <w:rPr>
          <w:rFonts w:ascii="Calibri" w:hAnsi="Calibri" w:cs="Calibri"/>
          <w:sz w:val="28"/>
          <w:szCs w:val="28"/>
        </w:rPr>
      </w:pPr>
    </w:p>
    <w:p w14:paraId="2F0C6A88" w14:textId="4C61C7C6" w:rsidR="00695414" w:rsidRDefault="00695414">
      <w:pPr>
        <w:outlineLvl w:val="0"/>
        <w:rPr>
          <w:rFonts w:ascii="Arial" w:hAnsi="Arial"/>
          <w:b/>
          <w:smallCaps/>
          <w:sz w:val="22"/>
        </w:rPr>
      </w:pPr>
      <w:r>
        <w:rPr>
          <w:rFonts w:ascii="Arial" w:hAnsi="Arial"/>
          <w:b/>
          <w:smallCaps/>
          <w:sz w:val="22"/>
        </w:rPr>
        <w:t>OWL</w:t>
      </w:r>
    </w:p>
    <w:p w14:paraId="5017ADEC" w14:textId="5B2948A1" w:rsidR="00695414" w:rsidRDefault="00695414" w:rsidP="00695414">
      <w:pPr>
        <w:numPr>
          <w:ilvl w:val="0"/>
          <w:numId w:val="85"/>
        </w:numPr>
        <w:rPr>
          <w:rFonts w:ascii="Arial" w:hAnsi="Arial"/>
          <w:sz w:val="22"/>
        </w:rPr>
      </w:pPr>
      <w:r>
        <w:rPr>
          <w:rFonts w:ascii="Arial" w:hAnsi="Arial"/>
          <w:sz w:val="22"/>
        </w:rPr>
        <w:t xml:space="preserve">Log into your personal OWL account through </w:t>
      </w:r>
      <w:hyperlink r:id="rId11" w:history="1">
        <w:r w:rsidRPr="000200FA">
          <w:rPr>
            <w:rStyle w:val="Hyperlink"/>
            <w:rFonts w:ascii="Arial" w:hAnsi="Arial"/>
            <w:sz w:val="22"/>
          </w:rPr>
          <w:t>https://ubc-psyc.owlpractice.ca</w:t>
        </w:r>
      </w:hyperlink>
      <w:r>
        <w:rPr>
          <w:rFonts w:ascii="Arial" w:hAnsi="Arial"/>
          <w:sz w:val="22"/>
        </w:rPr>
        <w:t xml:space="preserve"> </w:t>
      </w:r>
    </w:p>
    <w:p w14:paraId="59D41DE8" w14:textId="3A4391A8" w:rsidR="00695414" w:rsidRDefault="00EC52B7" w:rsidP="00695414">
      <w:pPr>
        <w:numPr>
          <w:ilvl w:val="0"/>
          <w:numId w:val="85"/>
        </w:numPr>
        <w:rPr>
          <w:rFonts w:ascii="Arial" w:hAnsi="Arial"/>
          <w:sz w:val="22"/>
        </w:rPr>
      </w:pPr>
      <w:r>
        <w:rPr>
          <w:rFonts w:ascii="Arial" w:hAnsi="Arial"/>
          <w:sz w:val="22"/>
        </w:rPr>
        <w:t>Update</w:t>
      </w:r>
      <w:r w:rsidR="00695414">
        <w:rPr>
          <w:rFonts w:ascii="Arial" w:hAnsi="Arial"/>
          <w:sz w:val="22"/>
        </w:rPr>
        <w:t xml:space="preserve"> OWL calendar </w:t>
      </w:r>
      <w:r>
        <w:rPr>
          <w:rFonts w:ascii="Arial" w:hAnsi="Arial"/>
          <w:sz w:val="22"/>
        </w:rPr>
        <w:t xml:space="preserve">to reflect any changes in today’s sessions or </w:t>
      </w:r>
      <w:r w:rsidR="00FA0DE9">
        <w:rPr>
          <w:rFonts w:ascii="Arial" w:hAnsi="Arial"/>
          <w:sz w:val="22"/>
        </w:rPr>
        <w:t>payments</w:t>
      </w:r>
      <w:r>
        <w:rPr>
          <w:rFonts w:ascii="Arial" w:hAnsi="Arial"/>
          <w:sz w:val="22"/>
        </w:rPr>
        <w:t>.</w:t>
      </w:r>
    </w:p>
    <w:p w14:paraId="6BC27315" w14:textId="1F885315" w:rsidR="00695414" w:rsidRDefault="00695414">
      <w:pPr>
        <w:outlineLvl w:val="0"/>
        <w:rPr>
          <w:rFonts w:ascii="Arial" w:hAnsi="Arial"/>
          <w:b/>
          <w:smallCaps/>
          <w:sz w:val="22"/>
        </w:rPr>
      </w:pPr>
    </w:p>
    <w:p w14:paraId="11965D7B" w14:textId="77777777" w:rsidR="00695414" w:rsidRDefault="00695414">
      <w:pPr>
        <w:outlineLvl w:val="0"/>
        <w:rPr>
          <w:rFonts w:ascii="Arial" w:hAnsi="Arial"/>
          <w:b/>
          <w:smallCaps/>
          <w:sz w:val="22"/>
        </w:rPr>
      </w:pPr>
    </w:p>
    <w:p w14:paraId="139281C8" w14:textId="77777777" w:rsidR="00291E3E" w:rsidRDefault="00291E3E">
      <w:pPr>
        <w:outlineLvl w:val="0"/>
        <w:rPr>
          <w:rFonts w:ascii="Arial" w:hAnsi="Arial"/>
          <w:b/>
          <w:smallCaps/>
          <w:sz w:val="22"/>
        </w:rPr>
      </w:pPr>
    </w:p>
    <w:p w14:paraId="6D7D0CE6" w14:textId="23767C7D" w:rsidR="007C14CF" w:rsidRPr="00B23D05" w:rsidRDefault="007C14CF">
      <w:pPr>
        <w:outlineLvl w:val="0"/>
        <w:rPr>
          <w:rFonts w:ascii="Arial" w:hAnsi="Arial"/>
          <w:b/>
          <w:smallCaps/>
          <w:sz w:val="22"/>
        </w:rPr>
      </w:pPr>
      <w:r w:rsidRPr="00B23D05">
        <w:rPr>
          <w:rFonts w:ascii="Arial" w:hAnsi="Arial"/>
          <w:b/>
          <w:smallCaps/>
          <w:sz w:val="22"/>
        </w:rPr>
        <w:t>Telephone</w:t>
      </w:r>
    </w:p>
    <w:p w14:paraId="7164C3F2" w14:textId="77777777" w:rsidR="007C14CF" w:rsidRPr="00B23D05" w:rsidRDefault="007C14CF">
      <w:pPr>
        <w:rPr>
          <w:rFonts w:ascii="Arial" w:hAnsi="Arial"/>
          <w:sz w:val="22"/>
        </w:rPr>
      </w:pPr>
    </w:p>
    <w:p w14:paraId="41BE0670" w14:textId="695DEE84" w:rsidR="007C14CF" w:rsidRDefault="007C14CF" w:rsidP="004248B9">
      <w:pPr>
        <w:numPr>
          <w:ilvl w:val="0"/>
          <w:numId w:val="28"/>
        </w:numPr>
        <w:rPr>
          <w:rFonts w:ascii="Arial" w:hAnsi="Arial"/>
          <w:sz w:val="22"/>
        </w:rPr>
      </w:pPr>
      <w:r w:rsidRPr="00B23D05">
        <w:rPr>
          <w:rFonts w:ascii="Arial" w:hAnsi="Arial"/>
          <w:sz w:val="22"/>
        </w:rPr>
        <w:t>Password for voicemail on the Cli</w:t>
      </w:r>
      <w:r w:rsidR="007F5357" w:rsidRPr="00B23D05">
        <w:rPr>
          <w:rFonts w:ascii="Arial" w:hAnsi="Arial"/>
          <w:sz w:val="22"/>
        </w:rPr>
        <w:t xml:space="preserve">nic line (604-822-3005) is </w:t>
      </w:r>
      <w:r w:rsidR="00E94E8B">
        <w:rPr>
          <w:rFonts w:ascii="Arial" w:hAnsi="Arial"/>
          <w:sz w:val="22"/>
        </w:rPr>
        <w:t>3939</w:t>
      </w:r>
      <w:r w:rsidR="00DC413E">
        <w:rPr>
          <w:rFonts w:ascii="Arial" w:hAnsi="Arial"/>
          <w:sz w:val="22"/>
        </w:rPr>
        <w:t>#</w:t>
      </w:r>
    </w:p>
    <w:p w14:paraId="00000813" w14:textId="3C0D23B2" w:rsidR="00DC413E" w:rsidRPr="00B23D05" w:rsidRDefault="00DC413E" w:rsidP="004248B9">
      <w:pPr>
        <w:numPr>
          <w:ilvl w:val="0"/>
          <w:numId w:val="28"/>
        </w:numPr>
        <w:rPr>
          <w:rFonts w:ascii="Arial" w:hAnsi="Arial"/>
          <w:sz w:val="22"/>
        </w:rPr>
      </w:pPr>
      <w:r>
        <w:rPr>
          <w:rFonts w:ascii="Arial" w:hAnsi="Arial"/>
          <w:sz w:val="22"/>
        </w:rPr>
        <w:lastRenderedPageBreak/>
        <w:t>To delete a message, press 7, to save a message, press 9</w:t>
      </w:r>
    </w:p>
    <w:p w14:paraId="3209C357" w14:textId="77777777" w:rsidR="007C14CF" w:rsidRPr="00B23D05" w:rsidRDefault="007C14CF" w:rsidP="004248B9">
      <w:pPr>
        <w:numPr>
          <w:ilvl w:val="0"/>
          <w:numId w:val="28"/>
        </w:numPr>
        <w:rPr>
          <w:rFonts w:ascii="Arial" w:hAnsi="Arial"/>
          <w:sz w:val="22"/>
        </w:rPr>
      </w:pPr>
      <w:r w:rsidRPr="00B23D05">
        <w:rPr>
          <w:rFonts w:ascii="Arial" w:hAnsi="Arial"/>
          <w:sz w:val="22"/>
        </w:rPr>
        <w:t>There is enough room for 20 messages, either saved (archived) or waiting to be retrieved</w:t>
      </w:r>
    </w:p>
    <w:p w14:paraId="3B97B37A" w14:textId="54EE4829" w:rsidR="007C14CF" w:rsidRPr="00B23D05" w:rsidRDefault="007C14CF" w:rsidP="004248B9">
      <w:pPr>
        <w:numPr>
          <w:ilvl w:val="0"/>
          <w:numId w:val="28"/>
        </w:numPr>
        <w:rPr>
          <w:rFonts w:ascii="Arial" w:hAnsi="Arial"/>
          <w:sz w:val="22"/>
        </w:rPr>
      </w:pPr>
      <w:r w:rsidRPr="00B23D05">
        <w:rPr>
          <w:rFonts w:ascii="Arial" w:hAnsi="Arial"/>
          <w:sz w:val="22"/>
        </w:rPr>
        <w:t xml:space="preserve">Password for </w:t>
      </w:r>
      <w:r w:rsidR="00121F39">
        <w:rPr>
          <w:rFonts w:ascii="Arial" w:hAnsi="Arial"/>
          <w:sz w:val="22"/>
        </w:rPr>
        <w:t>Clinic GCA</w:t>
      </w:r>
      <w:r w:rsidR="00065B60" w:rsidRPr="00B23D05">
        <w:rPr>
          <w:rFonts w:ascii="Arial" w:hAnsi="Arial"/>
          <w:sz w:val="22"/>
        </w:rPr>
        <w:t xml:space="preserve"> phone (604-822-3102) is 77924</w:t>
      </w:r>
    </w:p>
    <w:p w14:paraId="45CD251D" w14:textId="77777777" w:rsidR="007C14CF" w:rsidRDefault="007C14CF" w:rsidP="004248B9">
      <w:pPr>
        <w:numPr>
          <w:ilvl w:val="0"/>
          <w:numId w:val="28"/>
        </w:numPr>
        <w:rPr>
          <w:rFonts w:ascii="Arial" w:hAnsi="Arial"/>
          <w:sz w:val="22"/>
        </w:rPr>
      </w:pPr>
      <w:r w:rsidRPr="00B23D05">
        <w:rPr>
          <w:rFonts w:ascii="Arial" w:hAnsi="Arial"/>
          <w:sz w:val="22"/>
        </w:rPr>
        <w:t>To check messages remotely, dial 604-822-2010</w:t>
      </w:r>
    </w:p>
    <w:p w14:paraId="31F4D34B" w14:textId="6EC2ACD6" w:rsidR="00664BB3" w:rsidRPr="00B23D05" w:rsidRDefault="0054144D" w:rsidP="004248B9">
      <w:pPr>
        <w:numPr>
          <w:ilvl w:val="0"/>
          <w:numId w:val="28"/>
        </w:numPr>
        <w:rPr>
          <w:rFonts w:ascii="Arial" w:hAnsi="Arial"/>
          <w:sz w:val="22"/>
        </w:rPr>
      </w:pPr>
      <w:r>
        <w:rPr>
          <w:rFonts w:ascii="Arial" w:hAnsi="Arial"/>
          <w:sz w:val="22"/>
        </w:rPr>
        <w:t>For dialing local calls, simply dial 9+1+area code+phone number. For long distance calls, simply dial 8+1+area code+phone number.</w:t>
      </w:r>
    </w:p>
    <w:p w14:paraId="6A15A28C" w14:textId="77777777" w:rsidR="006A411D" w:rsidRPr="00B23D05" w:rsidRDefault="006A411D" w:rsidP="006A411D">
      <w:pPr>
        <w:rPr>
          <w:rFonts w:ascii="Arial" w:hAnsi="Arial"/>
          <w:sz w:val="22"/>
        </w:rPr>
      </w:pPr>
    </w:p>
    <w:p w14:paraId="5B09CCF8" w14:textId="77777777" w:rsidR="009A561C" w:rsidRPr="00AD4919" w:rsidRDefault="009A561C" w:rsidP="006A411D">
      <w:pPr>
        <w:rPr>
          <w:rFonts w:ascii="Arial" w:hAnsi="Arial"/>
          <w:b/>
          <w:sz w:val="22"/>
        </w:rPr>
      </w:pPr>
      <w:r w:rsidRPr="00AD4919">
        <w:rPr>
          <w:rFonts w:ascii="Arial" w:hAnsi="Arial"/>
          <w:b/>
          <w:sz w:val="22"/>
        </w:rPr>
        <w:t>Answering the Phone</w:t>
      </w:r>
    </w:p>
    <w:p w14:paraId="22092674" w14:textId="77777777" w:rsidR="009A561C" w:rsidRPr="00B23D05" w:rsidRDefault="009A561C" w:rsidP="006A411D">
      <w:pPr>
        <w:rPr>
          <w:rFonts w:ascii="Arial" w:hAnsi="Arial"/>
          <w:b/>
          <w:i/>
          <w:sz w:val="22"/>
        </w:rPr>
      </w:pPr>
    </w:p>
    <w:p w14:paraId="5414FA3E" w14:textId="75CBBFA6" w:rsidR="009A561C" w:rsidRDefault="00DC413E" w:rsidP="006A411D">
      <w:pPr>
        <w:rPr>
          <w:rFonts w:ascii="Arial" w:hAnsi="Arial"/>
          <w:i/>
          <w:sz w:val="22"/>
        </w:rPr>
      </w:pPr>
      <w:r>
        <w:rPr>
          <w:rFonts w:ascii="Arial" w:hAnsi="Arial"/>
          <w:i/>
          <w:sz w:val="22"/>
        </w:rPr>
        <w:t>“UBC Psychology Clinic, ______ speaking”</w:t>
      </w:r>
    </w:p>
    <w:p w14:paraId="2484338D" w14:textId="77777777" w:rsidR="00DC413E" w:rsidRPr="00AD4919" w:rsidRDefault="00DC413E" w:rsidP="006A411D">
      <w:pPr>
        <w:rPr>
          <w:rFonts w:ascii="Arial" w:hAnsi="Arial"/>
          <w:b/>
          <w:sz w:val="22"/>
        </w:rPr>
      </w:pPr>
    </w:p>
    <w:p w14:paraId="7EBA5F97" w14:textId="3BB435E2" w:rsidR="00DC413E" w:rsidRPr="00AD4919" w:rsidRDefault="00DC413E" w:rsidP="006A411D">
      <w:pPr>
        <w:rPr>
          <w:rFonts w:ascii="Arial" w:hAnsi="Arial"/>
          <w:b/>
          <w:sz w:val="22"/>
        </w:rPr>
      </w:pPr>
      <w:r w:rsidRPr="00AD4919">
        <w:rPr>
          <w:rFonts w:ascii="Arial" w:hAnsi="Arial"/>
          <w:b/>
          <w:sz w:val="22"/>
        </w:rPr>
        <w:t>Example phone call:</w:t>
      </w:r>
    </w:p>
    <w:p w14:paraId="4EF22CF9" w14:textId="77777777" w:rsidR="00DC413E" w:rsidRDefault="00DC413E" w:rsidP="006A411D">
      <w:pPr>
        <w:rPr>
          <w:rFonts w:ascii="Arial" w:hAnsi="Arial"/>
          <w:i/>
          <w:sz w:val="22"/>
        </w:rPr>
      </w:pPr>
    </w:p>
    <w:p w14:paraId="0B83E863" w14:textId="44B97549" w:rsidR="00DC413E" w:rsidRDefault="00DC413E" w:rsidP="006A411D">
      <w:pPr>
        <w:rPr>
          <w:rFonts w:ascii="Arial" w:hAnsi="Arial"/>
          <w:i/>
          <w:sz w:val="22"/>
        </w:rPr>
      </w:pPr>
      <w:r>
        <w:rPr>
          <w:rFonts w:ascii="Arial" w:hAnsi="Arial"/>
          <w:i/>
          <w:sz w:val="22"/>
        </w:rPr>
        <w:t>“Hi my name is John Doe.  I am suffering from depression and my doctor recommended your clinic.  Can I book an appointment?</w:t>
      </w:r>
    </w:p>
    <w:p w14:paraId="19D55254" w14:textId="77777777" w:rsidR="00DC413E" w:rsidRDefault="00DC413E" w:rsidP="006A411D">
      <w:pPr>
        <w:rPr>
          <w:rFonts w:ascii="Arial" w:hAnsi="Arial"/>
          <w:i/>
          <w:sz w:val="22"/>
        </w:rPr>
      </w:pPr>
    </w:p>
    <w:p w14:paraId="27C42E11" w14:textId="4E84D7FD" w:rsidR="00DC413E" w:rsidRDefault="00642088" w:rsidP="006A411D">
      <w:pPr>
        <w:rPr>
          <w:rFonts w:ascii="Arial" w:hAnsi="Arial"/>
          <w:b/>
          <w:sz w:val="22"/>
        </w:rPr>
      </w:pPr>
      <w:r>
        <w:rPr>
          <w:rFonts w:ascii="Arial" w:hAnsi="Arial"/>
          <w:b/>
          <w:sz w:val="22"/>
        </w:rPr>
        <w:t>***</w:t>
      </w:r>
      <w:r w:rsidR="00DC413E" w:rsidRPr="00AD4919">
        <w:rPr>
          <w:rFonts w:ascii="Arial" w:hAnsi="Arial"/>
          <w:b/>
          <w:sz w:val="22"/>
        </w:rPr>
        <w:t>You will need to explain how our program works.  Depending on when you receive the c</w:t>
      </w:r>
      <w:r>
        <w:rPr>
          <w:rFonts w:ascii="Arial" w:hAnsi="Arial"/>
          <w:b/>
          <w:sz w:val="22"/>
        </w:rPr>
        <w:t>all, your responses will vary***</w:t>
      </w:r>
    </w:p>
    <w:p w14:paraId="595EDCF3" w14:textId="77777777" w:rsidR="00642088" w:rsidRDefault="00642088" w:rsidP="006A411D">
      <w:pPr>
        <w:rPr>
          <w:rFonts w:ascii="Arial" w:hAnsi="Arial"/>
          <w:sz w:val="22"/>
        </w:rPr>
      </w:pPr>
    </w:p>
    <w:p w14:paraId="266B4440" w14:textId="46FF37BF" w:rsidR="00642088" w:rsidRDefault="00642088" w:rsidP="006A411D">
      <w:pPr>
        <w:rPr>
          <w:rFonts w:ascii="Arial" w:hAnsi="Arial"/>
          <w:sz w:val="22"/>
        </w:rPr>
      </w:pPr>
      <w:r>
        <w:rPr>
          <w:rFonts w:ascii="Arial" w:hAnsi="Arial"/>
          <w:sz w:val="22"/>
        </w:rPr>
        <w:t>ALWAYS HAVE the client tracking sheet open (</w:t>
      </w:r>
      <w:r w:rsidR="00F35AA2" w:rsidRPr="00EC1B34">
        <w:rPr>
          <w:rFonts w:ascii="Arial" w:hAnsi="Arial"/>
          <w:sz w:val="22"/>
        </w:rPr>
        <w:t>CLINIC</w:t>
      </w:r>
      <w:r w:rsidR="00EC1B34" w:rsidRPr="00EC1B34">
        <w:rPr>
          <w:rFonts w:ascii="Arial" w:hAnsi="Arial"/>
          <w:sz w:val="22"/>
        </w:rPr>
        <w:t>-GCA</w:t>
      </w:r>
      <w:r>
        <w:rPr>
          <w:rFonts w:ascii="Arial" w:hAnsi="Arial"/>
          <w:sz w:val="22"/>
        </w:rPr>
        <w:t xml:space="preserve"> shared drive CLIENT TRACKING </w:t>
      </w:r>
      <w:r w:rsidR="00EC52B7">
        <w:rPr>
          <w:rFonts w:ascii="Arial" w:hAnsi="Arial"/>
          <w:sz w:val="22"/>
        </w:rPr>
        <w:t>2020</w:t>
      </w:r>
      <w:r w:rsidR="00F35AA2">
        <w:rPr>
          <w:rFonts w:ascii="Arial" w:hAnsi="Arial"/>
          <w:sz w:val="22"/>
        </w:rPr>
        <w:t>-</w:t>
      </w:r>
      <w:r w:rsidR="00EC52B7">
        <w:rPr>
          <w:rFonts w:ascii="Arial" w:hAnsi="Arial"/>
          <w:sz w:val="22"/>
        </w:rPr>
        <w:t>2021</w:t>
      </w:r>
      <w:r w:rsidR="00F35AA2">
        <w:rPr>
          <w:rFonts w:ascii="Arial" w:hAnsi="Arial"/>
          <w:sz w:val="22"/>
        </w:rPr>
        <w:t>)</w:t>
      </w:r>
    </w:p>
    <w:p w14:paraId="2F92D259" w14:textId="77777777" w:rsidR="00642088" w:rsidRDefault="00642088" w:rsidP="006A411D">
      <w:pPr>
        <w:rPr>
          <w:rFonts w:ascii="Arial" w:hAnsi="Arial"/>
          <w:sz w:val="22"/>
        </w:rPr>
      </w:pPr>
    </w:p>
    <w:p w14:paraId="3D18D0A0" w14:textId="6888680F" w:rsidR="00642088" w:rsidRDefault="00642088" w:rsidP="006A411D">
      <w:pPr>
        <w:rPr>
          <w:rFonts w:ascii="Arial" w:hAnsi="Arial"/>
          <w:b/>
          <w:sz w:val="22"/>
        </w:rPr>
      </w:pPr>
      <w:r>
        <w:rPr>
          <w:rFonts w:ascii="Arial" w:hAnsi="Arial"/>
          <w:b/>
          <w:sz w:val="22"/>
        </w:rPr>
        <w:t>Example response IF PHONE SCREEN LIST IS OPEN:</w:t>
      </w:r>
    </w:p>
    <w:p w14:paraId="7C086144" w14:textId="77777777" w:rsidR="00642088" w:rsidRPr="00F85D99" w:rsidRDefault="00642088" w:rsidP="006A411D">
      <w:pPr>
        <w:rPr>
          <w:rFonts w:ascii="Arial" w:hAnsi="Arial"/>
          <w:sz w:val="22"/>
        </w:rPr>
      </w:pPr>
    </w:p>
    <w:p w14:paraId="540CF91D" w14:textId="2EFBABBE" w:rsidR="00642088" w:rsidRPr="00F85D99" w:rsidRDefault="00877C0D" w:rsidP="006A411D">
      <w:pPr>
        <w:rPr>
          <w:rFonts w:ascii="Arial" w:hAnsi="Arial"/>
          <w:i/>
          <w:sz w:val="22"/>
        </w:rPr>
      </w:pPr>
      <w:r w:rsidRPr="00F85D99">
        <w:rPr>
          <w:rFonts w:ascii="Arial" w:hAnsi="Arial"/>
          <w:i/>
          <w:sz w:val="22"/>
        </w:rPr>
        <w:t>“I can take down your information and as soon as I have a phone screen appointment schedule, I will call you back to schedule.  The phone screen takes approximately 40 minutes.  A student will call you at a scheduled date and time and ask a series of questions.  The information gathered is then taken to their supervisor.  This helps determine if we are qualified to assist you, or if our program is right for you and if we are able to put you on the wait list to see a student therapist one-on-one.</w:t>
      </w:r>
    </w:p>
    <w:p w14:paraId="010EC72D" w14:textId="77777777" w:rsidR="00877C0D" w:rsidRPr="00642088" w:rsidRDefault="00877C0D" w:rsidP="006A411D">
      <w:pPr>
        <w:rPr>
          <w:rFonts w:ascii="Arial" w:hAnsi="Arial"/>
          <w:b/>
          <w:sz w:val="22"/>
        </w:rPr>
      </w:pPr>
    </w:p>
    <w:p w14:paraId="7C26107B" w14:textId="19FDA03B" w:rsidR="00642088" w:rsidRPr="00642088" w:rsidRDefault="00642088" w:rsidP="006A411D">
      <w:pPr>
        <w:rPr>
          <w:rFonts w:ascii="Arial" w:hAnsi="Arial"/>
          <w:sz w:val="22"/>
        </w:rPr>
      </w:pPr>
      <w:r>
        <w:rPr>
          <w:rFonts w:ascii="Arial" w:hAnsi="Arial"/>
          <w:sz w:val="22"/>
        </w:rPr>
        <w:t>Take all required information (name/address/telephone/DOB/presenting problem) DON’T FORGET TO ASK IF YOU CAN LEAVE A MESSAGE AT THEIR NUMBER AND INDICATE SO ON THE CLIENT TRACKING SPREADSHEET.</w:t>
      </w:r>
    </w:p>
    <w:p w14:paraId="2C281BF1" w14:textId="77777777" w:rsidR="00DC413E" w:rsidRPr="00AD4919" w:rsidRDefault="00DC413E" w:rsidP="006A411D">
      <w:pPr>
        <w:rPr>
          <w:rFonts w:ascii="Arial" w:hAnsi="Arial"/>
          <w:sz w:val="22"/>
        </w:rPr>
      </w:pPr>
    </w:p>
    <w:p w14:paraId="3FDA4382" w14:textId="0CD9CB3B" w:rsidR="00AD4919" w:rsidRPr="00AD4919" w:rsidRDefault="00DC413E" w:rsidP="006A411D">
      <w:pPr>
        <w:rPr>
          <w:rFonts w:ascii="Arial" w:hAnsi="Arial"/>
          <w:sz w:val="22"/>
        </w:rPr>
      </w:pPr>
      <w:r w:rsidRPr="00AD4919">
        <w:rPr>
          <w:rFonts w:ascii="Arial" w:hAnsi="Arial"/>
          <w:sz w:val="22"/>
        </w:rPr>
        <w:t xml:space="preserve">If the inquiry call comes in </w:t>
      </w:r>
      <w:r w:rsidRPr="00AD4919">
        <w:rPr>
          <w:rFonts w:ascii="Arial" w:hAnsi="Arial"/>
          <w:b/>
          <w:sz w:val="22"/>
        </w:rPr>
        <w:t>AFTER T</w:t>
      </w:r>
      <w:r w:rsidR="00AD4919" w:rsidRPr="00AD4919">
        <w:rPr>
          <w:rFonts w:ascii="Arial" w:hAnsi="Arial"/>
          <w:b/>
          <w:sz w:val="22"/>
        </w:rPr>
        <w:t>HE PHONE SCREEN LIST IS CLOSED</w:t>
      </w:r>
      <w:r w:rsidR="00AD4919" w:rsidRPr="00AD4919">
        <w:rPr>
          <w:rFonts w:ascii="Arial" w:hAnsi="Arial"/>
          <w:sz w:val="22"/>
        </w:rPr>
        <w:t xml:space="preserve"> (usually closes in September and reopens in </w:t>
      </w:r>
      <w:r w:rsidR="0006637E">
        <w:rPr>
          <w:rFonts w:ascii="Arial" w:hAnsi="Arial"/>
          <w:sz w:val="22"/>
        </w:rPr>
        <w:t xml:space="preserve">January and </w:t>
      </w:r>
      <w:r w:rsidR="00AD4919" w:rsidRPr="00AD4919">
        <w:rPr>
          <w:rFonts w:ascii="Arial" w:hAnsi="Arial"/>
          <w:sz w:val="22"/>
        </w:rPr>
        <w:t>the summer)</w:t>
      </w:r>
    </w:p>
    <w:p w14:paraId="05DA32FF" w14:textId="77777777" w:rsidR="00AD4919" w:rsidRDefault="00AD4919" w:rsidP="006A411D">
      <w:pPr>
        <w:rPr>
          <w:rFonts w:ascii="Arial" w:hAnsi="Arial"/>
          <w:i/>
          <w:sz w:val="22"/>
        </w:rPr>
      </w:pPr>
    </w:p>
    <w:p w14:paraId="2AB71620" w14:textId="7BF74736" w:rsidR="00DC413E" w:rsidRPr="00AD4919" w:rsidRDefault="00AD4919" w:rsidP="006A411D">
      <w:pPr>
        <w:rPr>
          <w:rFonts w:ascii="Arial" w:hAnsi="Arial"/>
          <w:b/>
          <w:sz w:val="22"/>
        </w:rPr>
      </w:pPr>
      <w:r w:rsidRPr="00AD4919">
        <w:rPr>
          <w:rFonts w:ascii="Arial" w:hAnsi="Arial"/>
          <w:b/>
          <w:sz w:val="22"/>
        </w:rPr>
        <w:t>Please respond like this:</w:t>
      </w:r>
    </w:p>
    <w:p w14:paraId="4CD8977A" w14:textId="77777777" w:rsidR="00DC413E" w:rsidRDefault="00DC413E" w:rsidP="006A411D">
      <w:pPr>
        <w:rPr>
          <w:rFonts w:ascii="Arial" w:hAnsi="Arial"/>
          <w:i/>
          <w:sz w:val="22"/>
        </w:rPr>
      </w:pPr>
    </w:p>
    <w:p w14:paraId="796291CC" w14:textId="162CF4E3" w:rsidR="00DC413E" w:rsidRDefault="00DC413E" w:rsidP="006A411D">
      <w:pPr>
        <w:rPr>
          <w:rFonts w:ascii="Arial" w:hAnsi="Arial"/>
          <w:i/>
          <w:sz w:val="22"/>
        </w:rPr>
      </w:pPr>
      <w:r>
        <w:rPr>
          <w:rFonts w:ascii="Arial" w:hAnsi="Arial"/>
          <w:i/>
          <w:sz w:val="22"/>
        </w:rPr>
        <w:t xml:space="preserve">“I’m sorry but there are no therapists available at this time.  Our program will </w:t>
      </w:r>
      <w:r w:rsidR="0006637E">
        <w:rPr>
          <w:rFonts w:ascii="Arial" w:hAnsi="Arial"/>
          <w:i/>
          <w:sz w:val="22"/>
        </w:rPr>
        <w:t>accept new clients for individual or group therapy in January or the summer (check with the Clinic Director to be sure you know what clinical treatment programs are planne</w:t>
      </w:r>
      <w:r w:rsidR="00EC52B7">
        <w:rPr>
          <w:rFonts w:ascii="Arial" w:hAnsi="Arial"/>
          <w:i/>
          <w:sz w:val="22"/>
        </w:rPr>
        <w:t>d</w:t>
      </w:r>
      <w:r w:rsidR="0006637E">
        <w:rPr>
          <w:rFonts w:ascii="Arial" w:hAnsi="Arial"/>
          <w:i/>
          <w:sz w:val="22"/>
        </w:rPr>
        <w:t>)</w:t>
      </w:r>
      <w:r>
        <w:rPr>
          <w:rFonts w:ascii="Arial" w:hAnsi="Arial"/>
          <w:i/>
          <w:sz w:val="22"/>
        </w:rPr>
        <w:t xml:space="preserve">, please feel free to call us back.  Would you like me to give you some phone numbers of other low-cost counselling services?  </w:t>
      </w:r>
    </w:p>
    <w:p w14:paraId="09F201B8" w14:textId="77777777" w:rsidR="00DC413E" w:rsidRDefault="00DC413E" w:rsidP="006A411D">
      <w:pPr>
        <w:rPr>
          <w:rFonts w:ascii="Arial" w:hAnsi="Arial"/>
          <w:i/>
          <w:sz w:val="22"/>
        </w:rPr>
      </w:pPr>
    </w:p>
    <w:p w14:paraId="2CF805CA" w14:textId="4EC353D5" w:rsidR="00DC413E" w:rsidRDefault="00DC413E" w:rsidP="006A411D">
      <w:pPr>
        <w:rPr>
          <w:rFonts w:ascii="Arial" w:hAnsi="Arial"/>
          <w:sz w:val="22"/>
        </w:rPr>
      </w:pPr>
      <w:r>
        <w:rPr>
          <w:rFonts w:ascii="Arial" w:hAnsi="Arial"/>
          <w:sz w:val="22"/>
        </w:rPr>
        <w:t xml:space="preserve">If the caller says yes, </w:t>
      </w:r>
      <w:r w:rsidR="00AD4919">
        <w:rPr>
          <w:rFonts w:ascii="Arial" w:hAnsi="Arial"/>
          <w:sz w:val="22"/>
        </w:rPr>
        <w:t xml:space="preserve">give the </w:t>
      </w:r>
      <w:r w:rsidR="00EC52B7">
        <w:rPr>
          <w:rFonts w:ascii="Arial" w:hAnsi="Arial"/>
          <w:sz w:val="22"/>
        </w:rPr>
        <w:t xml:space="preserve">link to the clinic website. Low-cost and no-cost mental health services are </w:t>
      </w:r>
      <w:r w:rsidR="00AD4919">
        <w:rPr>
          <w:rFonts w:ascii="Arial" w:hAnsi="Arial"/>
          <w:sz w:val="22"/>
        </w:rPr>
        <w:t xml:space="preserve">posted </w:t>
      </w:r>
      <w:r w:rsidR="00EC52B7">
        <w:rPr>
          <w:rFonts w:ascii="Arial" w:hAnsi="Arial"/>
          <w:sz w:val="22"/>
        </w:rPr>
        <w:t>under the ‘resources’ tab.</w:t>
      </w:r>
    </w:p>
    <w:p w14:paraId="000C41BA" w14:textId="77777777" w:rsidR="00AD4919" w:rsidRDefault="00AD4919" w:rsidP="006A411D">
      <w:pPr>
        <w:rPr>
          <w:rFonts w:ascii="Arial" w:hAnsi="Arial"/>
          <w:sz w:val="22"/>
        </w:rPr>
      </w:pPr>
    </w:p>
    <w:p w14:paraId="4C74448C" w14:textId="100275F7" w:rsidR="00291E3E" w:rsidRDefault="00291E3E" w:rsidP="006A411D">
      <w:pPr>
        <w:rPr>
          <w:rFonts w:ascii="Arial" w:hAnsi="Arial"/>
          <w:b/>
          <w:i/>
          <w:sz w:val="22"/>
        </w:rPr>
      </w:pPr>
    </w:p>
    <w:p w14:paraId="49743A61" w14:textId="276C6F27" w:rsidR="00362537" w:rsidRDefault="00362537" w:rsidP="006A411D">
      <w:pPr>
        <w:rPr>
          <w:rFonts w:ascii="Arial" w:hAnsi="Arial"/>
          <w:b/>
          <w:i/>
          <w:sz w:val="22"/>
        </w:rPr>
      </w:pPr>
    </w:p>
    <w:p w14:paraId="05F102D7" w14:textId="549447E0" w:rsidR="00362537" w:rsidRDefault="00362537" w:rsidP="006A411D">
      <w:pPr>
        <w:rPr>
          <w:rFonts w:ascii="Arial" w:hAnsi="Arial"/>
          <w:b/>
          <w:i/>
          <w:sz w:val="22"/>
        </w:rPr>
      </w:pPr>
    </w:p>
    <w:p w14:paraId="57964952" w14:textId="3B87ACAD" w:rsidR="00EC52B7" w:rsidRDefault="00EC52B7" w:rsidP="006A411D">
      <w:pPr>
        <w:rPr>
          <w:rFonts w:ascii="Arial" w:hAnsi="Arial"/>
          <w:b/>
          <w:i/>
          <w:sz w:val="22"/>
        </w:rPr>
      </w:pPr>
    </w:p>
    <w:p w14:paraId="5EF8332D" w14:textId="77777777" w:rsidR="00EC52B7" w:rsidRDefault="00EC52B7" w:rsidP="006A411D">
      <w:pPr>
        <w:rPr>
          <w:rFonts w:ascii="Arial" w:hAnsi="Arial"/>
          <w:b/>
          <w:i/>
          <w:sz w:val="22"/>
        </w:rPr>
      </w:pPr>
    </w:p>
    <w:p w14:paraId="1AE2D368" w14:textId="77777777" w:rsidR="00362537" w:rsidRDefault="00362537" w:rsidP="006A411D">
      <w:pPr>
        <w:rPr>
          <w:rFonts w:ascii="Arial" w:hAnsi="Arial"/>
          <w:b/>
          <w:i/>
          <w:sz w:val="22"/>
        </w:rPr>
      </w:pPr>
    </w:p>
    <w:p w14:paraId="4639D4E9" w14:textId="1C538DD1" w:rsidR="006A411D" w:rsidRDefault="006A411D" w:rsidP="006A411D">
      <w:pPr>
        <w:rPr>
          <w:rFonts w:ascii="Arial" w:hAnsi="Arial"/>
          <w:b/>
          <w:i/>
          <w:sz w:val="22"/>
        </w:rPr>
      </w:pPr>
      <w:r w:rsidRPr="00B23D05">
        <w:rPr>
          <w:rFonts w:ascii="Arial" w:hAnsi="Arial"/>
          <w:b/>
          <w:i/>
          <w:sz w:val="22"/>
        </w:rPr>
        <w:t>Voicemail</w:t>
      </w:r>
      <w:r w:rsidR="00F85D99">
        <w:rPr>
          <w:rFonts w:ascii="Arial" w:hAnsi="Arial"/>
          <w:b/>
          <w:i/>
          <w:sz w:val="22"/>
        </w:rPr>
        <w:t xml:space="preserve"> </w:t>
      </w:r>
    </w:p>
    <w:p w14:paraId="044791A5" w14:textId="77777777" w:rsidR="00F85D99" w:rsidRDefault="00F85D99" w:rsidP="006A411D">
      <w:pPr>
        <w:rPr>
          <w:rFonts w:ascii="Arial" w:hAnsi="Arial"/>
          <w:b/>
          <w:i/>
          <w:sz w:val="22"/>
        </w:rPr>
      </w:pPr>
    </w:p>
    <w:p w14:paraId="1174C621" w14:textId="77777777" w:rsidR="006A411D" w:rsidRPr="00B23D05" w:rsidRDefault="006A411D" w:rsidP="004248B9">
      <w:pPr>
        <w:numPr>
          <w:ilvl w:val="0"/>
          <w:numId w:val="52"/>
        </w:numPr>
        <w:rPr>
          <w:rFonts w:ascii="Arial" w:hAnsi="Arial"/>
          <w:sz w:val="22"/>
        </w:rPr>
      </w:pPr>
      <w:r w:rsidRPr="00B23D05">
        <w:rPr>
          <w:rFonts w:ascii="Arial" w:hAnsi="Arial"/>
          <w:sz w:val="22"/>
        </w:rPr>
        <w:t>The Clinic voicemail message needs to be updated as needed to reflect any changes to Clinic operating hours (e.g., we are closed over the Christmas break) or waitlist (i.e., accepting/not acc</w:t>
      </w:r>
      <w:r w:rsidR="00C950A0" w:rsidRPr="00B23D05">
        <w:rPr>
          <w:rFonts w:ascii="Arial" w:hAnsi="Arial"/>
          <w:sz w:val="22"/>
        </w:rPr>
        <w:t>epting new referrals). Below is a sample greeting</w:t>
      </w:r>
      <w:r w:rsidRPr="00B23D05">
        <w:rPr>
          <w:rFonts w:ascii="Arial" w:hAnsi="Arial"/>
          <w:sz w:val="22"/>
        </w:rPr>
        <w:t>:</w:t>
      </w:r>
    </w:p>
    <w:p w14:paraId="47E1A406" w14:textId="77777777" w:rsidR="00290849" w:rsidRPr="00B23D05" w:rsidRDefault="00290849" w:rsidP="00290849">
      <w:pPr>
        <w:ind w:left="360"/>
        <w:rPr>
          <w:rFonts w:ascii="Arial" w:hAnsi="Arial"/>
          <w:sz w:val="22"/>
        </w:rPr>
      </w:pPr>
    </w:p>
    <w:p w14:paraId="365E5152" w14:textId="77777777" w:rsidR="00657114" w:rsidRPr="00B23D05" w:rsidRDefault="00290849" w:rsidP="00290849">
      <w:pPr>
        <w:ind w:left="720"/>
        <w:rPr>
          <w:rFonts w:ascii="Arial" w:hAnsi="Arial" w:cs="Arial"/>
          <w:i/>
          <w:sz w:val="22"/>
          <w:szCs w:val="22"/>
        </w:rPr>
      </w:pPr>
      <w:r w:rsidRPr="00B23D05">
        <w:rPr>
          <w:rFonts w:ascii="Arial" w:hAnsi="Arial" w:cs="Arial"/>
          <w:i/>
          <w:sz w:val="22"/>
          <w:szCs w:val="22"/>
        </w:rPr>
        <w:t xml:space="preserve">Hello and thank you for calling the UBC Psychology Clinic. </w:t>
      </w:r>
    </w:p>
    <w:p w14:paraId="5B629A25" w14:textId="77777777" w:rsidR="00C950A0" w:rsidRPr="00B23D05" w:rsidRDefault="00C950A0" w:rsidP="00290849">
      <w:pPr>
        <w:ind w:left="720"/>
        <w:rPr>
          <w:rFonts w:ascii="Arial" w:hAnsi="Arial" w:cs="Arial"/>
          <w:i/>
          <w:sz w:val="22"/>
          <w:szCs w:val="22"/>
        </w:rPr>
      </w:pPr>
    </w:p>
    <w:p w14:paraId="70C051BC" w14:textId="77777777" w:rsidR="00290849" w:rsidRPr="00B23D05" w:rsidRDefault="007228A2" w:rsidP="00290849">
      <w:pPr>
        <w:ind w:left="720"/>
        <w:rPr>
          <w:rFonts w:ascii="Arial" w:hAnsi="Arial" w:cs="Arial"/>
          <w:i/>
          <w:sz w:val="22"/>
          <w:szCs w:val="22"/>
        </w:rPr>
      </w:pPr>
      <w:r w:rsidRPr="00B23D05">
        <w:rPr>
          <w:rFonts w:ascii="Arial" w:hAnsi="Arial" w:cs="Arial"/>
          <w:i/>
          <w:sz w:val="22"/>
          <w:szCs w:val="22"/>
        </w:rPr>
        <w:t>(</w:t>
      </w:r>
      <w:r w:rsidR="00290849" w:rsidRPr="00B23D05">
        <w:rPr>
          <w:rFonts w:ascii="Arial" w:hAnsi="Arial" w:cs="Arial"/>
          <w:i/>
          <w:sz w:val="22"/>
          <w:szCs w:val="22"/>
        </w:rPr>
        <w:t>The Clinic will be closed for the holidays from December 24</w:t>
      </w:r>
      <w:r w:rsidR="00290849" w:rsidRPr="00B23D05">
        <w:rPr>
          <w:rFonts w:ascii="Arial" w:hAnsi="Arial" w:cs="Arial"/>
          <w:i/>
          <w:sz w:val="22"/>
          <w:szCs w:val="22"/>
          <w:vertAlign w:val="superscript"/>
        </w:rPr>
        <w:t>th</w:t>
      </w:r>
      <w:r w:rsidR="00290849" w:rsidRPr="00B23D05">
        <w:rPr>
          <w:rFonts w:ascii="Arial" w:hAnsi="Arial" w:cs="Arial"/>
          <w:i/>
          <w:sz w:val="22"/>
          <w:szCs w:val="22"/>
        </w:rPr>
        <w:t xml:space="preserve"> through January 2</w:t>
      </w:r>
      <w:r w:rsidR="00290849" w:rsidRPr="00B23D05">
        <w:rPr>
          <w:rFonts w:ascii="Arial" w:hAnsi="Arial" w:cs="Arial"/>
          <w:i/>
          <w:sz w:val="22"/>
          <w:szCs w:val="22"/>
          <w:vertAlign w:val="superscript"/>
        </w:rPr>
        <w:t>nd</w:t>
      </w:r>
      <w:r w:rsidR="00290849" w:rsidRPr="00B23D05">
        <w:rPr>
          <w:rFonts w:ascii="Arial" w:hAnsi="Arial" w:cs="Arial"/>
          <w:i/>
          <w:sz w:val="22"/>
          <w:szCs w:val="22"/>
        </w:rPr>
        <w:t>. We will not be answering or returning calls during this time. The Clinic will re-open on Monday, January 5</w:t>
      </w:r>
      <w:r w:rsidR="00290849" w:rsidRPr="00B23D05">
        <w:rPr>
          <w:rFonts w:ascii="Arial" w:hAnsi="Arial" w:cs="Arial"/>
          <w:i/>
          <w:sz w:val="22"/>
          <w:szCs w:val="22"/>
          <w:vertAlign w:val="superscript"/>
        </w:rPr>
        <w:t>th</w:t>
      </w:r>
      <w:r w:rsidR="00290849" w:rsidRPr="00B23D05">
        <w:rPr>
          <w:rFonts w:ascii="Arial" w:hAnsi="Arial" w:cs="Arial"/>
          <w:i/>
          <w:sz w:val="22"/>
          <w:szCs w:val="22"/>
        </w:rPr>
        <w:t>.</w:t>
      </w:r>
      <w:r w:rsidRPr="00B23D05">
        <w:rPr>
          <w:rFonts w:ascii="Arial" w:hAnsi="Arial" w:cs="Arial"/>
          <w:i/>
          <w:sz w:val="22"/>
          <w:szCs w:val="22"/>
        </w:rPr>
        <w:t>)</w:t>
      </w:r>
    </w:p>
    <w:p w14:paraId="1D0C8067" w14:textId="77777777" w:rsidR="00290849" w:rsidRPr="00B23D05" w:rsidRDefault="00290849" w:rsidP="00290849">
      <w:pPr>
        <w:ind w:left="720"/>
        <w:rPr>
          <w:rFonts w:ascii="Arial" w:hAnsi="Arial" w:cs="Arial"/>
          <w:i/>
          <w:sz w:val="22"/>
          <w:szCs w:val="22"/>
        </w:rPr>
      </w:pPr>
    </w:p>
    <w:p w14:paraId="03A6A080" w14:textId="20ED9447" w:rsidR="00BD4699" w:rsidRPr="00B23D05" w:rsidRDefault="00F85D99" w:rsidP="00BD4699">
      <w:pPr>
        <w:ind w:left="720"/>
        <w:rPr>
          <w:rFonts w:ascii="Arial" w:hAnsi="Arial" w:cs="Arial"/>
          <w:i/>
          <w:sz w:val="22"/>
          <w:szCs w:val="22"/>
        </w:rPr>
      </w:pPr>
      <w:r>
        <w:rPr>
          <w:rFonts w:ascii="Arial" w:hAnsi="Arial" w:cs="Arial"/>
          <w:i/>
          <w:sz w:val="22"/>
          <w:szCs w:val="22"/>
        </w:rPr>
        <w:t>(</w:t>
      </w:r>
      <w:r w:rsidR="00BD4699" w:rsidRPr="00B23D05">
        <w:rPr>
          <w:rFonts w:ascii="Arial" w:hAnsi="Arial" w:cs="Arial"/>
          <w:i/>
          <w:sz w:val="22"/>
          <w:szCs w:val="22"/>
        </w:rPr>
        <w:t>We are not currently accepting new referrals. Please contact us again in July when our waitlist will re-open.)</w:t>
      </w:r>
    </w:p>
    <w:p w14:paraId="2A680101" w14:textId="77777777" w:rsidR="00BD4699" w:rsidRPr="00B23D05" w:rsidRDefault="00BD4699" w:rsidP="00BD4699">
      <w:pPr>
        <w:ind w:left="720"/>
        <w:rPr>
          <w:rFonts w:ascii="Arial" w:hAnsi="Arial" w:cs="Arial"/>
          <w:i/>
          <w:sz w:val="22"/>
          <w:szCs w:val="22"/>
        </w:rPr>
      </w:pPr>
    </w:p>
    <w:p w14:paraId="72FB472C" w14:textId="77777777" w:rsidR="00BD4699" w:rsidRPr="00B23D05" w:rsidRDefault="00BD4699" w:rsidP="00BD4699">
      <w:pPr>
        <w:ind w:left="720"/>
        <w:rPr>
          <w:rFonts w:ascii="Arial" w:hAnsi="Arial" w:cs="Arial"/>
          <w:i/>
          <w:sz w:val="22"/>
          <w:szCs w:val="22"/>
        </w:rPr>
      </w:pPr>
      <w:r w:rsidRPr="00B23D05">
        <w:rPr>
          <w:rFonts w:ascii="Arial" w:hAnsi="Arial" w:cs="Arial"/>
          <w:i/>
          <w:sz w:val="22"/>
          <w:szCs w:val="22"/>
        </w:rPr>
        <w:t>If you’d like to leave a message for someone to return your call, please do so after the beep.</w:t>
      </w:r>
    </w:p>
    <w:p w14:paraId="2CE64B96" w14:textId="77777777" w:rsidR="00290849" w:rsidRPr="00B23D05" w:rsidRDefault="00290849" w:rsidP="00290849">
      <w:pPr>
        <w:ind w:left="720"/>
        <w:rPr>
          <w:rFonts w:ascii="Arial" w:hAnsi="Arial" w:cs="Arial"/>
          <w:i/>
          <w:sz w:val="22"/>
          <w:szCs w:val="22"/>
        </w:rPr>
      </w:pPr>
    </w:p>
    <w:p w14:paraId="19EE82DA" w14:textId="77777777" w:rsidR="00290849" w:rsidRPr="00B23D05" w:rsidRDefault="00290849" w:rsidP="00290849">
      <w:pPr>
        <w:ind w:left="720"/>
        <w:rPr>
          <w:rFonts w:ascii="Arial" w:hAnsi="Arial" w:cs="Arial"/>
          <w:i/>
          <w:sz w:val="22"/>
          <w:szCs w:val="22"/>
        </w:rPr>
      </w:pPr>
      <w:r w:rsidRPr="00B23D05">
        <w:rPr>
          <w:rFonts w:ascii="Arial" w:hAnsi="Arial" w:cs="Arial"/>
          <w:i/>
          <w:sz w:val="22"/>
          <w:szCs w:val="22"/>
        </w:rPr>
        <w:t xml:space="preserve">If you’d like to learn more about our services, please feel free to visit our website at </w:t>
      </w:r>
      <w:r w:rsidRPr="00B23D05">
        <w:rPr>
          <w:rFonts w:ascii="Arial" w:hAnsi="Arial" w:cs="Arial"/>
          <w:i/>
          <w:color w:val="0000FF"/>
          <w:sz w:val="22"/>
          <w:szCs w:val="22"/>
        </w:rPr>
        <w:t>clinic.psych.ubc.ca</w:t>
      </w:r>
    </w:p>
    <w:p w14:paraId="25D3FBAB" w14:textId="72D02661" w:rsidR="00290849" w:rsidRDefault="00290849" w:rsidP="00290849">
      <w:pPr>
        <w:ind w:left="720"/>
        <w:rPr>
          <w:rFonts w:ascii="Arial" w:hAnsi="Arial" w:cs="Arial"/>
          <w:i/>
          <w:sz w:val="22"/>
          <w:szCs w:val="22"/>
        </w:rPr>
      </w:pPr>
      <w:r w:rsidRPr="00B23D05">
        <w:rPr>
          <w:rFonts w:ascii="Arial" w:hAnsi="Arial" w:cs="Arial"/>
          <w:i/>
          <w:sz w:val="22"/>
          <w:szCs w:val="22"/>
        </w:rPr>
        <w:t>If this is an emergency and you need immediate assistance, please phone your family doctor, go to your local hospital emergency department, or call the crisis line at 604-872-</w:t>
      </w:r>
      <w:r w:rsidR="007D3356">
        <w:rPr>
          <w:rFonts w:ascii="Arial" w:hAnsi="Arial" w:cs="Arial"/>
          <w:i/>
          <w:sz w:val="22"/>
          <w:szCs w:val="22"/>
        </w:rPr>
        <w:t>33</w:t>
      </w:r>
      <w:r w:rsidRPr="00B23D05">
        <w:rPr>
          <w:rFonts w:ascii="Arial" w:hAnsi="Arial" w:cs="Arial"/>
          <w:i/>
          <w:sz w:val="22"/>
          <w:szCs w:val="22"/>
        </w:rPr>
        <w:t>11.</w:t>
      </w:r>
    </w:p>
    <w:p w14:paraId="365D39B2" w14:textId="77777777" w:rsidR="00EC52B7" w:rsidRPr="00B23D05" w:rsidRDefault="00EC52B7" w:rsidP="00290849">
      <w:pPr>
        <w:ind w:left="720"/>
        <w:rPr>
          <w:rFonts w:ascii="Arial" w:hAnsi="Arial" w:cs="Arial"/>
          <w:i/>
          <w:sz w:val="22"/>
          <w:szCs w:val="22"/>
        </w:rPr>
      </w:pPr>
    </w:p>
    <w:p w14:paraId="0297B12C" w14:textId="77777777" w:rsidR="007C14CF" w:rsidRDefault="007C14CF">
      <w:pPr>
        <w:ind w:left="720" w:hanging="720"/>
        <w:outlineLvl w:val="0"/>
        <w:rPr>
          <w:rFonts w:ascii="Arial" w:hAnsi="Arial"/>
          <w:b/>
          <w:smallCaps/>
          <w:sz w:val="22"/>
        </w:rPr>
      </w:pPr>
      <w:r w:rsidRPr="00B23D05">
        <w:rPr>
          <w:rFonts w:ascii="Arial" w:hAnsi="Arial"/>
          <w:b/>
          <w:smallCaps/>
          <w:sz w:val="22"/>
        </w:rPr>
        <w:t>Keys</w:t>
      </w:r>
    </w:p>
    <w:p w14:paraId="555E25C2" w14:textId="77777777" w:rsidR="00F85D99" w:rsidRDefault="00F85D99">
      <w:pPr>
        <w:ind w:left="720" w:hanging="720"/>
        <w:outlineLvl w:val="0"/>
        <w:rPr>
          <w:rFonts w:ascii="Arial" w:hAnsi="Arial"/>
          <w:b/>
          <w:smallCaps/>
          <w:sz w:val="22"/>
        </w:rPr>
      </w:pPr>
    </w:p>
    <w:p w14:paraId="17DB65A3" w14:textId="12CD987D" w:rsidR="00F85D99" w:rsidRPr="00B23D05" w:rsidRDefault="00F85D99">
      <w:pPr>
        <w:ind w:left="720" w:hanging="720"/>
        <w:outlineLvl w:val="0"/>
        <w:rPr>
          <w:rFonts w:ascii="Arial" w:hAnsi="Arial"/>
          <w:b/>
          <w:smallCaps/>
          <w:sz w:val="22"/>
        </w:rPr>
      </w:pPr>
      <w:r>
        <w:rPr>
          <w:rFonts w:ascii="Arial" w:hAnsi="Arial"/>
          <w:b/>
          <w:smallCaps/>
          <w:sz w:val="22"/>
        </w:rPr>
        <w:t xml:space="preserve">Your own set of keys to the clinic office and rooms will be ordered for you by </w:t>
      </w:r>
      <w:r w:rsidR="007170B9">
        <w:rPr>
          <w:rFonts w:ascii="Arial" w:hAnsi="Arial"/>
          <w:b/>
          <w:smallCaps/>
          <w:sz w:val="22"/>
        </w:rPr>
        <w:t>the main receptionist upstairs</w:t>
      </w:r>
      <w:r>
        <w:rPr>
          <w:rFonts w:ascii="Arial" w:hAnsi="Arial"/>
          <w:b/>
          <w:smallCaps/>
          <w:sz w:val="22"/>
        </w:rPr>
        <w:t xml:space="preserve">.  please use the spare keys that are kept at </w:t>
      </w:r>
      <w:r w:rsidR="007170B9">
        <w:rPr>
          <w:rFonts w:ascii="Arial" w:hAnsi="Arial"/>
          <w:b/>
          <w:smallCaps/>
          <w:sz w:val="22"/>
        </w:rPr>
        <w:t>the main receptionist</w:t>
      </w:r>
      <w:r>
        <w:rPr>
          <w:rFonts w:ascii="Arial" w:hAnsi="Arial"/>
          <w:b/>
          <w:smallCaps/>
          <w:sz w:val="22"/>
        </w:rPr>
        <w:t>’s desk until yours are ready for pick up. your deposit of $70.00 is required when you pick up the keys. this is returned to you after you leave the position. the department does not cover this cost.</w:t>
      </w:r>
    </w:p>
    <w:p w14:paraId="1074A9C6" w14:textId="77777777" w:rsidR="007C14CF" w:rsidRPr="00B23D05" w:rsidRDefault="007C14CF">
      <w:pPr>
        <w:ind w:left="720" w:hanging="720"/>
        <w:rPr>
          <w:rFonts w:ascii="Arial" w:hAnsi="Arial"/>
          <w:sz w:val="22"/>
        </w:rPr>
      </w:pPr>
    </w:p>
    <w:p w14:paraId="66A1BAAA" w14:textId="77777777" w:rsidR="007C14CF" w:rsidRPr="00B23D05" w:rsidRDefault="007C14CF" w:rsidP="004248B9">
      <w:pPr>
        <w:numPr>
          <w:ilvl w:val="0"/>
          <w:numId w:val="29"/>
        </w:numPr>
        <w:rPr>
          <w:rFonts w:ascii="Arial" w:hAnsi="Arial"/>
          <w:sz w:val="22"/>
        </w:rPr>
      </w:pPr>
      <w:r w:rsidRPr="00B23D05">
        <w:rPr>
          <w:rFonts w:ascii="Arial" w:hAnsi="Arial"/>
          <w:sz w:val="22"/>
        </w:rPr>
        <w:t xml:space="preserve">8P-230A – Clinic key, opens 1603, 1615, 1617, 1621, 1623, 1625, and 1627 </w:t>
      </w:r>
    </w:p>
    <w:p w14:paraId="65830344" w14:textId="77777777" w:rsidR="007C14CF" w:rsidRPr="00B23D05" w:rsidRDefault="007C14CF" w:rsidP="004248B9">
      <w:pPr>
        <w:numPr>
          <w:ilvl w:val="0"/>
          <w:numId w:val="29"/>
        </w:numPr>
        <w:rPr>
          <w:rFonts w:ascii="Arial" w:hAnsi="Arial"/>
          <w:sz w:val="22"/>
        </w:rPr>
      </w:pPr>
      <w:r w:rsidRPr="00B23D05">
        <w:rPr>
          <w:rFonts w:ascii="Arial" w:hAnsi="Arial"/>
          <w:sz w:val="22"/>
        </w:rPr>
        <w:t>8P-228B – Clinic Office (1409A) key (extra in Main Office, available for sign out)</w:t>
      </w:r>
    </w:p>
    <w:p w14:paraId="6E213D0A" w14:textId="77777777" w:rsidR="007C14CF" w:rsidRPr="00B23D05" w:rsidRDefault="007C14CF" w:rsidP="004248B9">
      <w:pPr>
        <w:numPr>
          <w:ilvl w:val="0"/>
          <w:numId w:val="29"/>
        </w:numPr>
        <w:rPr>
          <w:rFonts w:ascii="Arial" w:hAnsi="Arial"/>
          <w:sz w:val="22"/>
        </w:rPr>
      </w:pPr>
      <w:r w:rsidRPr="00B23D05">
        <w:rPr>
          <w:rFonts w:ascii="Arial" w:hAnsi="Arial"/>
          <w:sz w:val="22"/>
        </w:rPr>
        <w:t>8P-241 – Storage 1613A</w:t>
      </w:r>
    </w:p>
    <w:p w14:paraId="0C2F93B5" w14:textId="77777777" w:rsidR="007C14CF" w:rsidRPr="00B23D05" w:rsidRDefault="007C14CF" w:rsidP="004248B9">
      <w:pPr>
        <w:numPr>
          <w:ilvl w:val="0"/>
          <w:numId w:val="29"/>
        </w:numPr>
        <w:rPr>
          <w:rFonts w:ascii="Arial" w:hAnsi="Arial"/>
          <w:sz w:val="22"/>
        </w:rPr>
      </w:pPr>
      <w:r w:rsidRPr="00B23D05">
        <w:rPr>
          <w:rFonts w:ascii="Arial" w:hAnsi="Arial"/>
          <w:sz w:val="22"/>
        </w:rPr>
        <w:t>8P-240 – Storage 1613B</w:t>
      </w:r>
    </w:p>
    <w:p w14:paraId="18424FF6" w14:textId="77777777" w:rsidR="007C14CF" w:rsidRPr="00B23D05" w:rsidRDefault="007C14CF" w:rsidP="004248B9">
      <w:pPr>
        <w:numPr>
          <w:ilvl w:val="0"/>
          <w:numId w:val="29"/>
        </w:numPr>
        <w:rPr>
          <w:rFonts w:ascii="Arial" w:hAnsi="Arial"/>
          <w:sz w:val="22"/>
        </w:rPr>
      </w:pPr>
      <w:r w:rsidRPr="00B23D05">
        <w:rPr>
          <w:rFonts w:ascii="Arial" w:hAnsi="Arial"/>
          <w:sz w:val="22"/>
        </w:rPr>
        <w:t>8P-229A – Storage 1602</w:t>
      </w:r>
    </w:p>
    <w:p w14:paraId="4302559A" w14:textId="35E56218" w:rsidR="00ED7E25" w:rsidRDefault="00ED7E25" w:rsidP="004248B9">
      <w:pPr>
        <w:numPr>
          <w:ilvl w:val="0"/>
          <w:numId w:val="29"/>
        </w:numPr>
        <w:rPr>
          <w:rFonts w:ascii="Arial" w:hAnsi="Arial"/>
          <w:sz w:val="22"/>
        </w:rPr>
      </w:pPr>
      <w:r w:rsidRPr="00B23D05">
        <w:rPr>
          <w:rFonts w:ascii="Arial" w:hAnsi="Arial"/>
          <w:sz w:val="22"/>
        </w:rPr>
        <w:t>8P-247A – Clinic Director’s Office</w:t>
      </w:r>
    </w:p>
    <w:p w14:paraId="3BF0F9D4" w14:textId="11ECB69E" w:rsidR="004214E1" w:rsidRPr="00B23D05" w:rsidRDefault="004214E1" w:rsidP="004248B9">
      <w:pPr>
        <w:numPr>
          <w:ilvl w:val="0"/>
          <w:numId w:val="29"/>
        </w:numPr>
        <w:rPr>
          <w:rFonts w:ascii="Arial" w:hAnsi="Arial"/>
          <w:sz w:val="22"/>
        </w:rPr>
      </w:pPr>
      <w:r w:rsidRPr="0081014C">
        <w:rPr>
          <w:rFonts w:ascii="Arial" w:hAnsi="Arial"/>
          <w:sz w:val="22"/>
        </w:rPr>
        <w:t>8P- 440</w:t>
      </w:r>
      <w:r>
        <w:rPr>
          <w:rFonts w:ascii="Arial" w:hAnsi="Arial"/>
          <w:sz w:val="22"/>
        </w:rPr>
        <w:t xml:space="preserve"> </w:t>
      </w:r>
      <w:r w:rsidRPr="00B23D05">
        <w:rPr>
          <w:rFonts w:ascii="Arial" w:hAnsi="Arial"/>
          <w:sz w:val="22"/>
        </w:rPr>
        <w:t>–</w:t>
      </w:r>
      <w:r>
        <w:rPr>
          <w:rFonts w:ascii="Arial" w:hAnsi="Arial"/>
          <w:sz w:val="22"/>
        </w:rPr>
        <w:t xml:space="preserve"> Mailroom key</w:t>
      </w:r>
    </w:p>
    <w:p w14:paraId="4B9AC87D" w14:textId="77777777" w:rsidR="007C14CF" w:rsidRPr="00B23D05" w:rsidRDefault="007C14CF">
      <w:pPr>
        <w:rPr>
          <w:rFonts w:ascii="Arial" w:hAnsi="Arial"/>
          <w:sz w:val="22"/>
        </w:rPr>
      </w:pPr>
    </w:p>
    <w:p w14:paraId="0C0A518F" w14:textId="77777777" w:rsidR="007C14CF" w:rsidRPr="00B23D05" w:rsidRDefault="007C14CF" w:rsidP="004248B9">
      <w:pPr>
        <w:numPr>
          <w:ilvl w:val="0"/>
          <w:numId w:val="29"/>
        </w:numPr>
        <w:rPr>
          <w:rFonts w:ascii="Arial" w:hAnsi="Arial"/>
          <w:sz w:val="22"/>
        </w:rPr>
      </w:pPr>
      <w:r w:rsidRPr="00B23D05">
        <w:rPr>
          <w:rFonts w:ascii="Arial" w:hAnsi="Arial"/>
          <w:sz w:val="22"/>
        </w:rPr>
        <w:t>There are also, various, ‘internal’ keys that open file cabinets.  Access to these keys is limited.</w:t>
      </w:r>
    </w:p>
    <w:p w14:paraId="02E78EE1" w14:textId="41269341" w:rsidR="007C14CF" w:rsidRPr="00B23D05" w:rsidRDefault="007C14CF" w:rsidP="004248B9">
      <w:pPr>
        <w:numPr>
          <w:ilvl w:val="0"/>
          <w:numId w:val="29"/>
        </w:numPr>
        <w:rPr>
          <w:rFonts w:ascii="Arial" w:hAnsi="Arial"/>
          <w:sz w:val="22"/>
        </w:rPr>
      </w:pPr>
      <w:r w:rsidRPr="00B23D05">
        <w:rPr>
          <w:rFonts w:ascii="Arial" w:hAnsi="Arial"/>
          <w:sz w:val="22"/>
        </w:rPr>
        <w:t xml:space="preserve">There is one set of keys, available for sign out, in the main office.  The ring contains:  the general clinic key (8P-230A), clinic office key (8P-228B) and a key to the </w:t>
      </w:r>
      <w:r w:rsidR="002B0E64">
        <w:rPr>
          <w:rFonts w:ascii="Arial" w:hAnsi="Arial"/>
          <w:sz w:val="22"/>
        </w:rPr>
        <w:t>GCA</w:t>
      </w:r>
      <w:r w:rsidRPr="00B23D05">
        <w:rPr>
          <w:rFonts w:ascii="Arial" w:hAnsi="Arial"/>
          <w:sz w:val="22"/>
        </w:rPr>
        <w:t xml:space="preserve"> filing cabinet (so that students can access the waitlist files/phone screens).</w:t>
      </w:r>
    </w:p>
    <w:p w14:paraId="0860FC7F" w14:textId="0AE695F2" w:rsidR="007C14CF" w:rsidRPr="00B23D05" w:rsidRDefault="007C14CF" w:rsidP="004248B9">
      <w:pPr>
        <w:numPr>
          <w:ilvl w:val="0"/>
          <w:numId w:val="29"/>
        </w:numPr>
        <w:rPr>
          <w:rFonts w:ascii="Arial" w:hAnsi="Arial"/>
          <w:sz w:val="22"/>
        </w:rPr>
      </w:pPr>
      <w:r w:rsidRPr="00B23D05">
        <w:rPr>
          <w:rFonts w:ascii="Arial" w:hAnsi="Arial"/>
          <w:sz w:val="22"/>
        </w:rPr>
        <w:t xml:space="preserve">These keys must be signed out and returned promptly. </w:t>
      </w:r>
      <w:r w:rsidR="007170B9">
        <w:rPr>
          <w:rFonts w:ascii="Arial" w:hAnsi="Arial"/>
          <w:sz w:val="22"/>
        </w:rPr>
        <w:t>The m</w:t>
      </w:r>
      <w:r w:rsidRPr="00B23D05">
        <w:rPr>
          <w:rFonts w:ascii="Arial" w:hAnsi="Arial"/>
          <w:sz w:val="22"/>
        </w:rPr>
        <w:t xml:space="preserve">ain </w:t>
      </w:r>
      <w:r w:rsidR="007170B9">
        <w:rPr>
          <w:rFonts w:ascii="Arial" w:hAnsi="Arial"/>
          <w:sz w:val="22"/>
        </w:rPr>
        <w:t>o</w:t>
      </w:r>
      <w:r w:rsidRPr="00B23D05">
        <w:rPr>
          <w:rFonts w:ascii="Arial" w:hAnsi="Arial"/>
          <w:sz w:val="22"/>
        </w:rPr>
        <w:t>ffice Receptionist looks after these keys and they are kept in her desk. Sign out is limited to Clinical Students and RAs from labs who have the Director’s approval to use Clinic space for research.</w:t>
      </w:r>
    </w:p>
    <w:p w14:paraId="0BC354CE" w14:textId="2125464D" w:rsidR="007C14CF" w:rsidRPr="00B23D05" w:rsidRDefault="007C14CF" w:rsidP="004248B9">
      <w:pPr>
        <w:numPr>
          <w:ilvl w:val="0"/>
          <w:numId w:val="50"/>
        </w:numPr>
        <w:rPr>
          <w:rFonts w:ascii="Arial" w:hAnsi="Arial"/>
          <w:sz w:val="22"/>
        </w:rPr>
      </w:pPr>
      <w:r w:rsidRPr="00B23D05">
        <w:rPr>
          <w:rFonts w:ascii="Arial" w:hAnsi="Arial"/>
          <w:i/>
          <w:sz w:val="22"/>
          <w:u w:val="single"/>
        </w:rPr>
        <w:t>Please Note:</w:t>
      </w:r>
      <w:r w:rsidRPr="00B23D05">
        <w:rPr>
          <w:rFonts w:ascii="Arial" w:hAnsi="Arial"/>
          <w:sz w:val="22"/>
        </w:rPr>
        <w:t xml:space="preserve"> Clinical Students pick up the Clinic Key # 8P-230A from Park</w:t>
      </w:r>
      <w:r w:rsidR="00F85D99">
        <w:rPr>
          <w:rFonts w:ascii="Arial" w:hAnsi="Arial"/>
          <w:sz w:val="22"/>
        </w:rPr>
        <w:t>ing and Security.  Deposit is $7</w:t>
      </w:r>
      <w:r w:rsidRPr="00B23D05">
        <w:rPr>
          <w:rFonts w:ascii="Arial" w:hAnsi="Arial"/>
          <w:sz w:val="22"/>
        </w:rPr>
        <w:t xml:space="preserve">0.00 (Clinical Faculty are NOT required to pay this deposit.  This should be noted </w:t>
      </w:r>
      <w:r w:rsidRPr="00B23D05">
        <w:rPr>
          <w:rFonts w:ascii="Arial" w:hAnsi="Arial"/>
          <w:sz w:val="22"/>
        </w:rPr>
        <w:lastRenderedPageBreak/>
        <w:t>on their key requisition form) and the money will be collected and managed over at Parking and Security.  Requisition forms can be obtained from the Main office.</w:t>
      </w:r>
    </w:p>
    <w:p w14:paraId="5F9923F0" w14:textId="77777777" w:rsidR="007C14CF" w:rsidRPr="00B23D05" w:rsidRDefault="007C14CF">
      <w:pPr>
        <w:rPr>
          <w:rFonts w:ascii="Arial" w:hAnsi="Arial"/>
          <w:sz w:val="22"/>
        </w:rPr>
      </w:pPr>
    </w:p>
    <w:p w14:paraId="7953EB16" w14:textId="77777777" w:rsidR="00291E3E" w:rsidRDefault="00291E3E">
      <w:pPr>
        <w:outlineLvl w:val="0"/>
        <w:rPr>
          <w:rFonts w:ascii="Arial" w:hAnsi="Arial"/>
          <w:b/>
          <w:smallCaps/>
          <w:sz w:val="22"/>
        </w:rPr>
      </w:pPr>
    </w:p>
    <w:p w14:paraId="672BF499" w14:textId="77777777" w:rsidR="00291E3E" w:rsidRDefault="00291E3E">
      <w:pPr>
        <w:outlineLvl w:val="0"/>
        <w:rPr>
          <w:rFonts w:ascii="Arial" w:hAnsi="Arial"/>
          <w:b/>
          <w:smallCaps/>
          <w:sz w:val="22"/>
        </w:rPr>
      </w:pPr>
    </w:p>
    <w:p w14:paraId="11049937" w14:textId="236EA7E6" w:rsidR="007C14CF" w:rsidRPr="00B23D05" w:rsidRDefault="007C14CF">
      <w:pPr>
        <w:outlineLvl w:val="0"/>
        <w:rPr>
          <w:rFonts w:ascii="Arial" w:hAnsi="Arial"/>
          <w:b/>
          <w:smallCaps/>
          <w:sz w:val="22"/>
        </w:rPr>
      </w:pPr>
      <w:r w:rsidRPr="00B23D05">
        <w:rPr>
          <w:rFonts w:ascii="Arial" w:hAnsi="Arial"/>
          <w:b/>
          <w:smallCaps/>
          <w:sz w:val="22"/>
        </w:rPr>
        <w:t>Room Bookings</w:t>
      </w:r>
    </w:p>
    <w:p w14:paraId="78769C8F" w14:textId="77777777" w:rsidR="007C14CF" w:rsidRPr="00B23D05" w:rsidRDefault="007C14CF">
      <w:pPr>
        <w:rPr>
          <w:rFonts w:ascii="Arial" w:hAnsi="Arial"/>
          <w:sz w:val="22"/>
        </w:rPr>
      </w:pPr>
    </w:p>
    <w:p w14:paraId="79610205" w14:textId="1CAA0D03" w:rsidR="007C14CF" w:rsidRPr="00521DA3" w:rsidRDefault="007C14CF">
      <w:pPr>
        <w:rPr>
          <w:rFonts w:ascii="Arial" w:hAnsi="Arial"/>
          <w:sz w:val="22"/>
        </w:rPr>
      </w:pPr>
      <w:r w:rsidRPr="00521DA3">
        <w:rPr>
          <w:rFonts w:ascii="Arial" w:hAnsi="Arial"/>
          <w:sz w:val="22"/>
        </w:rPr>
        <w:t>Booking of Clinic Space (the three treatment rooms and one classroom</w:t>
      </w:r>
      <w:r w:rsidR="000C39D0" w:rsidRPr="00521DA3">
        <w:rPr>
          <w:rFonts w:ascii="Arial" w:hAnsi="Arial"/>
          <w:sz w:val="22"/>
        </w:rPr>
        <w:t>/meeting room</w:t>
      </w:r>
      <w:r w:rsidRPr="00521DA3">
        <w:rPr>
          <w:rFonts w:ascii="Arial" w:hAnsi="Arial"/>
          <w:sz w:val="22"/>
        </w:rPr>
        <w:t xml:space="preserve">) is done online using the </w:t>
      </w:r>
      <w:r w:rsidR="00BE21A8" w:rsidRPr="00084A6D">
        <w:rPr>
          <w:rFonts w:ascii="Arial" w:hAnsi="Arial"/>
          <w:sz w:val="22"/>
        </w:rPr>
        <w:t>FASmail</w:t>
      </w:r>
      <w:r w:rsidR="00BE21A8" w:rsidRPr="00521DA3">
        <w:rPr>
          <w:rFonts w:ascii="Arial" w:hAnsi="Arial"/>
          <w:sz w:val="22"/>
        </w:rPr>
        <w:t xml:space="preserve"> </w:t>
      </w:r>
      <w:r w:rsidRPr="00521DA3">
        <w:rPr>
          <w:rFonts w:ascii="Arial" w:hAnsi="Arial"/>
          <w:sz w:val="22"/>
        </w:rPr>
        <w:t xml:space="preserve">calendar function. To access it, you must first be added to the shared list by the department IT services. </w:t>
      </w:r>
      <w:r w:rsidR="00F35AA2" w:rsidRPr="00521DA3">
        <w:rPr>
          <w:rFonts w:ascii="Arial" w:hAnsi="Arial"/>
          <w:sz w:val="22"/>
        </w:rPr>
        <w:t>Please contact the IT department (</w:t>
      </w:r>
      <w:hyperlink r:id="rId12" w:history="1">
        <w:r w:rsidR="00F35AA2" w:rsidRPr="00521DA3">
          <w:rPr>
            <w:rStyle w:val="Hyperlink"/>
            <w:rFonts w:ascii="Arial" w:hAnsi="Arial"/>
            <w:sz w:val="22"/>
          </w:rPr>
          <w:t>helpdesk@psych.ubc.ca)</w:t>
        </w:r>
      </w:hyperlink>
      <w:r w:rsidR="00F35AA2" w:rsidRPr="00521DA3">
        <w:rPr>
          <w:rFonts w:ascii="Arial" w:hAnsi="Arial"/>
          <w:sz w:val="22"/>
        </w:rPr>
        <w:t xml:space="preserve"> to arrange for this</w:t>
      </w:r>
      <w:r w:rsidRPr="00521DA3">
        <w:rPr>
          <w:rFonts w:ascii="Arial" w:hAnsi="Arial"/>
          <w:sz w:val="22"/>
        </w:rPr>
        <w:t xml:space="preserve">. </w:t>
      </w:r>
    </w:p>
    <w:p w14:paraId="1997858F" w14:textId="77777777" w:rsidR="007C14CF" w:rsidRPr="00521DA3" w:rsidRDefault="007C14CF">
      <w:pPr>
        <w:rPr>
          <w:rFonts w:ascii="Arial" w:hAnsi="Arial"/>
          <w:sz w:val="22"/>
        </w:rPr>
      </w:pPr>
    </w:p>
    <w:p w14:paraId="64EB8FA5" w14:textId="44B2AA6B" w:rsidR="007C14CF" w:rsidRPr="00521DA3" w:rsidRDefault="007C14CF">
      <w:pPr>
        <w:rPr>
          <w:rFonts w:ascii="Arial" w:hAnsi="Arial"/>
          <w:sz w:val="22"/>
        </w:rPr>
      </w:pPr>
      <w:r w:rsidRPr="00521DA3">
        <w:rPr>
          <w:rFonts w:ascii="Arial" w:hAnsi="Arial"/>
          <w:sz w:val="22"/>
        </w:rPr>
        <w:t>These calendars are the means by which the Clinic Assistant will know when clients are coming in and, ther</w:t>
      </w:r>
      <w:r w:rsidR="00F35AA2" w:rsidRPr="00521DA3">
        <w:rPr>
          <w:rFonts w:ascii="Arial" w:hAnsi="Arial"/>
          <w:sz w:val="22"/>
        </w:rPr>
        <w:t xml:space="preserve">efore, when to be available to help </w:t>
      </w:r>
      <w:r w:rsidRPr="00521DA3">
        <w:rPr>
          <w:rFonts w:ascii="Arial" w:hAnsi="Arial"/>
          <w:sz w:val="22"/>
        </w:rPr>
        <w:t>clients and collect fees.</w:t>
      </w:r>
    </w:p>
    <w:p w14:paraId="3BF29ED5" w14:textId="77777777" w:rsidR="007C14CF" w:rsidRPr="00521DA3" w:rsidRDefault="007C14CF">
      <w:pPr>
        <w:rPr>
          <w:rFonts w:ascii="Arial" w:hAnsi="Arial"/>
          <w:sz w:val="22"/>
        </w:rPr>
      </w:pPr>
    </w:p>
    <w:p w14:paraId="65C42ED0" w14:textId="434DE3BE" w:rsidR="007C14CF" w:rsidRDefault="007C14CF">
      <w:pPr>
        <w:rPr>
          <w:rFonts w:ascii="Arial" w:hAnsi="Arial"/>
          <w:i/>
          <w:sz w:val="22"/>
        </w:rPr>
      </w:pPr>
      <w:r w:rsidRPr="00521DA3">
        <w:rPr>
          <w:rFonts w:ascii="Arial" w:hAnsi="Arial"/>
          <w:sz w:val="22"/>
        </w:rPr>
        <w:t xml:space="preserve">Here are the steps required to use the Clinic Rooms set of shared calendars. </w:t>
      </w:r>
      <w:r w:rsidR="005C7AAC" w:rsidRPr="00521DA3">
        <w:rPr>
          <w:rFonts w:ascii="Arial" w:hAnsi="Arial"/>
          <w:sz w:val="22"/>
        </w:rPr>
        <w:t>Outlook</w:t>
      </w:r>
      <w:r w:rsidRPr="00521DA3">
        <w:rPr>
          <w:rFonts w:ascii="Arial" w:hAnsi="Arial"/>
          <w:sz w:val="22"/>
        </w:rPr>
        <w:t xml:space="preserve"> users may add these calendars to their </w:t>
      </w:r>
      <w:r w:rsidR="005C7AAC" w:rsidRPr="00521DA3">
        <w:rPr>
          <w:rFonts w:ascii="Arial" w:hAnsi="Arial"/>
          <w:sz w:val="22"/>
        </w:rPr>
        <w:t>Outlook</w:t>
      </w:r>
      <w:r w:rsidRPr="00521DA3">
        <w:rPr>
          <w:rFonts w:ascii="Arial" w:hAnsi="Arial"/>
          <w:sz w:val="22"/>
        </w:rPr>
        <w:t xml:space="preserve"> web/desktop clients to view room availability and book the rooms.</w:t>
      </w:r>
      <w:r w:rsidRPr="00B23D05">
        <w:rPr>
          <w:rFonts w:ascii="Arial" w:hAnsi="Arial"/>
          <w:sz w:val="22"/>
        </w:rPr>
        <w:br/>
      </w:r>
    </w:p>
    <w:p w14:paraId="3244CECF" w14:textId="77777777" w:rsidR="007C14CF" w:rsidRPr="00B23D05" w:rsidRDefault="007C14CF">
      <w:pPr>
        <w:rPr>
          <w:rFonts w:ascii="Arial" w:hAnsi="Arial"/>
          <w:b/>
          <w:i/>
          <w:sz w:val="22"/>
        </w:rPr>
      </w:pPr>
      <w:r w:rsidRPr="00B23D05">
        <w:rPr>
          <w:rFonts w:ascii="Arial" w:hAnsi="Arial"/>
          <w:b/>
          <w:i/>
          <w:sz w:val="22"/>
        </w:rPr>
        <w:t>Link to the Shared Calendars</w:t>
      </w:r>
    </w:p>
    <w:p w14:paraId="14BEAE99" w14:textId="77777777" w:rsidR="007C14CF" w:rsidRPr="00B23D05" w:rsidRDefault="007C14CF">
      <w:pPr>
        <w:rPr>
          <w:rFonts w:ascii="Arial" w:hAnsi="Arial"/>
          <w:sz w:val="22"/>
        </w:rPr>
      </w:pPr>
    </w:p>
    <w:p w14:paraId="723CDD6D" w14:textId="42F04E60" w:rsidR="007C14CF" w:rsidRPr="00B23D05" w:rsidRDefault="007C14CF">
      <w:pPr>
        <w:numPr>
          <w:ilvl w:val="0"/>
          <w:numId w:val="11"/>
        </w:numPr>
        <w:ind w:left="360"/>
        <w:rPr>
          <w:rFonts w:ascii="Arial" w:hAnsi="Arial"/>
          <w:sz w:val="22"/>
        </w:rPr>
      </w:pPr>
      <w:r w:rsidRPr="00B23D05">
        <w:rPr>
          <w:rFonts w:ascii="Arial" w:hAnsi="Arial"/>
          <w:sz w:val="22"/>
        </w:rPr>
        <w:t xml:space="preserve">Open </w:t>
      </w:r>
      <w:r w:rsidR="00F35AA2">
        <w:rPr>
          <w:rFonts w:ascii="Arial" w:hAnsi="Arial"/>
          <w:sz w:val="22"/>
        </w:rPr>
        <w:t xml:space="preserve">the Outlook application on the desktop and </w:t>
      </w:r>
      <w:r w:rsidRPr="00B23D05">
        <w:rPr>
          <w:rFonts w:ascii="Arial" w:hAnsi="Arial"/>
          <w:sz w:val="22"/>
        </w:rPr>
        <w:t>click on the Calendar tab</w:t>
      </w:r>
      <w:r w:rsidR="00F35AA2">
        <w:rPr>
          <w:rFonts w:ascii="Arial" w:hAnsi="Arial"/>
          <w:sz w:val="22"/>
        </w:rPr>
        <w:t xml:space="preserve"> located in the bottom left of the page</w:t>
      </w:r>
      <w:r w:rsidRPr="00B23D05">
        <w:rPr>
          <w:rFonts w:ascii="Arial" w:hAnsi="Arial"/>
          <w:sz w:val="22"/>
        </w:rPr>
        <w:t>. The login and p</w:t>
      </w:r>
      <w:r w:rsidR="00D45C31" w:rsidRPr="00B23D05">
        <w:rPr>
          <w:rFonts w:ascii="Arial" w:hAnsi="Arial"/>
          <w:sz w:val="22"/>
        </w:rPr>
        <w:t>as</w:t>
      </w:r>
      <w:r w:rsidRPr="00B23D05">
        <w:rPr>
          <w:rFonts w:ascii="Arial" w:hAnsi="Arial"/>
          <w:sz w:val="22"/>
        </w:rPr>
        <w:t>sw</w:t>
      </w:r>
      <w:r w:rsidR="00D45C31" w:rsidRPr="00B23D05">
        <w:rPr>
          <w:rFonts w:ascii="Arial" w:hAnsi="Arial"/>
          <w:sz w:val="22"/>
        </w:rPr>
        <w:t>or</w:t>
      </w:r>
      <w:r w:rsidRPr="00B23D05">
        <w:rPr>
          <w:rFonts w:ascii="Arial" w:hAnsi="Arial"/>
          <w:sz w:val="22"/>
        </w:rPr>
        <w:t xml:space="preserve">d </w:t>
      </w:r>
      <w:r w:rsidR="00F35AA2">
        <w:rPr>
          <w:rFonts w:ascii="Arial" w:hAnsi="Arial"/>
          <w:sz w:val="22"/>
        </w:rPr>
        <w:t xml:space="preserve">that you use for the Outlook email is your CWL login and password. </w:t>
      </w:r>
    </w:p>
    <w:p w14:paraId="24078121" w14:textId="04C88A9D" w:rsidR="007C14CF" w:rsidRPr="00B23D05" w:rsidRDefault="00F35AA2">
      <w:pPr>
        <w:numPr>
          <w:ilvl w:val="0"/>
          <w:numId w:val="11"/>
        </w:numPr>
        <w:ind w:left="360"/>
        <w:rPr>
          <w:rFonts w:ascii="Arial" w:hAnsi="Arial"/>
          <w:sz w:val="22"/>
        </w:rPr>
      </w:pPr>
      <w:r>
        <w:rPr>
          <w:rFonts w:ascii="Arial" w:hAnsi="Arial"/>
          <w:sz w:val="22"/>
        </w:rPr>
        <w:t xml:space="preserve">Click “Open Shared Calendar” from the menu (NOTE: </w:t>
      </w:r>
      <w:r w:rsidR="00A64E7B">
        <w:rPr>
          <w:rFonts w:ascii="Arial" w:hAnsi="Arial"/>
          <w:sz w:val="22"/>
        </w:rPr>
        <w:t>The IT Help</w:t>
      </w:r>
      <w:r w:rsidR="00416D21">
        <w:rPr>
          <w:rFonts w:ascii="Arial" w:hAnsi="Arial"/>
          <w:sz w:val="22"/>
        </w:rPr>
        <w:t>d</w:t>
      </w:r>
      <w:r w:rsidR="00A64E7B">
        <w:rPr>
          <w:rFonts w:ascii="Arial" w:hAnsi="Arial"/>
          <w:sz w:val="22"/>
        </w:rPr>
        <w:t>esk</w:t>
      </w:r>
      <w:r>
        <w:rPr>
          <w:rFonts w:ascii="Arial" w:hAnsi="Arial"/>
          <w:sz w:val="22"/>
        </w:rPr>
        <w:t xml:space="preserve"> will need to have registered your account internally in order for you to be able to add the calendar).</w:t>
      </w:r>
    </w:p>
    <w:p w14:paraId="4EF1A36F" w14:textId="67A6C3F8" w:rsidR="007C14CF" w:rsidRPr="00B23D05" w:rsidRDefault="007C14CF">
      <w:pPr>
        <w:numPr>
          <w:ilvl w:val="0"/>
          <w:numId w:val="11"/>
        </w:numPr>
        <w:ind w:left="360"/>
        <w:rPr>
          <w:rFonts w:ascii="Arial" w:hAnsi="Arial"/>
          <w:sz w:val="22"/>
        </w:rPr>
      </w:pPr>
      <w:r w:rsidRPr="00B23D05">
        <w:rPr>
          <w:rFonts w:ascii="Arial" w:hAnsi="Arial"/>
          <w:sz w:val="22"/>
        </w:rPr>
        <w:t xml:space="preserve">You can then add each of the room calendars to your personal calendar list by entering the </w:t>
      </w:r>
      <w:r w:rsidR="00F35AA2">
        <w:rPr>
          <w:rFonts w:ascii="Arial" w:hAnsi="Arial"/>
          <w:sz w:val="22"/>
        </w:rPr>
        <w:t xml:space="preserve">calendar’s names </w:t>
      </w:r>
      <w:r w:rsidRPr="00B23D05">
        <w:rPr>
          <w:rFonts w:ascii="Arial" w:hAnsi="Arial"/>
          <w:sz w:val="22"/>
        </w:rPr>
        <w:t>listed below in the appropriate boxes displayed</w:t>
      </w:r>
      <w:r w:rsidR="00BB52B4">
        <w:rPr>
          <w:rFonts w:ascii="Arial" w:hAnsi="Arial"/>
          <w:sz w:val="22"/>
        </w:rPr>
        <w:t xml:space="preserve"> and clicking “Open.”</w:t>
      </w:r>
      <w:r w:rsidRPr="00B23D05">
        <w:rPr>
          <w:rFonts w:ascii="Arial" w:hAnsi="Arial"/>
          <w:sz w:val="22"/>
        </w:rPr>
        <w:t xml:space="preserve"> Below</w:t>
      </w:r>
      <w:r w:rsidR="00BB52B4">
        <w:rPr>
          <w:rFonts w:ascii="Arial" w:hAnsi="Arial"/>
          <w:sz w:val="22"/>
        </w:rPr>
        <w:t xml:space="preserve"> are the calendar names and descriptions</w:t>
      </w:r>
      <w:r w:rsidR="002132E8" w:rsidRPr="00B23D05">
        <w:rPr>
          <w:rFonts w:ascii="Arial" w:hAnsi="Arial"/>
          <w:sz w:val="22"/>
        </w:rPr>
        <w:t xml:space="preserve"> for each of the 5</w:t>
      </w:r>
      <w:r w:rsidRPr="00B23D05">
        <w:rPr>
          <w:rFonts w:ascii="Arial" w:hAnsi="Arial"/>
          <w:sz w:val="22"/>
        </w:rPr>
        <w:t xml:space="preserve"> shared calendars now available.</w:t>
      </w:r>
      <w:r w:rsidR="00BB52B4">
        <w:rPr>
          <w:rFonts w:ascii="Arial" w:hAnsi="Arial"/>
          <w:sz w:val="22"/>
        </w:rPr>
        <w:t xml:space="preserve"> </w:t>
      </w:r>
      <w:r w:rsidRPr="00B23D05">
        <w:rPr>
          <w:rFonts w:ascii="Arial" w:hAnsi="Arial"/>
          <w:sz w:val="22"/>
        </w:rPr>
        <w:t>Repeat the menu choice linking process once for each of the rooms.</w:t>
      </w:r>
      <w:r w:rsidRPr="00B23D05">
        <w:rPr>
          <w:rFonts w:ascii="Arial" w:hAnsi="Arial"/>
          <w:sz w:val="22"/>
        </w:rPr>
        <w:br/>
      </w:r>
    </w:p>
    <w:p w14:paraId="2717A800" w14:textId="3BC1B4B7" w:rsidR="007C14CF" w:rsidRPr="00B23D05" w:rsidRDefault="007C14CF">
      <w:pPr>
        <w:ind w:left="360"/>
        <w:rPr>
          <w:rFonts w:ascii="Arial" w:hAnsi="Arial"/>
          <w:sz w:val="22"/>
        </w:rPr>
      </w:pPr>
      <w:r w:rsidRPr="00B23D05">
        <w:rPr>
          <w:rFonts w:ascii="Arial" w:hAnsi="Arial"/>
          <w:i/>
          <w:sz w:val="22"/>
        </w:rPr>
        <w:t>For Clinic Room 1615: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ubcpsyc-r-kenn1615</w:t>
      </w:r>
      <w:r w:rsidRPr="00B23D05">
        <w:rPr>
          <w:rFonts w:ascii="Arial" w:hAnsi="Arial"/>
          <w:sz w:val="22"/>
        </w:rPr>
        <w:br/>
        <w:t>Path:    Calendar</w:t>
      </w:r>
      <w:r w:rsidRPr="00B23D05">
        <w:rPr>
          <w:rFonts w:ascii="Arial" w:hAnsi="Arial"/>
          <w:sz w:val="22"/>
        </w:rPr>
        <w:br/>
        <w:t>Color:  choose a color for this room's calendar entries.</w:t>
      </w:r>
      <w:r w:rsidRPr="00B23D05">
        <w:rPr>
          <w:rFonts w:ascii="Arial" w:hAnsi="Arial"/>
          <w:sz w:val="22"/>
        </w:rPr>
        <w:br/>
        <w:t>Click OK.</w:t>
      </w:r>
      <w:r w:rsidRPr="00B23D05">
        <w:rPr>
          <w:rFonts w:ascii="Arial" w:hAnsi="Arial"/>
          <w:sz w:val="22"/>
        </w:rPr>
        <w:br/>
      </w:r>
    </w:p>
    <w:p w14:paraId="7911DE54" w14:textId="49039885" w:rsidR="0061433A" w:rsidRPr="0061433A" w:rsidRDefault="007C14CF" w:rsidP="0061433A">
      <w:pPr>
        <w:ind w:left="360"/>
        <w:rPr>
          <w:rFonts w:ascii="Arial" w:hAnsi="Arial"/>
          <w:sz w:val="22"/>
        </w:rPr>
      </w:pPr>
      <w:r w:rsidRPr="00B23D05">
        <w:rPr>
          <w:rFonts w:ascii="Arial" w:hAnsi="Arial"/>
          <w:i/>
          <w:sz w:val="22"/>
        </w:rPr>
        <w:t>For Clinic Room 1621:</w:t>
      </w:r>
      <w:r w:rsidRPr="00B23D05">
        <w:rPr>
          <w:rFonts w:ascii="Arial" w:hAnsi="Arial"/>
          <w:sz w:val="22"/>
        </w:rPr>
        <w:br/>
      </w:r>
      <w:r w:rsidR="00F35AA2">
        <w:rPr>
          <w:rFonts w:ascii="Arial" w:hAnsi="Arial"/>
          <w:sz w:val="22"/>
        </w:rPr>
        <w:t>Calendar’s Name</w:t>
      </w:r>
      <w:r w:rsidRPr="00B23D05">
        <w:rPr>
          <w:rFonts w:ascii="Arial" w:hAnsi="Arial"/>
          <w:sz w:val="22"/>
        </w:rPr>
        <w:t>:  </w:t>
      </w:r>
      <w:r w:rsidR="0061433A">
        <w:rPr>
          <w:rFonts w:ascii="Arial" w:hAnsi="Arial"/>
          <w:sz w:val="22"/>
        </w:rPr>
        <w:t>ubcpsyc-r-kenn1621</w:t>
      </w:r>
    </w:p>
    <w:p w14:paraId="5194D733" w14:textId="63BFEF40" w:rsidR="007C14CF" w:rsidRPr="00B23D05" w:rsidRDefault="007C14CF">
      <w:pPr>
        <w:ind w:left="360"/>
        <w:rPr>
          <w:rFonts w:ascii="Arial" w:hAnsi="Arial"/>
          <w:sz w:val="22"/>
        </w:rPr>
      </w:pPr>
      <w:r w:rsidRPr="00B23D05">
        <w:rPr>
          <w:rFonts w:ascii="Arial" w:hAnsi="Arial"/>
          <w:sz w:val="22"/>
        </w:rP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1623:</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ubcpsyc-r-kenn1623</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r w:rsidRPr="00B23D05">
        <w:rPr>
          <w:rFonts w:ascii="Arial" w:hAnsi="Arial"/>
          <w:sz w:val="22"/>
        </w:rPr>
        <w:br/>
      </w:r>
      <w:r w:rsidRPr="00B23D05">
        <w:rPr>
          <w:rFonts w:ascii="Arial" w:hAnsi="Arial"/>
          <w:sz w:val="22"/>
        </w:rPr>
        <w:br/>
      </w:r>
      <w:r w:rsidRPr="00B23D05">
        <w:rPr>
          <w:rFonts w:ascii="Arial" w:hAnsi="Arial"/>
          <w:i/>
          <w:sz w:val="22"/>
        </w:rPr>
        <w:t>For Clinic Room 1625:</w:t>
      </w:r>
      <w:r w:rsidRPr="00B23D05">
        <w:rPr>
          <w:rFonts w:ascii="Arial" w:hAnsi="Arial"/>
          <w:sz w:val="22"/>
        </w:rPr>
        <w:br/>
      </w:r>
      <w:r w:rsidR="0061433A">
        <w:rPr>
          <w:rFonts w:ascii="Arial" w:hAnsi="Arial"/>
          <w:sz w:val="22"/>
        </w:rPr>
        <w:t>Calendar’s Name</w:t>
      </w:r>
      <w:r w:rsidR="0061433A" w:rsidRPr="00B23D05">
        <w:rPr>
          <w:rFonts w:ascii="Arial" w:hAnsi="Arial"/>
          <w:sz w:val="22"/>
        </w:rPr>
        <w:t>:  </w:t>
      </w:r>
      <w:r w:rsidR="0061433A">
        <w:rPr>
          <w:rFonts w:ascii="Arial" w:hAnsi="Arial"/>
          <w:sz w:val="22"/>
        </w:rPr>
        <w:t>ubcpsyc-r-kenn1625</w:t>
      </w:r>
      <w:r w:rsidRPr="00B23D05">
        <w:rPr>
          <w:rFonts w:ascii="Arial" w:hAnsi="Arial"/>
          <w:sz w:val="22"/>
        </w:rPr>
        <w:br/>
        <w:t>Path:    Calendar</w:t>
      </w:r>
      <w:r w:rsidRPr="00B23D05">
        <w:rPr>
          <w:rFonts w:ascii="Arial" w:hAnsi="Arial"/>
          <w:sz w:val="22"/>
        </w:rPr>
        <w:br/>
      </w:r>
      <w:r w:rsidRPr="00B23D05">
        <w:rPr>
          <w:rFonts w:ascii="Arial" w:hAnsi="Arial"/>
          <w:sz w:val="22"/>
        </w:rPr>
        <w:lastRenderedPageBreak/>
        <w:t>Color:  choose a new color for this room's calendar entries.</w:t>
      </w:r>
      <w:r w:rsidRPr="00B23D05">
        <w:rPr>
          <w:rFonts w:ascii="Arial" w:hAnsi="Arial"/>
          <w:sz w:val="22"/>
        </w:rPr>
        <w:br/>
        <w:t>Click OK.</w:t>
      </w:r>
    </w:p>
    <w:p w14:paraId="56109924" w14:textId="77777777" w:rsidR="00EC2591" w:rsidRPr="00B23D05" w:rsidRDefault="00EC2591">
      <w:pPr>
        <w:ind w:left="360"/>
        <w:rPr>
          <w:rFonts w:ascii="Arial" w:hAnsi="Arial"/>
          <w:sz w:val="22"/>
        </w:rPr>
      </w:pPr>
    </w:p>
    <w:p w14:paraId="55CFDD35" w14:textId="77777777" w:rsidR="00EC2591" w:rsidRPr="00B23D05" w:rsidRDefault="00EC2591">
      <w:pPr>
        <w:ind w:left="360"/>
        <w:rPr>
          <w:rFonts w:ascii="Arial" w:hAnsi="Arial"/>
          <w:i/>
          <w:sz w:val="22"/>
        </w:rPr>
      </w:pPr>
      <w:r w:rsidRPr="00B23D05">
        <w:rPr>
          <w:rFonts w:ascii="Arial" w:hAnsi="Arial"/>
          <w:i/>
          <w:sz w:val="22"/>
        </w:rPr>
        <w:t>For Clinic Room 1703:</w:t>
      </w:r>
    </w:p>
    <w:p w14:paraId="22662002" w14:textId="05D3E13C" w:rsidR="00EC2591" w:rsidRDefault="0061433A" w:rsidP="00EC2591">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ubcpsyc-r-kenn1703</w:t>
      </w:r>
      <w:r w:rsidR="00EC2591" w:rsidRPr="00B23D05">
        <w:rPr>
          <w:rFonts w:ascii="Arial" w:hAnsi="Arial"/>
          <w:sz w:val="22"/>
        </w:rPr>
        <w:br/>
        <w:t>Path:    Calendar</w:t>
      </w:r>
      <w:r w:rsidR="00EC2591" w:rsidRPr="00B23D05">
        <w:rPr>
          <w:rFonts w:ascii="Arial" w:hAnsi="Arial"/>
          <w:sz w:val="22"/>
        </w:rPr>
        <w:br/>
        <w:t>Color:  choose a new color for this room's calendar entries.</w:t>
      </w:r>
      <w:r w:rsidR="00EC2591" w:rsidRPr="00B23D05">
        <w:rPr>
          <w:rFonts w:ascii="Arial" w:hAnsi="Arial"/>
          <w:sz w:val="22"/>
        </w:rPr>
        <w:br/>
        <w:t>Click OK.</w:t>
      </w:r>
    </w:p>
    <w:p w14:paraId="2C7471F2" w14:textId="4F4F3FA3" w:rsidR="00BE21A8" w:rsidRDefault="00BE21A8" w:rsidP="00EC2591">
      <w:pPr>
        <w:ind w:left="360"/>
        <w:rPr>
          <w:rFonts w:ascii="Arial" w:hAnsi="Arial"/>
          <w:sz w:val="22"/>
        </w:rPr>
      </w:pPr>
    </w:p>
    <w:p w14:paraId="33766730" w14:textId="5525541B" w:rsidR="00BE21A8" w:rsidRPr="00B23D05" w:rsidRDefault="00BE21A8" w:rsidP="00BE21A8">
      <w:pPr>
        <w:ind w:left="360"/>
        <w:rPr>
          <w:rFonts w:ascii="Arial" w:hAnsi="Arial"/>
          <w:i/>
          <w:sz w:val="22"/>
        </w:rPr>
      </w:pPr>
      <w:r w:rsidRPr="00B23D05">
        <w:rPr>
          <w:rFonts w:ascii="Arial" w:hAnsi="Arial"/>
          <w:i/>
          <w:sz w:val="22"/>
        </w:rPr>
        <w:t xml:space="preserve">For Clinic Room </w:t>
      </w:r>
      <w:r>
        <w:rPr>
          <w:rFonts w:ascii="Arial" w:hAnsi="Arial"/>
          <w:i/>
          <w:sz w:val="22"/>
        </w:rPr>
        <w:t>1601 (this calendar is used to book phone-screens with GCA):</w:t>
      </w:r>
    </w:p>
    <w:p w14:paraId="6061669D" w14:textId="7F8B08D4" w:rsidR="00BE21A8" w:rsidRPr="00B23D05" w:rsidRDefault="00BE21A8" w:rsidP="00BE21A8">
      <w:pPr>
        <w:ind w:left="360"/>
        <w:rPr>
          <w:rFonts w:ascii="Arial" w:hAnsi="Arial"/>
          <w:sz w:val="22"/>
        </w:rPr>
      </w:pPr>
      <w:r>
        <w:rPr>
          <w:rFonts w:ascii="Arial" w:hAnsi="Arial"/>
          <w:sz w:val="22"/>
        </w:rPr>
        <w:t>Calendar’s Name</w:t>
      </w:r>
      <w:r w:rsidRPr="00B23D05">
        <w:rPr>
          <w:rFonts w:ascii="Arial" w:hAnsi="Arial"/>
          <w:sz w:val="22"/>
        </w:rPr>
        <w:t>:  </w:t>
      </w:r>
      <w:r>
        <w:rPr>
          <w:rFonts w:ascii="Arial" w:hAnsi="Arial"/>
          <w:sz w:val="22"/>
        </w:rPr>
        <w:t>ubcpsyc-r-kenn1601</w:t>
      </w:r>
      <w:r w:rsidRPr="00B23D05">
        <w:rPr>
          <w:rFonts w:ascii="Arial" w:hAnsi="Arial"/>
          <w:sz w:val="22"/>
        </w:rPr>
        <w:br/>
        <w:t>Path:    Calendar</w:t>
      </w:r>
      <w:r w:rsidRPr="00B23D05">
        <w:rPr>
          <w:rFonts w:ascii="Arial" w:hAnsi="Arial"/>
          <w:sz w:val="22"/>
        </w:rPr>
        <w:br/>
        <w:t>Color:  choose a new color for this room's calendar entries.</w:t>
      </w:r>
      <w:r w:rsidRPr="00B23D05">
        <w:rPr>
          <w:rFonts w:ascii="Arial" w:hAnsi="Arial"/>
          <w:sz w:val="22"/>
        </w:rPr>
        <w:br/>
        <w:t>Click OK.</w:t>
      </w:r>
    </w:p>
    <w:p w14:paraId="2E493944" w14:textId="77777777" w:rsidR="00BE21A8" w:rsidRPr="00B23D05" w:rsidRDefault="00BE21A8" w:rsidP="00EC2591">
      <w:pPr>
        <w:ind w:left="360"/>
        <w:rPr>
          <w:rFonts w:ascii="Arial" w:hAnsi="Arial"/>
          <w:sz w:val="22"/>
        </w:rPr>
      </w:pPr>
    </w:p>
    <w:p w14:paraId="34A621F7" w14:textId="77777777" w:rsidR="007C14CF" w:rsidRPr="00B23D05" w:rsidRDefault="007C14CF">
      <w:pPr>
        <w:ind w:left="720"/>
        <w:rPr>
          <w:rFonts w:ascii="Arial" w:hAnsi="Arial"/>
          <w:sz w:val="22"/>
        </w:rPr>
      </w:pPr>
    </w:p>
    <w:p w14:paraId="6471BD7F" w14:textId="6664370C" w:rsidR="007C14CF" w:rsidRPr="00B23D05" w:rsidRDefault="007C14CF">
      <w:pPr>
        <w:numPr>
          <w:ilvl w:val="0"/>
          <w:numId w:val="11"/>
        </w:numPr>
        <w:ind w:left="360"/>
        <w:rPr>
          <w:rFonts w:ascii="Arial" w:hAnsi="Arial"/>
          <w:sz w:val="22"/>
        </w:rPr>
      </w:pPr>
      <w:r w:rsidRPr="00B23D05">
        <w:rPr>
          <w:rFonts w:ascii="Arial" w:hAnsi="Arial"/>
          <w:sz w:val="22"/>
        </w:rPr>
        <w:t>To book any of these rooms click the check box next to the relevant calendar (and uncheck your personal calendar to avoid putting the booking in your own calendar) and double click on the appropriate day/time to create an appointment.</w:t>
      </w:r>
      <w:r w:rsidR="007D3356">
        <w:rPr>
          <w:rFonts w:ascii="Arial" w:hAnsi="Arial"/>
          <w:sz w:val="22"/>
        </w:rPr>
        <w:t xml:space="preserve"> </w:t>
      </w:r>
      <w:r w:rsidRPr="00B23D05">
        <w:rPr>
          <w:rFonts w:ascii="Arial" w:hAnsi="Arial"/>
          <w:sz w:val="22"/>
        </w:rPr>
        <w:t>Be sure to indicate the correct room/calendar in the appointment window that opens when you make the appointment. The system will not permit double booking of a room.</w:t>
      </w:r>
      <w:r w:rsidRPr="00B23D05">
        <w:rPr>
          <w:rFonts w:ascii="Arial" w:hAnsi="Arial"/>
          <w:sz w:val="22"/>
        </w:rPr>
        <w:br/>
      </w:r>
    </w:p>
    <w:p w14:paraId="7A7F96E3" w14:textId="55966B0B" w:rsidR="007C14CF" w:rsidRPr="00B23D05" w:rsidRDefault="007C14CF" w:rsidP="00521DA3">
      <w:pPr>
        <w:numPr>
          <w:ilvl w:val="0"/>
          <w:numId w:val="12"/>
        </w:numPr>
        <w:ind w:left="360"/>
        <w:rPr>
          <w:rFonts w:ascii="Arial" w:hAnsi="Arial"/>
          <w:sz w:val="22"/>
        </w:rPr>
      </w:pPr>
      <w:r w:rsidRPr="00B23D05">
        <w:rPr>
          <w:rFonts w:ascii="Arial" w:hAnsi="Arial"/>
          <w:sz w:val="22"/>
        </w:rPr>
        <w:t xml:space="preserve">Student therapists book their own space, by marking off their name and the initials of their clients (e.g., Sally </w:t>
      </w:r>
      <w:r w:rsidR="004214E1">
        <w:rPr>
          <w:rFonts w:ascii="Arial" w:hAnsi="Arial"/>
          <w:sz w:val="22"/>
        </w:rPr>
        <w:t xml:space="preserve">w/ </w:t>
      </w:r>
      <w:r w:rsidRPr="00B23D05">
        <w:rPr>
          <w:rFonts w:ascii="Arial" w:hAnsi="Arial"/>
          <w:sz w:val="22"/>
        </w:rPr>
        <w:t>MR</w:t>
      </w:r>
      <w:r w:rsidR="004214E1">
        <w:rPr>
          <w:rFonts w:ascii="Arial" w:hAnsi="Arial"/>
          <w:sz w:val="22"/>
        </w:rPr>
        <w:t>- Client ####</w:t>
      </w:r>
      <w:r w:rsidRPr="00B23D05">
        <w:rPr>
          <w:rFonts w:ascii="Arial" w:hAnsi="Arial"/>
          <w:sz w:val="22"/>
        </w:rPr>
        <w:t>).</w:t>
      </w:r>
      <w:r w:rsidR="00BE21A8">
        <w:rPr>
          <w:rFonts w:ascii="Arial" w:hAnsi="Arial"/>
          <w:sz w:val="22"/>
        </w:rPr>
        <w:t xml:space="preserve"> </w:t>
      </w:r>
      <w:r w:rsidR="00521DA3">
        <w:rPr>
          <w:rFonts w:ascii="Arial" w:hAnsi="Arial"/>
          <w:sz w:val="22"/>
        </w:rPr>
        <w:t xml:space="preserve">Advise students that the </w:t>
      </w:r>
      <w:r w:rsidR="00BE21A8">
        <w:rPr>
          <w:rFonts w:ascii="Arial" w:hAnsi="Arial"/>
          <w:sz w:val="22"/>
        </w:rPr>
        <w:t xml:space="preserve">FASmail calendar bookings requires inviting the </w:t>
      </w:r>
      <w:r w:rsidR="00521DA3">
        <w:rPr>
          <w:rFonts w:ascii="Arial" w:hAnsi="Arial"/>
          <w:sz w:val="22"/>
        </w:rPr>
        <w:t>room in order for the booking to appear on the shared calendar.</w:t>
      </w:r>
    </w:p>
    <w:p w14:paraId="0BCC75EF" w14:textId="77777777" w:rsidR="007C14CF" w:rsidRPr="00B23D05" w:rsidRDefault="007C14CF">
      <w:pPr>
        <w:numPr>
          <w:ilvl w:val="0"/>
          <w:numId w:val="12"/>
        </w:numPr>
        <w:ind w:left="360"/>
        <w:rPr>
          <w:rFonts w:ascii="Arial" w:hAnsi="Arial"/>
          <w:sz w:val="22"/>
        </w:rPr>
      </w:pPr>
      <w:r w:rsidRPr="00B23D05">
        <w:rPr>
          <w:rFonts w:ascii="Arial" w:hAnsi="Arial"/>
          <w:sz w:val="22"/>
        </w:rPr>
        <w:t xml:space="preserve">Faculty will </w:t>
      </w:r>
      <w:r w:rsidR="000110F4" w:rsidRPr="00B23D05">
        <w:rPr>
          <w:rFonts w:ascii="Arial" w:hAnsi="Arial"/>
          <w:sz w:val="22"/>
        </w:rPr>
        <w:t>sometimes</w:t>
      </w:r>
      <w:r w:rsidRPr="00B23D05">
        <w:rPr>
          <w:rFonts w:ascii="Arial" w:hAnsi="Arial"/>
          <w:sz w:val="22"/>
        </w:rPr>
        <w:t xml:space="preserve"> approach the Clinic Assistant to have him/her book off space in the classroom</w:t>
      </w:r>
      <w:r w:rsidR="00634D1D" w:rsidRPr="00B23D05">
        <w:rPr>
          <w:rFonts w:ascii="Arial" w:hAnsi="Arial"/>
          <w:sz w:val="22"/>
        </w:rPr>
        <w:t>/meeting room</w:t>
      </w:r>
      <w:r w:rsidRPr="00B23D05">
        <w:rPr>
          <w:rFonts w:ascii="Arial" w:hAnsi="Arial"/>
          <w:sz w:val="22"/>
        </w:rPr>
        <w:t xml:space="preserve"> (1621) for Clinical courses</w:t>
      </w:r>
      <w:r w:rsidR="00634D1D" w:rsidRPr="00B23D05">
        <w:rPr>
          <w:rFonts w:ascii="Arial" w:hAnsi="Arial"/>
          <w:sz w:val="22"/>
        </w:rPr>
        <w:t xml:space="preserve"> or meetings</w:t>
      </w:r>
      <w:r w:rsidRPr="00B23D05">
        <w:rPr>
          <w:rFonts w:ascii="Arial" w:hAnsi="Arial"/>
          <w:sz w:val="22"/>
        </w:rPr>
        <w:t>. The course number should be noted, at the appropriate time block, and repeated each week until the course is over.</w:t>
      </w:r>
    </w:p>
    <w:p w14:paraId="3DD501DB" w14:textId="52AFFFAE" w:rsidR="007C14CF" w:rsidRPr="00521DA3" w:rsidRDefault="007C14CF">
      <w:pPr>
        <w:numPr>
          <w:ilvl w:val="0"/>
          <w:numId w:val="12"/>
        </w:numPr>
        <w:ind w:left="360"/>
        <w:rPr>
          <w:rFonts w:ascii="Arial" w:hAnsi="Arial"/>
          <w:sz w:val="22"/>
        </w:rPr>
      </w:pPr>
      <w:r w:rsidRPr="00521DA3">
        <w:rPr>
          <w:rFonts w:ascii="Arial" w:hAnsi="Arial"/>
          <w:sz w:val="22"/>
        </w:rPr>
        <w:t xml:space="preserve">Research also takes place in the Clinic and space for this is provided at the discretion of the Director. For those labs with approval to use the space, the lab RAs are responsible for booking space </w:t>
      </w:r>
      <w:r w:rsidR="00521DA3" w:rsidRPr="00084A6D">
        <w:rPr>
          <w:rFonts w:ascii="Arial" w:hAnsi="Arial"/>
          <w:sz w:val="22"/>
        </w:rPr>
        <w:t>through form found in Appendix</w:t>
      </w:r>
      <w:r w:rsidR="003855C1">
        <w:rPr>
          <w:rFonts w:ascii="Arial" w:hAnsi="Arial"/>
          <w:sz w:val="22"/>
        </w:rPr>
        <w:t xml:space="preserve"> X</w:t>
      </w:r>
      <w:r w:rsidRPr="00521DA3">
        <w:rPr>
          <w:rFonts w:ascii="Arial" w:hAnsi="Arial"/>
          <w:sz w:val="22"/>
        </w:rPr>
        <w:t>.</w:t>
      </w:r>
    </w:p>
    <w:p w14:paraId="2FB4F298" w14:textId="77777777" w:rsidR="007C14CF" w:rsidRPr="00521DA3" w:rsidRDefault="007C14CF">
      <w:pPr>
        <w:numPr>
          <w:ilvl w:val="0"/>
          <w:numId w:val="12"/>
        </w:numPr>
        <w:ind w:left="360"/>
        <w:rPr>
          <w:rFonts w:ascii="Arial" w:hAnsi="Arial"/>
          <w:sz w:val="22"/>
        </w:rPr>
      </w:pPr>
      <w:r w:rsidRPr="00521DA3">
        <w:rPr>
          <w:rFonts w:ascii="Arial" w:hAnsi="Arial"/>
          <w:sz w:val="22"/>
        </w:rPr>
        <w:t>Any new requests for u</w:t>
      </w:r>
      <w:r w:rsidR="00804D91" w:rsidRPr="00521DA3">
        <w:rPr>
          <w:rFonts w:ascii="Arial" w:hAnsi="Arial"/>
          <w:sz w:val="22"/>
        </w:rPr>
        <w:t>se of Clinic space for research</w:t>
      </w:r>
      <w:r w:rsidRPr="00521DA3">
        <w:rPr>
          <w:rFonts w:ascii="Arial" w:hAnsi="Arial"/>
          <w:sz w:val="22"/>
        </w:rPr>
        <w:t xml:space="preserve"> should be brought to the Director before space is granted.</w:t>
      </w:r>
    </w:p>
    <w:p w14:paraId="4BCB885C" w14:textId="77777777" w:rsidR="007C14CF" w:rsidRPr="00521DA3" w:rsidRDefault="007C14CF">
      <w:pPr>
        <w:numPr>
          <w:ilvl w:val="0"/>
          <w:numId w:val="12"/>
        </w:numPr>
        <w:ind w:left="360"/>
        <w:rPr>
          <w:rFonts w:ascii="Arial" w:hAnsi="Arial"/>
          <w:sz w:val="22"/>
        </w:rPr>
      </w:pPr>
      <w:r w:rsidRPr="00521DA3">
        <w:rPr>
          <w:rFonts w:ascii="Arial" w:hAnsi="Arial"/>
          <w:sz w:val="22"/>
        </w:rPr>
        <w:t>The priority for use of Clinic space is as follows:</w:t>
      </w:r>
    </w:p>
    <w:p w14:paraId="5A3B14C7" w14:textId="77777777" w:rsidR="007C14CF" w:rsidRPr="00521DA3" w:rsidRDefault="007C14CF">
      <w:pPr>
        <w:numPr>
          <w:ilvl w:val="1"/>
          <w:numId w:val="12"/>
        </w:numPr>
        <w:ind w:left="1080"/>
        <w:rPr>
          <w:rFonts w:ascii="Arial" w:hAnsi="Arial"/>
          <w:sz w:val="22"/>
        </w:rPr>
      </w:pPr>
      <w:r w:rsidRPr="00521DA3">
        <w:rPr>
          <w:rFonts w:ascii="Arial" w:hAnsi="Arial"/>
          <w:sz w:val="22"/>
        </w:rPr>
        <w:t>#1 Clinical service/training (this includes therapy and assessment services and course work</w:t>
      </w:r>
      <w:r w:rsidR="00D45C31" w:rsidRPr="00521DA3">
        <w:rPr>
          <w:rFonts w:ascii="Arial" w:hAnsi="Arial"/>
          <w:sz w:val="22"/>
        </w:rPr>
        <w:t>.</w:t>
      </w:r>
      <w:r w:rsidRPr="00521DA3">
        <w:rPr>
          <w:rFonts w:ascii="Arial" w:hAnsi="Arial"/>
          <w:sz w:val="22"/>
        </w:rPr>
        <w:t>)</w:t>
      </w:r>
    </w:p>
    <w:p w14:paraId="2798EA97" w14:textId="77777777" w:rsidR="007C14CF" w:rsidRPr="00521DA3" w:rsidRDefault="007C14CF">
      <w:pPr>
        <w:numPr>
          <w:ilvl w:val="1"/>
          <w:numId w:val="12"/>
        </w:numPr>
        <w:ind w:left="1080"/>
        <w:rPr>
          <w:rFonts w:ascii="Arial" w:hAnsi="Arial"/>
          <w:sz w:val="22"/>
        </w:rPr>
      </w:pPr>
      <w:r w:rsidRPr="00521DA3">
        <w:rPr>
          <w:rFonts w:ascii="Arial" w:hAnsi="Arial"/>
          <w:sz w:val="22"/>
        </w:rPr>
        <w:t>#2 Research</w:t>
      </w:r>
    </w:p>
    <w:p w14:paraId="306C6398" w14:textId="77777777" w:rsidR="007C14CF" w:rsidRPr="00521DA3" w:rsidRDefault="007C14CF">
      <w:pPr>
        <w:numPr>
          <w:ilvl w:val="1"/>
          <w:numId w:val="8"/>
        </w:numPr>
        <w:tabs>
          <w:tab w:val="clear" w:pos="1440"/>
          <w:tab w:val="num" w:pos="1080"/>
        </w:tabs>
        <w:ind w:left="1080"/>
        <w:rPr>
          <w:rFonts w:ascii="Arial" w:hAnsi="Arial"/>
          <w:sz w:val="22"/>
        </w:rPr>
      </w:pPr>
      <w:r w:rsidRPr="00521DA3">
        <w:rPr>
          <w:rFonts w:ascii="Arial" w:hAnsi="Arial"/>
          <w:sz w:val="22"/>
        </w:rPr>
        <w:t>Any conflicts should be brought to the attention of the Director, immediately.</w:t>
      </w:r>
    </w:p>
    <w:p w14:paraId="493595A9" w14:textId="77777777" w:rsidR="007C14CF" w:rsidRPr="00B23D05" w:rsidRDefault="007C14CF">
      <w:pPr>
        <w:rPr>
          <w:rFonts w:ascii="Arial" w:hAnsi="Arial"/>
          <w:sz w:val="22"/>
        </w:rPr>
      </w:pPr>
    </w:p>
    <w:p w14:paraId="27BB4D43" w14:textId="77777777" w:rsidR="007C14CF" w:rsidRPr="00B23D05" w:rsidRDefault="000C6A2F">
      <w:pPr>
        <w:tabs>
          <w:tab w:val="left" w:pos="1800"/>
        </w:tabs>
        <w:outlineLvl w:val="0"/>
        <w:rPr>
          <w:rFonts w:ascii="Arial" w:hAnsi="Arial"/>
          <w:b/>
          <w:smallCaps/>
          <w:sz w:val="22"/>
        </w:rPr>
      </w:pPr>
      <w:r w:rsidRPr="00B23D05">
        <w:rPr>
          <w:rFonts w:ascii="Arial" w:hAnsi="Arial"/>
          <w:b/>
          <w:smallCaps/>
          <w:sz w:val="22"/>
        </w:rPr>
        <w:t>General Maintenance</w:t>
      </w:r>
    </w:p>
    <w:p w14:paraId="578FC726" w14:textId="77777777" w:rsidR="000C6A2F" w:rsidRPr="00B23D05" w:rsidRDefault="000C6A2F">
      <w:pPr>
        <w:tabs>
          <w:tab w:val="left" w:pos="1800"/>
        </w:tabs>
        <w:outlineLvl w:val="0"/>
        <w:rPr>
          <w:rFonts w:ascii="Arial" w:hAnsi="Arial"/>
          <w:b/>
          <w:smallCaps/>
          <w:sz w:val="22"/>
        </w:rPr>
      </w:pPr>
    </w:p>
    <w:p w14:paraId="41D7E568" w14:textId="77777777" w:rsidR="000C6A2F" w:rsidRPr="00B23D05" w:rsidRDefault="00D747A2" w:rsidP="000C6A2F">
      <w:pPr>
        <w:numPr>
          <w:ilvl w:val="0"/>
          <w:numId w:val="12"/>
        </w:numPr>
        <w:ind w:left="360"/>
        <w:rPr>
          <w:rFonts w:ascii="Arial" w:hAnsi="Arial"/>
          <w:sz w:val="22"/>
        </w:rPr>
      </w:pPr>
      <w:r w:rsidRPr="00B23D05">
        <w:rPr>
          <w:rFonts w:ascii="Arial" w:hAnsi="Arial"/>
          <w:sz w:val="22"/>
        </w:rPr>
        <w:t>The Clinic Assistant is also responsible fo</w:t>
      </w:r>
      <w:r w:rsidR="000354DC" w:rsidRPr="00B23D05">
        <w:rPr>
          <w:rFonts w:ascii="Arial" w:hAnsi="Arial"/>
          <w:sz w:val="22"/>
        </w:rPr>
        <w:t>r general upkeep of the Clinic waiting a</w:t>
      </w:r>
      <w:r w:rsidRPr="00B23D05">
        <w:rPr>
          <w:rFonts w:ascii="Arial" w:hAnsi="Arial"/>
          <w:sz w:val="22"/>
        </w:rPr>
        <w:t xml:space="preserve">rea </w:t>
      </w:r>
      <w:r w:rsidR="000354DC" w:rsidRPr="00B23D05">
        <w:rPr>
          <w:rFonts w:ascii="Arial" w:hAnsi="Arial"/>
          <w:sz w:val="22"/>
        </w:rPr>
        <w:t>(1505), t</w:t>
      </w:r>
      <w:r w:rsidRPr="00B23D05">
        <w:rPr>
          <w:rFonts w:ascii="Arial" w:hAnsi="Arial"/>
          <w:sz w:val="22"/>
        </w:rPr>
        <w:t>herapy rooms (1615, 1621, and 1625)</w:t>
      </w:r>
      <w:r w:rsidR="000354DC" w:rsidRPr="00B23D05">
        <w:rPr>
          <w:rFonts w:ascii="Arial" w:hAnsi="Arial"/>
          <w:sz w:val="22"/>
        </w:rPr>
        <w:t>, and classroom/meeting room (1621).</w:t>
      </w:r>
      <w:r w:rsidRPr="00B23D05">
        <w:rPr>
          <w:rFonts w:ascii="Arial" w:hAnsi="Arial"/>
          <w:sz w:val="22"/>
        </w:rPr>
        <w:t xml:space="preserve"> </w:t>
      </w:r>
    </w:p>
    <w:p w14:paraId="12889024" w14:textId="77777777" w:rsidR="000354DC" w:rsidRPr="00B23D05" w:rsidRDefault="000354DC" w:rsidP="000C6A2F">
      <w:pPr>
        <w:numPr>
          <w:ilvl w:val="0"/>
          <w:numId w:val="12"/>
        </w:numPr>
        <w:ind w:left="360"/>
        <w:rPr>
          <w:rFonts w:ascii="Arial" w:hAnsi="Arial"/>
          <w:sz w:val="22"/>
        </w:rPr>
      </w:pPr>
      <w:r w:rsidRPr="00B23D05">
        <w:rPr>
          <w:rFonts w:ascii="Arial" w:hAnsi="Arial"/>
          <w:sz w:val="22"/>
        </w:rPr>
        <w:t>Once a day, tidy the magazines in the waiting area.</w:t>
      </w:r>
    </w:p>
    <w:p w14:paraId="1C0E61E3" w14:textId="77777777" w:rsidR="00D747A2" w:rsidRPr="00B23D05" w:rsidRDefault="00D747A2" w:rsidP="000C6A2F">
      <w:pPr>
        <w:numPr>
          <w:ilvl w:val="0"/>
          <w:numId w:val="12"/>
        </w:numPr>
        <w:ind w:left="360"/>
        <w:rPr>
          <w:rFonts w:ascii="Arial" w:hAnsi="Arial"/>
          <w:sz w:val="22"/>
        </w:rPr>
      </w:pPr>
      <w:r w:rsidRPr="00B23D05">
        <w:rPr>
          <w:rFonts w:ascii="Arial" w:hAnsi="Arial"/>
          <w:sz w:val="22"/>
        </w:rPr>
        <w:t xml:space="preserve">Once a week, please take a peek into the therapy rooms and </w:t>
      </w:r>
      <w:r w:rsidR="000354DC" w:rsidRPr="00B23D05">
        <w:rPr>
          <w:rFonts w:ascii="Arial" w:hAnsi="Arial"/>
          <w:sz w:val="22"/>
        </w:rPr>
        <w:t xml:space="preserve">classroom/meeting room to </w:t>
      </w:r>
      <w:r w:rsidRPr="00B23D05">
        <w:rPr>
          <w:rFonts w:ascii="Arial" w:hAnsi="Arial"/>
          <w:sz w:val="22"/>
        </w:rPr>
        <w:t>ensure that each has an adequate supply of Kleenex, working dry erase markers and a white board eraser</w:t>
      </w:r>
      <w:r w:rsidR="000354DC" w:rsidRPr="00B23D05">
        <w:rPr>
          <w:rFonts w:ascii="Arial" w:hAnsi="Arial"/>
          <w:sz w:val="22"/>
        </w:rPr>
        <w:t>, that the wall clock and table clocks are functioning (i.e., correct time, batteries working), and that all lights are operational. If any of the above is unsatisfactory, please replenish supplies and change batteries/bulbs as needed. Supplies are kept in the black cabinet in 1627.</w:t>
      </w:r>
    </w:p>
    <w:p w14:paraId="6ECE0CC4" w14:textId="616EF275" w:rsidR="000354DC" w:rsidRPr="003855C1" w:rsidRDefault="000354DC" w:rsidP="003855C1">
      <w:pPr>
        <w:numPr>
          <w:ilvl w:val="0"/>
          <w:numId w:val="90"/>
        </w:numPr>
        <w:spacing w:before="100" w:beforeAutospacing="1" w:after="100" w:afterAutospacing="1"/>
        <w:ind w:left="374" w:hanging="357"/>
        <w:rPr>
          <w:rFonts w:ascii="Arial" w:hAnsi="Arial" w:cs="Arial"/>
          <w:color w:val="222222"/>
          <w:sz w:val="21"/>
          <w:szCs w:val="21"/>
        </w:rPr>
      </w:pPr>
      <w:r w:rsidRPr="00B23D05">
        <w:rPr>
          <w:rFonts w:ascii="Arial" w:hAnsi="Arial"/>
          <w:sz w:val="22"/>
        </w:rPr>
        <w:lastRenderedPageBreak/>
        <w:t xml:space="preserve">If the </w:t>
      </w:r>
      <w:r w:rsidR="008527C8" w:rsidRPr="00B23D05">
        <w:rPr>
          <w:rFonts w:ascii="Arial" w:hAnsi="Arial"/>
          <w:sz w:val="22"/>
        </w:rPr>
        <w:t>Clinic Area seems</w:t>
      </w:r>
      <w:r w:rsidRPr="00B23D05">
        <w:rPr>
          <w:rFonts w:ascii="Arial" w:hAnsi="Arial"/>
          <w:sz w:val="22"/>
        </w:rPr>
        <w:t xml:space="preserve"> to be particularly dirty (e.g., dirty carpet), please contact the custodial staff via the </w:t>
      </w:r>
      <w:hyperlink r:id="rId13" w:tgtFrame="_blank" w:history="1">
        <w:r w:rsidR="00521DA3">
          <w:rPr>
            <w:rStyle w:val="Hyperlink"/>
            <w:rFonts w:ascii="Arial" w:hAnsi="Arial" w:cs="Arial"/>
            <w:color w:val="2F5D7C"/>
            <w:sz w:val="21"/>
            <w:szCs w:val="21"/>
          </w:rPr>
          <w:t>Building Problem Report</w:t>
        </w:r>
      </w:hyperlink>
      <w:r w:rsidR="00521DA3">
        <w:rPr>
          <w:rFonts w:ascii="Arial" w:hAnsi="Arial" w:cs="Arial"/>
          <w:color w:val="222222"/>
          <w:sz w:val="21"/>
          <w:szCs w:val="21"/>
        </w:rPr>
        <w:t xml:space="preserve"> </w:t>
      </w:r>
      <w:r w:rsidR="00521DA3" w:rsidRPr="00521DA3">
        <w:rPr>
          <w:rFonts w:ascii="Arial" w:hAnsi="Arial"/>
          <w:sz w:val="22"/>
        </w:rPr>
        <w:t>PSYC</w:t>
      </w:r>
      <w:r w:rsidR="00521DA3">
        <w:rPr>
          <w:rFonts w:ascii="Arial" w:hAnsi="Arial"/>
          <w:sz w:val="22"/>
        </w:rPr>
        <w:t xml:space="preserve"> (AIR) </w:t>
      </w:r>
      <w:r w:rsidR="00521DA3" w:rsidRPr="00521DA3">
        <w:rPr>
          <w:rFonts w:ascii="Arial" w:hAnsi="Arial"/>
          <w:sz w:val="22"/>
        </w:rPr>
        <w:t>form</w:t>
      </w:r>
      <w:r w:rsidRPr="00521DA3">
        <w:rPr>
          <w:rFonts w:ascii="Arial" w:hAnsi="Arial"/>
          <w:sz w:val="22"/>
        </w:rPr>
        <w:t xml:space="preserve"> to request cleaning.</w:t>
      </w:r>
    </w:p>
    <w:p w14:paraId="78584B71" w14:textId="49F710FB" w:rsidR="002B0E64" w:rsidRPr="003855C1" w:rsidRDefault="002B0E64" w:rsidP="003855C1">
      <w:pPr>
        <w:numPr>
          <w:ilvl w:val="0"/>
          <w:numId w:val="90"/>
        </w:numPr>
        <w:spacing w:before="100" w:beforeAutospacing="1" w:after="100" w:afterAutospacing="1"/>
        <w:ind w:left="374" w:hanging="357"/>
        <w:rPr>
          <w:rFonts w:ascii="Arial" w:hAnsi="Arial"/>
          <w:sz w:val="22"/>
        </w:rPr>
      </w:pPr>
      <w:r w:rsidRPr="003855C1">
        <w:rPr>
          <w:rFonts w:ascii="Arial" w:hAnsi="Arial"/>
          <w:sz w:val="22"/>
        </w:rPr>
        <w:t>Due to Covid-19, cleaning will be more frequent and managed by the Department.</w:t>
      </w:r>
      <w:r w:rsidR="003855C1" w:rsidRPr="003855C1">
        <w:rPr>
          <w:rFonts w:ascii="Arial" w:hAnsi="Arial"/>
          <w:sz w:val="22"/>
        </w:rPr>
        <w:t xml:space="preserve"> </w:t>
      </w:r>
      <w:r w:rsidR="003855C1">
        <w:rPr>
          <w:rFonts w:ascii="Arial" w:hAnsi="Arial"/>
          <w:sz w:val="22"/>
        </w:rPr>
        <w:t>Staff/faculty/students will be responsible for regular cleaning of high-touch surfaces after using clinic rooms.</w:t>
      </w:r>
    </w:p>
    <w:p w14:paraId="75183FEA" w14:textId="041F015F" w:rsidR="00AC1721" w:rsidRDefault="00AC1721" w:rsidP="000C6A2F">
      <w:pPr>
        <w:numPr>
          <w:ilvl w:val="0"/>
          <w:numId w:val="12"/>
        </w:numPr>
        <w:ind w:left="360"/>
        <w:rPr>
          <w:rFonts w:ascii="Arial" w:hAnsi="Arial"/>
          <w:sz w:val="22"/>
        </w:rPr>
      </w:pPr>
      <w:r w:rsidRPr="00AC1721">
        <w:rPr>
          <w:rFonts w:ascii="Arial" w:hAnsi="Arial"/>
          <w:b/>
          <w:sz w:val="22"/>
        </w:rPr>
        <w:t>Canadian Springs</w:t>
      </w:r>
      <w:r w:rsidR="0054144D">
        <w:rPr>
          <w:rFonts w:ascii="Arial" w:hAnsi="Arial"/>
          <w:sz w:val="22"/>
        </w:rPr>
        <w:t xml:space="preserve"> delivers water to room 1617</w:t>
      </w:r>
      <w:r w:rsidR="00521DA3">
        <w:rPr>
          <w:rFonts w:ascii="Arial" w:hAnsi="Arial"/>
          <w:sz w:val="22"/>
        </w:rPr>
        <w:t xml:space="preserve"> every other Monday</w:t>
      </w:r>
      <w:r>
        <w:rPr>
          <w:rFonts w:ascii="Arial" w:hAnsi="Arial"/>
          <w:sz w:val="22"/>
        </w:rPr>
        <w:t>.</w:t>
      </w:r>
      <w:r w:rsidR="0054144D">
        <w:rPr>
          <w:rFonts w:ascii="Arial" w:hAnsi="Arial"/>
          <w:sz w:val="22"/>
        </w:rPr>
        <w:t xml:space="preserve"> Please ensure to leave empty bottles outside of Room 1617 by 8:45 am for the Canadian Springs personnel to pick them up for reuse and recycling purposes during their scheduled pick-up dates. </w:t>
      </w:r>
    </w:p>
    <w:p w14:paraId="3E58F8EE" w14:textId="098AC15D" w:rsidR="00AC1721" w:rsidRDefault="00AC1721" w:rsidP="000C6A2F">
      <w:pPr>
        <w:numPr>
          <w:ilvl w:val="0"/>
          <w:numId w:val="12"/>
        </w:numPr>
        <w:ind w:left="360"/>
        <w:rPr>
          <w:rFonts w:ascii="Arial" w:hAnsi="Arial"/>
          <w:sz w:val="22"/>
        </w:rPr>
      </w:pPr>
      <w:r>
        <w:rPr>
          <w:rFonts w:ascii="Arial" w:hAnsi="Arial"/>
          <w:sz w:val="22"/>
        </w:rPr>
        <w:t>Kleenex stock is kept upstairs in the lunchroom (if you run out downstairs)</w:t>
      </w:r>
    </w:p>
    <w:p w14:paraId="5B9BF820" w14:textId="58463B71" w:rsidR="00AC1721" w:rsidRDefault="00AC1721" w:rsidP="000C6A2F">
      <w:pPr>
        <w:numPr>
          <w:ilvl w:val="0"/>
          <w:numId w:val="12"/>
        </w:numPr>
        <w:ind w:left="360"/>
        <w:rPr>
          <w:rFonts w:ascii="Arial" w:hAnsi="Arial"/>
          <w:sz w:val="22"/>
        </w:rPr>
      </w:pPr>
      <w:r>
        <w:rPr>
          <w:rFonts w:ascii="Arial" w:hAnsi="Arial"/>
          <w:sz w:val="22"/>
        </w:rPr>
        <w:t xml:space="preserve">Office Supplies are in the cupboard labeled ‘office </w:t>
      </w:r>
      <w:r w:rsidR="003855C1">
        <w:rPr>
          <w:rFonts w:ascii="Arial" w:hAnsi="Arial"/>
          <w:sz w:val="22"/>
        </w:rPr>
        <w:t>supplies’</w:t>
      </w:r>
      <w:r>
        <w:rPr>
          <w:rFonts w:ascii="Arial" w:hAnsi="Arial"/>
          <w:sz w:val="22"/>
        </w:rPr>
        <w:t xml:space="preserve">.  For more stock, see </w:t>
      </w:r>
      <w:r w:rsidR="007170B9">
        <w:rPr>
          <w:rFonts w:ascii="Arial" w:hAnsi="Arial"/>
          <w:sz w:val="22"/>
        </w:rPr>
        <w:t xml:space="preserve">the main receptionist upstairs </w:t>
      </w:r>
      <w:r>
        <w:rPr>
          <w:rFonts w:ascii="Arial" w:hAnsi="Arial"/>
          <w:sz w:val="22"/>
        </w:rPr>
        <w:t>for the key to the office supply room upstairs.</w:t>
      </w:r>
    </w:p>
    <w:p w14:paraId="72C688F0" w14:textId="115AD55C" w:rsidR="00AC1721" w:rsidRDefault="00AC1721" w:rsidP="000C6A2F">
      <w:pPr>
        <w:numPr>
          <w:ilvl w:val="0"/>
          <w:numId w:val="12"/>
        </w:numPr>
        <w:ind w:left="360"/>
        <w:rPr>
          <w:rFonts w:ascii="Arial" w:hAnsi="Arial"/>
          <w:sz w:val="22"/>
        </w:rPr>
      </w:pPr>
      <w:r>
        <w:rPr>
          <w:rFonts w:ascii="Arial" w:hAnsi="Arial"/>
          <w:sz w:val="22"/>
        </w:rPr>
        <w:t xml:space="preserve">Mail Room – is across from the admin area.  Check your mail slot (labeled clinic) and </w:t>
      </w:r>
      <w:r w:rsidR="002B0E64">
        <w:rPr>
          <w:rFonts w:ascii="Arial" w:hAnsi="Arial"/>
          <w:sz w:val="22"/>
        </w:rPr>
        <w:t xml:space="preserve">the Clinic Director’s (presently Ingrid) </w:t>
      </w:r>
      <w:r>
        <w:rPr>
          <w:rFonts w:ascii="Arial" w:hAnsi="Arial"/>
          <w:sz w:val="22"/>
        </w:rPr>
        <w:t xml:space="preserve">mail slot a few times per day.  Place Ingrid’s mail in her ‘In Tray’ </w:t>
      </w:r>
      <w:r w:rsidR="002B0E64">
        <w:rPr>
          <w:rFonts w:ascii="Arial" w:hAnsi="Arial"/>
          <w:sz w:val="22"/>
        </w:rPr>
        <w:t>inside her office</w:t>
      </w:r>
      <w:r>
        <w:rPr>
          <w:rFonts w:ascii="Arial" w:hAnsi="Arial"/>
          <w:sz w:val="22"/>
        </w:rPr>
        <w:t>.</w:t>
      </w:r>
    </w:p>
    <w:p w14:paraId="5671A588" w14:textId="77777777" w:rsidR="00AC1721" w:rsidRDefault="00AC1721" w:rsidP="00AC1721">
      <w:pPr>
        <w:rPr>
          <w:rFonts w:ascii="Arial" w:hAnsi="Arial"/>
          <w:sz w:val="22"/>
        </w:rPr>
      </w:pPr>
    </w:p>
    <w:p w14:paraId="4C5A796F" w14:textId="77777777" w:rsidR="00554C17" w:rsidRDefault="00554C17">
      <w:pPr>
        <w:tabs>
          <w:tab w:val="left" w:pos="1800"/>
        </w:tabs>
        <w:outlineLvl w:val="0"/>
        <w:rPr>
          <w:rFonts w:ascii="Arial" w:hAnsi="Arial"/>
          <w:b/>
          <w:smallCaps/>
          <w:sz w:val="22"/>
        </w:rPr>
      </w:pPr>
    </w:p>
    <w:p w14:paraId="79A8B04E" w14:textId="77777777" w:rsidR="0054144D" w:rsidRDefault="0054144D">
      <w:pPr>
        <w:pBdr>
          <w:bottom w:val="single" w:sz="12" w:space="1" w:color="auto"/>
        </w:pBdr>
        <w:rPr>
          <w:rFonts w:ascii="Arial" w:hAnsi="Arial"/>
          <w:sz w:val="22"/>
        </w:rPr>
      </w:pPr>
    </w:p>
    <w:p w14:paraId="2EFDECDD" w14:textId="77777777" w:rsidR="007C14CF" w:rsidRPr="00B23D05" w:rsidRDefault="007C14CF">
      <w:pPr>
        <w:pBdr>
          <w:bottom w:val="single" w:sz="12" w:space="1" w:color="auto"/>
        </w:pBdr>
        <w:rPr>
          <w:rFonts w:ascii="Arial" w:hAnsi="Arial"/>
          <w:sz w:val="22"/>
        </w:rPr>
      </w:pPr>
      <w:r w:rsidRPr="00B23D05">
        <w:rPr>
          <w:rFonts w:ascii="Arial" w:hAnsi="Arial"/>
          <w:sz w:val="22"/>
        </w:rPr>
        <w:t>CLINIC OPERATIONS</w:t>
      </w:r>
    </w:p>
    <w:p w14:paraId="5E74A5A9" w14:textId="77777777" w:rsidR="007C14CF" w:rsidRPr="00B23D05" w:rsidRDefault="007C14CF">
      <w:pPr>
        <w:rPr>
          <w:rFonts w:ascii="Arial" w:hAnsi="Arial"/>
          <w:sz w:val="22"/>
        </w:rPr>
      </w:pPr>
    </w:p>
    <w:p w14:paraId="3C043A42"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Confidentiality</w:t>
      </w:r>
      <w:r w:rsidRPr="00B23D05">
        <w:rPr>
          <w:rFonts w:ascii="Arial" w:hAnsi="Arial"/>
          <w:b/>
          <w:smallCaps/>
          <w:sz w:val="22"/>
        </w:rPr>
        <w:tab/>
      </w:r>
    </w:p>
    <w:p w14:paraId="093BC51B" w14:textId="77777777" w:rsidR="007C14CF" w:rsidRPr="00B23D05" w:rsidRDefault="007C14CF">
      <w:pPr>
        <w:tabs>
          <w:tab w:val="left" w:pos="1800"/>
        </w:tabs>
        <w:rPr>
          <w:rFonts w:ascii="Arial" w:hAnsi="Arial"/>
          <w:sz w:val="22"/>
        </w:rPr>
      </w:pPr>
    </w:p>
    <w:p w14:paraId="55054917" w14:textId="77777777" w:rsidR="007C14CF" w:rsidRPr="00B23D05" w:rsidRDefault="007C14CF">
      <w:pPr>
        <w:tabs>
          <w:tab w:val="left" w:pos="1800"/>
        </w:tabs>
        <w:rPr>
          <w:rFonts w:ascii="Arial" w:hAnsi="Arial"/>
          <w:sz w:val="22"/>
        </w:rPr>
      </w:pPr>
      <w:r w:rsidRPr="00B23D05">
        <w:rPr>
          <w:rFonts w:ascii="Arial" w:hAnsi="Arial"/>
          <w:sz w:val="22"/>
        </w:rPr>
        <w:t xml:space="preserve">Confidentiality is of the </w:t>
      </w:r>
      <w:r w:rsidRPr="00B23D05">
        <w:rPr>
          <w:rFonts w:ascii="Arial" w:hAnsi="Arial"/>
          <w:sz w:val="22"/>
          <w:u w:val="single"/>
        </w:rPr>
        <w:t>utmost importance</w:t>
      </w:r>
      <w:r w:rsidRPr="00B23D05">
        <w:rPr>
          <w:rFonts w:ascii="Arial" w:hAnsi="Arial"/>
          <w:sz w:val="22"/>
        </w:rPr>
        <w:t xml:space="preserve"> when working in an office such as this. Two types of problems tend to occur when it comes to confidentiality:</w:t>
      </w:r>
    </w:p>
    <w:p w14:paraId="46D1DE9B" w14:textId="77777777" w:rsidR="007C14CF" w:rsidRPr="00B23D05" w:rsidRDefault="007C14CF">
      <w:pPr>
        <w:numPr>
          <w:ilvl w:val="0"/>
          <w:numId w:val="10"/>
        </w:numPr>
        <w:tabs>
          <w:tab w:val="left" w:pos="1800"/>
        </w:tabs>
        <w:rPr>
          <w:rFonts w:ascii="Arial" w:hAnsi="Arial"/>
          <w:sz w:val="22"/>
        </w:rPr>
      </w:pPr>
      <w:r w:rsidRPr="00B23D05">
        <w:rPr>
          <w:rFonts w:ascii="Arial" w:hAnsi="Arial"/>
          <w:i/>
          <w:sz w:val="22"/>
        </w:rPr>
        <w:t>Active disclosure</w:t>
      </w:r>
      <w:r w:rsidRPr="00B23D05">
        <w:rPr>
          <w:rFonts w:ascii="Arial" w:hAnsi="Arial"/>
          <w:sz w:val="22"/>
        </w:rPr>
        <w:t>, which is when a person actively reveals information about the client in speech or writing, without the client’s expressed consent (e.g., telling a co-worker or friend about a client).</w:t>
      </w:r>
    </w:p>
    <w:p w14:paraId="7C55C5AF" w14:textId="77777777" w:rsidR="007C14CF" w:rsidRPr="00B23D05" w:rsidRDefault="007C14CF">
      <w:pPr>
        <w:numPr>
          <w:ilvl w:val="0"/>
          <w:numId w:val="10"/>
        </w:numPr>
        <w:tabs>
          <w:tab w:val="left" w:pos="1800"/>
        </w:tabs>
        <w:rPr>
          <w:rFonts w:ascii="Arial" w:hAnsi="Arial"/>
          <w:i/>
          <w:sz w:val="22"/>
        </w:rPr>
      </w:pPr>
      <w:r w:rsidRPr="00B23D05">
        <w:rPr>
          <w:rFonts w:ascii="Arial" w:hAnsi="Arial"/>
          <w:i/>
          <w:sz w:val="22"/>
        </w:rPr>
        <w:t>Unintentional disclosure</w:t>
      </w:r>
      <w:r w:rsidRPr="00B23D05">
        <w:rPr>
          <w:rFonts w:ascii="Arial" w:hAnsi="Arial"/>
          <w:sz w:val="22"/>
        </w:rPr>
        <w:t xml:space="preserve"> where a person leaves confidential information in unsecured locations (e.g., out on a desk, in an unlocked filing cabinet).</w:t>
      </w:r>
    </w:p>
    <w:p w14:paraId="018DC191" w14:textId="77777777" w:rsidR="007C14CF" w:rsidRPr="00B23D05" w:rsidRDefault="007C14CF">
      <w:pPr>
        <w:tabs>
          <w:tab w:val="left" w:pos="1800"/>
        </w:tabs>
        <w:rPr>
          <w:rFonts w:ascii="Arial" w:hAnsi="Arial"/>
          <w:i/>
          <w:sz w:val="22"/>
        </w:rPr>
      </w:pPr>
    </w:p>
    <w:p w14:paraId="364775DF" w14:textId="77777777" w:rsidR="007C14CF" w:rsidRPr="00B23D05" w:rsidRDefault="007C14CF">
      <w:pPr>
        <w:tabs>
          <w:tab w:val="left" w:pos="1800"/>
        </w:tabs>
        <w:rPr>
          <w:rFonts w:ascii="Arial" w:hAnsi="Arial"/>
          <w:sz w:val="22"/>
        </w:rPr>
      </w:pPr>
      <w:r w:rsidRPr="00B23D05">
        <w:rPr>
          <w:rFonts w:ascii="Arial" w:hAnsi="Arial"/>
          <w:sz w:val="22"/>
        </w:rPr>
        <w:t>There are many confidentiality issues relating to day to day handling of Clinic material and information (the Clinic Director will guide you in learning these important issues).  However, there are a few basic things to keep in mind:</w:t>
      </w:r>
    </w:p>
    <w:p w14:paraId="6E81CD91" w14:textId="77777777" w:rsidR="007C14CF" w:rsidRPr="00B23D05" w:rsidRDefault="007C14CF">
      <w:pPr>
        <w:tabs>
          <w:tab w:val="left" w:pos="1800"/>
        </w:tabs>
        <w:rPr>
          <w:rFonts w:ascii="Arial" w:hAnsi="Arial"/>
          <w:sz w:val="22"/>
        </w:rPr>
      </w:pPr>
    </w:p>
    <w:p w14:paraId="04B82C04" w14:textId="77777777" w:rsidR="007C14CF" w:rsidRPr="00B23D05" w:rsidRDefault="007C14CF" w:rsidP="004248B9">
      <w:pPr>
        <w:numPr>
          <w:ilvl w:val="0"/>
          <w:numId w:val="31"/>
        </w:numPr>
        <w:rPr>
          <w:rFonts w:ascii="Arial" w:hAnsi="Arial"/>
          <w:sz w:val="22"/>
        </w:rPr>
      </w:pPr>
      <w:r w:rsidRPr="00B23D05">
        <w:rPr>
          <w:rFonts w:ascii="Arial" w:hAnsi="Arial"/>
          <w:sz w:val="22"/>
        </w:rPr>
        <w:t>When you leave the office, be sure to LOCK the door behind you (the office should never be left open under any circumstances)</w:t>
      </w:r>
      <w:r w:rsidR="00D45C31" w:rsidRPr="00B23D05">
        <w:rPr>
          <w:rFonts w:ascii="Arial" w:hAnsi="Arial"/>
          <w:sz w:val="22"/>
        </w:rPr>
        <w:t>.</w:t>
      </w:r>
    </w:p>
    <w:p w14:paraId="287D3E24"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you leave the office (even if it’s just to run to the washroom) make certain that all confidential information (e.g., charts, phone screens, information on your computer screen) is out of sight.  Confidential items should not be left on the desk – they should be locked securely away.  </w:t>
      </w:r>
    </w:p>
    <w:p w14:paraId="67C5B6C1" w14:textId="77777777" w:rsidR="007C14CF" w:rsidRPr="00B23D05" w:rsidRDefault="007C14CF" w:rsidP="004248B9">
      <w:pPr>
        <w:numPr>
          <w:ilvl w:val="0"/>
          <w:numId w:val="31"/>
        </w:numPr>
        <w:rPr>
          <w:rFonts w:ascii="Arial" w:hAnsi="Arial"/>
          <w:sz w:val="22"/>
        </w:rPr>
      </w:pPr>
      <w:r w:rsidRPr="00B23D05">
        <w:rPr>
          <w:rFonts w:ascii="Arial" w:hAnsi="Arial"/>
          <w:sz w:val="22"/>
        </w:rPr>
        <w:t>Use the window to greet clients.  Having people inside the office (if they don’t absolutely have to be) raises the possibility that they will see things they shouldn’t.  It also provides an extra measure of security for you.</w:t>
      </w:r>
      <w:r w:rsidR="000110F4" w:rsidRPr="00B23D05">
        <w:rPr>
          <w:rFonts w:ascii="Arial" w:hAnsi="Arial"/>
          <w:sz w:val="22"/>
        </w:rPr>
        <w:t xml:space="preserve"> If you are in the office, please leave the roll shutter </w:t>
      </w:r>
      <w:r w:rsidR="000110F4" w:rsidRPr="00B23D05">
        <w:rPr>
          <w:rFonts w:ascii="Arial" w:hAnsi="Arial"/>
          <w:sz w:val="22"/>
          <w:u w:val="single"/>
        </w:rPr>
        <w:t>open</w:t>
      </w:r>
      <w:r w:rsidR="000110F4" w:rsidRPr="00B23D05">
        <w:rPr>
          <w:rFonts w:ascii="Arial" w:hAnsi="Arial"/>
          <w:sz w:val="22"/>
        </w:rPr>
        <w:t>.</w:t>
      </w:r>
    </w:p>
    <w:p w14:paraId="2700F57D" w14:textId="77777777" w:rsidR="007C14CF" w:rsidRPr="00B23D05" w:rsidRDefault="007C14CF" w:rsidP="004248B9">
      <w:pPr>
        <w:numPr>
          <w:ilvl w:val="0"/>
          <w:numId w:val="31"/>
        </w:numPr>
        <w:rPr>
          <w:rFonts w:ascii="Arial" w:hAnsi="Arial"/>
          <w:sz w:val="22"/>
        </w:rPr>
      </w:pPr>
      <w:r w:rsidRPr="00B23D05">
        <w:rPr>
          <w:rFonts w:ascii="Arial" w:hAnsi="Arial"/>
          <w:sz w:val="22"/>
        </w:rPr>
        <w:t>If you have confidential information visible on the computer screen, ensure that it is turned away from clients who may be standing at the window.</w:t>
      </w:r>
    </w:p>
    <w:p w14:paraId="6AD67B0C" w14:textId="50E3CA98" w:rsidR="007C14CF" w:rsidRPr="00B23D05" w:rsidRDefault="007C14CF" w:rsidP="004248B9">
      <w:pPr>
        <w:numPr>
          <w:ilvl w:val="0"/>
          <w:numId w:val="31"/>
        </w:numPr>
        <w:rPr>
          <w:rFonts w:ascii="Arial" w:hAnsi="Arial"/>
          <w:sz w:val="22"/>
        </w:rPr>
      </w:pPr>
      <w:r w:rsidRPr="00B23D05">
        <w:rPr>
          <w:rFonts w:ascii="Arial" w:hAnsi="Arial"/>
          <w:sz w:val="22"/>
        </w:rPr>
        <w:t xml:space="preserve">The window and the adjoining door to the </w:t>
      </w:r>
      <w:r w:rsidR="00121F39">
        <w:rPr>
          <w:rFonts w:ascii="Arial" w:hAnsi="Arial"/>
          <w:sz w:val="22"/>
        </w:rPr>
        <w:t>Clinic GCA</w:t>
      </w:r>
      <w:r w:rsidRPr="00B23D05">
        <w:rPr>
          <w:rFonts w:ascii="Arial" w:hAnsi="Arial"/>
          <w:sz w:val="22"/>
        </w:rPr>
        <w:t xml:space="preserve"> office should be closed and locked whenever you leave the office.  </w:t>
      </w:r>
    </w:p>
    <w:p w14:paraId="413B75DE" w14:textId="77777777" w:rsidR="007C14CF" w:rsidRPr="00B23D05" w:rsidRDefault="007C14CF" w:rsidP="004248B9">
      <w:pPr>
        <w:numPr>
          <w:ilvl w:val="0"/>
          <w:numId w:val="31"/>
        </w:numPr>
        <w:rPr>
          <w:rFonts w:ascii="Arial" w:hAnsi="Arial"/>
          <w:sz w:val="22"/>
        </w:rPr>
      </w:pPr>
      <w:r w:rsidRPr="00B23D05">
        <w:rPr>
          <w:rFonts w:ascii="Arial" w:hAnsi="Arial"/>
          <w:sz w:val="22"/>
        </w:rPr>
        <w:t>You should not discuss outside the Clinic any of the information that a client shares with you or that you come across in your work.</w:t>
      </w:r>
    </w:p>
    <w:p w14:paraId="21259EE4" w14:textId="7D006900" w:rsidR="007C14CF" w:rsidRPr="00B23D05" w:rsidRDefault="007C14CF" w:rsidP="004248B9">
      <w:pPr>
        <w:numPr>
          <w:ilvl w:val="0"/>
          <w:numId w:val="31"/>
        </w:numPr>
        <w:rPr>
          <w:rFonts w:ascii="Arial" w:hAnsi="Arial"/>
          <w:sz w:val="22"/>
        </w:rPr>
      </w:pPr>
      <w:r w:rsidRPr="00B23D05">
        <w:rPr>
          <w:rFonts w:ascii="Arial" w:hAnsi="Arial"/>
          <w:sz w:val="22"/>
        </w:rPr>
        <w:t xml:space="preserve">There are also guidelines about confidentiality </w:t>
      </w:r>
      <w:r w:rsidRPr="00B23D05">
        <w:rPr>
          <w:rFonts w:ascii="Arial" w:hAnsi="Arial"/>
          <w:sz w:val="22"/>
          <w:u w:val="single"/>
        </w:rPr>
        <w:t>within</w:t>
      </w:r>
      <w:r w:rsidRPr="00B23D05">
        <w:rPr>
          <w:rFonts w:ascii="Arial" w:hAnsi="Arial"/>
          <w:sz w:val="22"/>
        </w:rPr>
        <w:t xml:space="preserve"> the Clinic. Clients have consented to share their personal information with their therapist and his/her supervisor, but their information cannot be shared with others even if those people are working in the Clinic (e.g., other </w:t>
      </w:r>
      <w:r w:rsidRPr="00B23D05">
        <w:rPr>
          <w:rFonts w:ascii="Arial" w:hAnsi="Arial"/>
          <w:sz w:val="22"/>
        </w:rPr>
        <w:lastRenderedPageBreak/>
        <w:t xml:space="preserve">students, </w:t>
      </w:r>
      <w:r w:rsidR="002B0E64">
        <w:rPr>
          <w:rFonts w:ascii="Arial" w:hAnsi="Arial"/>
          <w:sz w:val="22"/>
        </w:rPr>
        <w:t>GCAs</w:t>
      </w:r>
      <w:r w:rsidRPr="00B23D05">
        <w:rPr>
          <w:rFonts w:ascii="Arial" w:hAnsi="Arial"/>
          <w:sz w:val="22"/>
        </w:rPr>
        <w:t xml:space="preserve">, Clinic Assistant, or Clinic Director). Therefore, please do </w:t>
      </w:r>
      <w:r w:rsidRPr="00B23D05">
        <w:rPr>
          <w:rFonts w:ascii="Arial" w:hAnsi="Arial"/>
          <w:sz w:val="22"/>
          <w:u w:val="single"/>
        </w:rPr>
        <w:t>NOT</w:t>
      </w:r>
      <w:r w:rsidRPr="00B23D05">
        <w:rPr>
          <w:rFonts w:ascii="Arial" w:hAnsi="Arial"/>
          <w:sz w:val="22"/>
        </w:rPr>
        <w:t xml:space="preserve"> read client files for any reason. You may need to make notes on the file about the client’s financial information, but please limit your use of the file to these purposes.</w:t>
      </w:r>
    </w:p>
    <w:p w14:paraId="3B4D511E"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You will also need to protect the client’s confidentiality when relaying phone messages to the student therapists. If a client calls to cancel an appointment or wishes to speak to a student therapist, you will need to pass the message on to the student. You should </w:t>
      </w:r>
      <w:r w:rsidRPr="00B23D05">
        <w:rPr>
          <w:rFonts w:ascii="Arial" w:hAnsi="Arial"/>
          <w:sz w:val="22"/>
          <w:u w:val="single"/>
        </w:rPr>
        <w:t>email</w:t>
      </w:r>
      <w:r w:rsidRPr="00B23D05">
        <w:rPr>
          <w:rFonts w:ascii="Arial" w:hAnsi="Arial"/>
          <w:sz w:val="22"/>
        </w:rPr>
        <w:t xml:space="preserve"> these sorts of messages to student therapists. It is okay to </w:t>
      </w:r>
      <w:r w:rsidRPr="00B23D05">
        <w:rPr>
          <w:rFonts w:ascii="Arial" w:hAnsi="Arial"/>
          <w:sz w:val="22"/>
          <w:u w:val="single"/>
        </w:rPr>
        <w:t>identify the client by his/her initials</w:t>
      </w:r>
      <w:r w:rsidRPr="00B23D05">
        <w:rPr>
          <w:rFonts w:ascii="Arial" w:hAnsi="Arial"/>
          <w:sz w:val="22"/>
        </w:rPr>
        <w:t>, but you should not provide any more information than what is necessary to get the message across (e.g., “TR can’t make his appointment today. Please phone him to reschedule. See me/call me for more detail.” Or “CT returned your call. She is available to do an assessment on Tues or Wed after 2pm. Please call her.”). Students will likely approach you for more detail if they are curious, but please refrain from writing extensively about what the client has told you.</w:t>
      </w:r>
    </w:p>
    <w:p w14:paraId="202DBFE5" w14:textId="77777777" w:rsidR="007C14CF" w:rsidRPr="00B23D05" w:rsidRDefault="007C14CF" w:rsidP="004248B9">
      <w:pPr>
        <w:numPr>
          <w:ilvl w:val="0"/>
          <w:numId w:val="31"/>
        </w:numPr>
        <w:rPr>
          <w:rFonts w:ascii="Arial" w:hAnsi="Arial"/>
          <w:sz w:val="22"/>
        </w:rPr>
      </w:pPr>
      <w:r w:rsidRPr="00B23D05">
        <w:rPr>
          <w:rFonts w:ascii="Arial" w:hAnsi="Arial"/>
          <w:sz w:val="22"/>
        </w:rPr>
        <w:t xml:space="preserve">If anyone should call and inquire about a client (e.g., a concerned friend or family member, a physician wanting to talk to the therapist), you </w:t>
      </w:r>
      <w:r w:rsidRPr="00B23D05">
        <w:rPr>
          <w:rFonts w:ascii="Arial" w:hAnsi="Arial"/>
          <w:sz w:val="22"/>
          <w:u w:val="single"/>
        </w:rPr>
        <w:t>cannot</w:t>
      </w:r>
      <w:r w:rsidRPr="00B23D05">
        <w:rPr>
          <w:rFonts w:ascii="Arial" w:hAnsi="Arial"/>
          <w:sz w:val="22"/>
        </w:rPr>
        <w:t xml:space="preserve"> even indicate whether or not the person they are asking about is a client at our Clinic. You can simply say “I appreciate your concern for the person that you mentioned. Unfortunately, I’m not able to tell you whether that person is a client at our Clinic. If you’d like to leave a message, I’d be happy to have the Clinic Director call you back to talk with you further.” Then inform the Clinic Director about the call.</w:t>
      </w:r>
    </w:p>
    <w:p w14:paraId="16277F6C" w14:textId="77777777" w:rsidR="007C14CF" w:rsidRDefault="007C14CF" w:rsidP="004248B9">
      <w:pPr>
        <w:numPr>
          <w:ilvl w:val="0"/>
          <w:numId w:val="31"/>
        </w:numPr>
        <w:rPr>
          <w:rFonts w:ascii="Arial" w:hAnsi="Arial"/>
          <w:sz w:val="22"/>
        </w:rPr>
      </w:pPr>
      <w:r w:rsidRPr="00B23D05">
        <w:rPr>
          <w:rFonts w:ascii="Arial" w:hAnsi="Arial"/>
          <w:sz w:val="22"/>
        </w:rPr>
        <w:t xml:space="preserve">If someone calls and asks for the therapist by name, you may relay the message directly to the therapist but, again, do not indicate whether or not a particular person is a client at our Clinic. </w:t>
      </w:r>
    </w:p>
    <w:p w14:paraId="59292174" w14:textId="400AE8FF" w:rsidR="00EC007D" w:rsidRPr="00B23D05" w:rsidRDefault="00EC007D" w:rsidP="004248B9">
      <w:pPr>
        <w:numPr>
          <w:ilvl w:val="0"/>
          <w:numId w:val="31"/>
        </w:numPr>
        <w:rPr>
          <w:rFonts w:ascii="Arial" w:hAnsi="Arial"/>
          <w:sz w:val="22"/>
        </w:rPr>
      </w:pPr>
      <w:r>
        <w:rPr>
          <w:rFonts w:ascii="Arial" w:hAnsi="Arial"/>
          <w:sz w:val="22"/>
        </w:rPr>
        <w:t xml:space="preserve">The clinic is transitioning to </w:t>
      </w:r>
      <w:r w:rsidR="00194AFB">
        <w:rPr>
          <w:rFonts w:ascii="Arial" w:hAnsi="Arial"/>
          <w:sz w:val="22"/>
        </w:rPr>
        <w:t>an</w:t>
      </w:r>
      <w:r>
        <w:rPr>
          <w:rFonts w:ascii="Arial" w:hAnsi="Arial"/>
          <w:sz w:val="22"/>
        </w:rPr>
        <w:t xml:space="preserve"> electronic filing system called OWL</w:t>
      </w:r>
      <w:r w:rsidR="00194AFB">
        <w:rPr>
          <w:rFonts w:ascii="Arial" w:hAnsi="Arial"/>
          <w:sz w:val="22"/>
        </w:rPr>
        <w:t>, treat this like you would with a physical client file. Do not open OWL in public places and ensure that you are using a secure internet connection. Please note that there is a ‘privacy mode’ feature on OWL that can be used to mask confidential client information.</w:t>
      </w:r>
    </w:p>
    <w:p w14:paraId="045013CD" w14:textId="77777777" w:rsidR="007C14CF" w:rsidRPr="00B23D05" w:rsidRDefault="007C14CF">
      <w:pPr>
        <w:tabs>
          <w:tab w:val="left" w:pos="1800"/>
        </w:tabs>
        <w:ind w:left="360" w:firstLine="120"/>
        <w:rPr>
          <w:rFonts w:ascii="Arial" w:hAnsi="Arial"/>
          <w:sz w:val="22"/>
        </w:rPr>
      </w:pPr>
    </w:p>
    <w:p w14:paraId="0F14507B" w14:textId="77777777" w:rsidR="007C14CF" w:rsidRPr="00B23D05" w:rsidRDefault="007C14CF">
      <w:pPr>
        <w:outlineLvl w:val="0"/>
        <w:rPr>
          <w:rFonts w:ascii="Arial" w:hAnsi="Arial"/>
          <w:b/>
          <w:smallCaps/>
          <w:sz w:val="22"/>
        </w:rPr>
      </w:pPr>
      <w:r w:rsidRPr="00B23D05">
        <w:rPr>
          <w:rFonts w:ascii="Arial" w:hAnsi="Arial"/>
          <w:b/>
          <w:smallCaps/>
          <w:sz w:val="22"/>
        </w:rPr>
        <w:t>Services Available in the Clinic</w:t>
      </w:r>
    </w:p>
    <w:p w14:paraId="19602A38" w14:textId="6827E10B" w:rsidR="007C14CF" w:rsidRPr="00B23D05" w:rsidRDefault="007C14CF" w:rsidP="004248B9">
      <w:pPr>
        <w:pStyle w:val="NormalWeb"/>
        <w:numPr>
          <w:ilvl w:val="0"/>
          <w:numId w:val="47"/>
        </w:numPr>
        <w:rPr>
          <w:rFonts w:ascii="Arial" w:hAnsi="Arial"/>
          <w:sz w:val="22"/>
        </w:rPr>
      </w:pPr>
      <w:r w:rsidRPr="00B23D05">
        <w:rPr>
          <w:rFonts w:ascii="Arial" w:hAnsi="Arial"/>
          <w:sz w:val="22"/>
        </w:rPr>
        <w:t xml:space="preserve">Although our intake process </w:t>
      </w:r>
      <w:r w:rsidR="00B67C27" w:rsidRPr="00B23D05">
        <w:rPr>
          <w:rFonts w:ascii="Arial" w:hAnsi="Arial"/>
          <w:sz w:val="22"/>
        </w:rPr>
        <w:t>begins in the summer months, the bulk of our</w:t>
      </w:r>
      <w:r w:rsidRPr="00B23D05">
        <w:rPr>
          <w:rFonts w:ascii="Arial" w:hAnsi="Arial"/>
          <w:sz w:val="22"/>
        </w:rPr>
        <w:t xml:space="preserve"> assessment and treatment services take place </w:t>
      </w:r>
      <w:r w:rsidRPr="00B23D05">
        <w:rPr>
          <w:rFonts w:ascii="Arial" w:hAnsi="Arial"/>
          <w:sz w:val="22"/>
          <w:u w:val="single"/>
        </w:rPr>
        <w:t>between September and April</w:t>
      </w:r>
      <w:r w:rsidR="0002184E" w:rsidRPr="00B23D05">
        <w:rPr>
          <w:rFonts w:ascii="Arial" w:hAnsi="Arial"/>
          <w:sz w:val="22"/>
          <w:u w:val="single"/>
        </w:rPr>
        <w:t xml:space="preserve"> (Clinic is closed from May-Aug</w:t>
      </w:r>
      <w:r w:rsidR="00194AFB">
        <w:rPr>
          <w:rFonts w:ascii="Arial" w:hAnsi="Arial"/>
          <w:sz w:val="22"/>
          <w:u w:val="single"/>
        </w:rPr>
        <w:t xml:space="preserve"> except for some group therapy sessions</w:t>
      </w:r>
      <w:r w:rsidR="0002184E" w:rsidRPr="00B23D05">
        <w:rPr>
          <w:rFonts w:ascii="Arial" w:hAnsi="Arial"/>
          <w:sz w:val="22"/>
          <w:u w:val="single"/>
        </w:rPr>
        <w:t>)</w:t>
      </w:r>
      <w:r w:rsidRPr="00B23D05">
        <w:rPr>
          <w:rFonts w:ascii="Arial" w:hAnsi="Arial"/>
          <w:sz w:val="22"/>
        </w:rPr>
        <w:t xml:space="preserve">. </w:t>
      </w:r>
    </w:p>
    <w:p w14:paraId="19406E47" w14:textId="77777777" w:rsidR="00BA4951" w:rsidRPr="00B23D05" w:rsidRDefault="007C14CF" w:rsidP="004248B9">
      <w:pPr>
        <w:pStyle w:val="NormalWeb"/>
        <w:numPr>
          <w:ilvl w:val="0"/>
          <w:numId w:val="47"/>
        </w:numPr>
        <w:rPr>
          <w:rFonts w:ascii="Arial" w:hAnsi="Arial"/>
          <w:sz w:val="22"/>
        </w:rPr>
      </w:pPr>
      <w:r w:rsidRPr="00B23D05">
        <w:rPr>
          <w:rFonts w:ascii="Arial" w:hAnsi="Arial"/>
          <w:b/>
          <w:sz w:val="22"/>
        </w:rPr>
        <w:t xml:space="preserve">We offer assessment and treatment </w:t>
      </w:r>
      <w:r w:rsidR="00E62D80" w:rsidRPr="00B23D05">
        <w:rPr>
          <w:rFonts w:ascii="Arial" w:hAnsi="Arial"/>
          <w:b/>
          <w:sz w:val="22"/>
        </w:rPr>
        <w:t xml:space="preserve">for both children and adults </w:t>
      </w:r>
      <w:r w:rsidRPr="00B23D05">
        <w:rPr>
          <w:rFonts w:ascii="Arial" w:hAnsi="Arial"/>
          <w:b/>
          <w:sz w:val="22"/>
        </w:rPr>
        <w:t xml:space="preserve">for a variety of difficulties, but </w:t>
      </w:r>
      <w:r w:rsidRPr="00B23D05">
        <w:rPr>
          <w:rFonts w:ascii="Arial" w:hAnsi="Arial"/>
          <w:b/>
          <w:i/>
          <w:sz w:val="22"/>
        </w:rPr>
        <w:t>which</w:t>
      </w:r>
      <w:r w:rsidRPr="00B23D05">
        <w:rPr>
          <w:rFonts w:ascii="Arial" w:hAnsi="Arial"/>
          <w:b/>
          <w:sz w:val="22"/>
        </w:rPr>
        <w:t xml:space="preserve"> </w:t>
      </w:r>
      <w:r w:rsidR="009047B0" w:rsidRPr="00B23D05">
        <w:rPr>
          <w:rFonts w:ascii="Arial" w:hAnsi="Arial"/>
          <w:b/>
          <w:sz w:val="22"/>
        </w:rPr>
        <w:t>disorders</w:t>
      </w:r>
      <w:r w:rsidRPr="00B23D05">
        <w:rPr>
          <w:rFonts w:ascii="Arial" w:hAnsi="Arial"/>
          <w:b/>
          <w:sz w:val="22"/>
        </w:rPr>
        <w:t xml:space="preserve"> we provide help for </w:t>
      </w:r>
      <w:r w:rsidR="00BA4951" w:rsidRPr="00B23D05">
        <w:rPr>
          <w:rFonts w:ascii="Arial" w:hAnsi="Arial"/>
          <w:b/>
          <w:sz w:val="22"/>
        </w:rPr>
        <w:t xml:space="preserve">and the types of service </w:t>
      </w:r>
      <w:r w:rsidRPr="00B23D05">
        <w:rPr>
          <w:rFonts w:ascii="Arial" w:hAnsi="Arial"/>
          <w:b/>
          <w:sz w:val="22"/>
        </w:rPr>
        <w:t>varies from year to year</w:t>
      </w:r>
      <w:r w:rsidRPr="00B23D05">
        <w:rPr>
          <w:rFonts w:ascii="Arial" w:hAnsi="Arial"/>
          <w:sz w:val="22"/>
        </w:rPr>
        <w:t xml:space="preserve"> </w:t>
      </w:r>
    </w:p>
    <w:p w14:paraId="57D35BA7" w14:textId="77777777" w:rsidR="007C14CF" w:rsidRPr="00B23D05" w:rsidRDefault="00BA4951" w:rsidP="004248B9">
      <w:pPr>
        <w:pStyle w:val="NormalWeb"/>
        <w:numPr>
          <w:ilvl w:val="0"/>
          <w:numId w:val="47"/>
        </w:numPr>
        <w:rPr>
          <w:rFonts w:ascii="Arial" w:hAnsi="Arial"/>
          <w:sz w:val="22"/>
        </w:rPr>
      </w:pPr>
      <w:r w:rsidRPr="00B23D05">
        <w:rPr>
          <w:rFonts w:ascii="Arial" w:hAnsi="Arial"/>
          <w:sz w:val="22"/>
          <w:u w:val="single"/>
        </w:rPr>
        <w:t>Talk to the Clinic Director</w:t>
      </w:r>
      <w:r w:rsidRPr="00B23D05">
        <w:rPr>
          <w:rFonts w:ascii="Arial" w:hAnsi="Arial"/>
          <w:sz w:val="22"/>
        </w:rPr>
        <w:t xml:space="preserve"> or s</w:t>
      </w:r>
      <w:r w:rsidR="007C14CF" w:rsidRPr="00B23D05">
        <w:rPr>
          <w:rFonts w:ascii="Arial" w:hAnsi="Arial"/>
          <w:sz w:val="22"/>
        </w:rPr>
        <w:t xml:space="preserve">ee </w:t>
      </w:r>
      <w:r w:rsidRPr="00B23D05">
        <w:rPr>
          <w:rFonts w:ascii="Arial" w:hAnsi="Arial"/>
          <w:sz w:val="22"/>
        </w:rPr>
        <w:t xml:space="preserve">the </w:t>
      </w:r>
      <w:r w:rsidR="007C14CF" w:rsidRPr="00B23D05">
        <w:rPr>
          <w:rFonts w:ascii="Arial" w:hAnsi="Arial"/>
          <w:sz w:val="22"/>
        </w:rPr>
        <w:t>Clinic website for more details and a list of difficulties currently treated</w:t>
      </w:r>
      <w:r w:rsidRPr="00B23D05">
        <w:rPr>
          <w:rFonts w:ascii="Arial" w:hAnsi="Arial"/>
          <w:sz w:val="22"/>
        </w:rPr>
        <w:t xml:space="preserve"> (</w:t>
      </w:r>
      <w:r w:rsidR="007C14CF" w:rsidRPr="00B23D05">
        <w:rPr>
          <w:rFonts w:ascii="Arial" w:hAnsi="Arial"/>
          <w:sz w:val="22"/>
        </w:rPr>
        <w:t>clinic.psych.ubc.ca)</w:t>
      </w:r>
      <w:r w:rsidR="00D45C31" w:rsidRPr="00B23D05">
        <w:rPr>
          <w:rFonts w:ascii="Arial" w:hAnsi="Arial"/>
          <w:sz w:val="22"/>
        </w:rPr>
        <w:t>.</w:t>
      </w:r>
    </w:p>
    <w:p w14:paraId="627008E8" w14:textId="77777777" w:rsidR="00862D56" w:rsidRPr="00B23D05" w:rsidRDefault="00862D56" w:rsidP="004248B9">
      <w:pPr>
        <w:pStyle w:val="NormalWeb"/>
        <w:numPr>
          <w:ilvl w:val="0"/>
          <w:numId w:val="47"/>
        </w:numPr>
        <w:rPr>
          <w:rFonts w:ascii="Arial" w:hAnsi="Arial"/>
          <w:sz w:val="22"/>
        </w:rPr>
      </w:pPr>
      <w:r w:rsidRPr="00B23D05">
        <w:rPr>
          <w:rFonts w:ascii="Arial" w:hAnsi="Arial"/>
          <w:sz w:val="22"/>
        </w:rPr>
        <w:t xml:space="preserve">We </w:t>
      </w:r>
      <w:r w:rsidRPr="00B23D05">
        <w:rPr>
          <w:rFonts w:ascii="Arial" w:hAnsi="Arial"/>
          <w:sz w:val="22"/>
          <w:u w:val="single"/>
        </w:rPr>
        <w:t>DO NOT</w:t>
      </w:r>
      <w:r w:rsidRPr="00B23D05">
        <w:rPr>
          <w:rFonts w:ascii="Arial" w:hAnsi="Arial"/>
          <w:sz w:val="22"/>
        </w:rPr>
        <w:t xml:space="preserve"> offer emergency services.</w:t>
      </w:r>
    </w:p>
    <w:p w14:paraId="7F12940E" w14:textId="77777777" w:rsidR="007C14CF" w:rsidRPr="00B23D05" w:rsidRDefault="007C14CF">
      <w:pPr>
        <w:pStyle w:val="NormalWeb"/>
        <w:rPr>
          <w:rFonts w:ascii="Arial" w:hAnsi="Arial"/>
          <w:b/>
          <w:i/>
          <w:sz w:val="22"/>
        </w:rPr>
      </w:pPr>
      <w:r w:rsidRPr="00B23D05">
        <w:rPr>
          <w:rFonts w:ascii="Arial" w:hAnsi="Arial"/>
          <w:b/>
          <w:i/>
          <w:sz w:val="22"/>
        </w:rPr>
        <w:t>Assessment</w:t>
      </w:r>
    </w:p>
    <w:p w14:paraId="06C6CCE2" w14:textId="4DDFFA97" w:rsidR="00BA4951" w:rsidRPr="00B23D05" w:rsidRDefault="00BA4951" w:rsidP="004248B9">
      <w:pPr>
        <w:pStyle w:val="NormalWeb"/>
        <w:numPr>
          <w:ilvl w:val="0"/>
          <w:numId w:val="48"/>
        </w:numPr>
        <w:rPr>
          <w:rFonts w:ascii="Arial" w:hAnsi="Arial"/>
          <w:sz w:val="22"/>
        </w:rPr>
      </w:pPr>
      <w:r w:rsidRPr="00B23D05">
        <w:rPr>
          <w:rFonts w:ascii="Arial" w:hAnsi="Arial"/>
          <w:sz w:val="22"/>
        </w:rPr>
        <w:t>Depending on who is supervising in the Clinic, we may offer assessment-only services for children and adults. For children, this is usually psychoeducational assessments and for adults</w:t>
      </w:r>
      <w:r w:rsidR="005C7AAC">
        <w:rPr>
          <w:rFonts w:ascii="Arial" w:hAnsi="Arial"/>
          <w:sz w:val="22"/>
        </w:rPr>
        <w:t xml:space="preserve"> it is usually </w:t>
      </w:r>
      <w:r w:rsidR="00521DA3">
        <w:rPr>
          <w:rFonts w:ascii="Arial" w:hAnsi="Arial"/>
          <w:sz w:val="22"/>
        </w:rPr>
        <w:t>psychodiagnostics</w:t>
      </w:r>
      <w:r w:rsidR="005C7AAC">
        <w:rPr>
          <w:rFonts w:ascii="Arial" w:hAnsi="Arial"/>
          <w:sz w:val="22"/>
        </w:rPr>
        <w:t xml:space="preserve"> assessments.</w:t>
      </w:r>
    </w:p>
    <w:p w14:paraId="13AEADE1" w14:textId="206AB6B8" w:rsidR="00BA4951" w:rsidRPr="00B23D05" w:rsidRDefault="00BA4951" w:rsidP="004248B9">
      <w:pPr>
        <w:pStyle w:val="NormalWeb"/>
        <w:numPr>
          <w:ilvl w:val="0"/>
          <w:numId w:val="48"/>
        </w:numPr>
        <w:rPr>
          <w:rFonts w:ascii="Arial" w:hAnsi="Arial"/>
          <w:sz w:val="22"/>
        </w:rPr>
      </w:pPr>
      <w:r w:rsidRPr="00B23D05">
        <w:rPr>
          <w:rFonts w:ascii="Arial" w:hAnsi="Arial"/>
          <w:sz w:val="22"/>
        </w:rPr>
        <w:t>W</w:t>
      </w:r>
      <w:r w:rsidR="007C14CF" w:rsidRPr="00B23D05">
        <w:rPr>
          <w:rFonts w:ascii="Arial" w:hAnsi="Arial"/>
          <w:sz w:val="22"/>
        </w:rPr>
        <w:t xml:space="preserve">e </w:t>
      </w:r>
      <w:r w:rsidRPr="00B23D05">
        <w:rPr>
          <w:rFonts w:ascii="Arial" w:hAnsi="Arial"/>
          <w:sz w:val="22"/>
        </w:rPr>
        <w:t>sometimes</w:t>
      </w:r>
      <w:r w:rsidR="007C14CF" w:rsidRPr="00B23D05">
        <w:rPr>
          <w:rFonts w:ascii="Arial" w:hAnsi="Arial"/>
          <w:sz w:val="22"/>
        </w:rPr>
        <w:t xml:space="preserve"> offer an </w:t>
      </w:r>
      <w:r w:rsidR="007C14CF" w:rsidRPr="00B23D05">
        <w:rPr>
          <w:rStyle w:val="Strong"/>
          <w:rFonts w:ascii="Arial" w:hAnsi="Arial"/>
          <w:b w:val="0"/>
          <w:sz w:val="22"/>
        </w:rPr>
        <w:t>assessment-only</w:t>
      </w:r>
      <w:r w:rsidR="007C14CF" w:rsidRPr="00B23D05">
        <w:rPr>
          <w:rFonts w:ascii="Arial" w:hAnsi="Arial"/>
          <w:sz w:val="22"/>
        </w:rPr>
        <w:t xml:space="preserve"> service that is a practical component of a graduate level psychology course (P</w:t>
      </w:r>
      <w:r w:rsidR="005C7AAC">
        <w:rPr>
          <w:rFonts w:ascii="Arial" w:hAnsi="Arial"/>
          <w:sz w:val="22"/>
        </w:rPr>
        <w:t>SYC</w:t>
      </w:r>
      <w:r w:rsidR="007C14CF" w:rsidRPr="00B23D05">
        <w:rPr>
          <w:rFonts w:ascii="Arial" w:hAnsi="Arial"/>
          <w:sz w:val="22"/>
        </w:rPr>
        <w:t xml:space="preserve"> 531)</w:t>
      </w:r>
      <w:r w:rsidRPr="00B23D05">
        <w:rPr>
          <w:rFonts w:ascii="Arial" w:hAnsi="Arial"/>
          <w:sz w:val="22"/>
        </w:rPr>
        <w:t>.</w:t>
      </w:r>
    </w:p>
    <w:p w14:paraId="2F5157EC" w14:textId="249D56BD" w:rsidR="00BA4951" w:rsidRPr="00B23D05" w:rsidRDefault="007C14CF" w:rsidP="004248B9">
      <w:pPr>
        <w:pStyle w:val="NormalWeb"/>
        <w:numPr>
          <w:ilvl w:val="0"/>
          <w:numId w:val="48"/>
        </w:numPr>
        <w:rPr>
          <w:rFonts w:ascii="Arial" w:hAnsi="Arial"/>
          <w:sz w:val="22"/>
        </w:rPr>
      </w:pPr>
      <w:r w:rsidRPr="00B23D05">
        <w:rPr>
          <w:rFonts w:ascii="Arial" w:hAnsi="Arial"/>
          <w:sz w:val="22"/>
        </w:rPr>
        <w:t>In this case</w:t>
      </w:r>
      <w:r w:rsidR="00BA4951" w:rsidRPr="00B23D05">
        <w:rPr>
          <w:rFonts w:ascii="Arial" w:hAnsi="Arial"/>
          <w:sz w:val="22"/>
        </w:rPr>
        <w:t xml:space="preserve"> of </w:t>
      </w:r>
      <w:r w:rsidR="00521DA3" w:rsidRPr="00B23D05">
        <w:rPr>
          <w:rFonts w:ascii="Arial" w:hAnsi="Arial"/>
          <w:sz w:val="22"/>
        </w:rPr>
        <w:t>assessments</w:t>
      </w:r>
      <w:r w:rsidRPr="00B23D05">
        <w:rPr>
          <w:rFonts w:ascii="Arial" w:hAnsi="Arial"/>
          <w:sz w:val="22"/>
        </w:rPr>
        <w:t>, clients would be provided with feedback and recommendations following the assessment, but would not be offered treatment through the Clinic. If a client being offered only an assessment with no follow-up treatment, that will be made clear when he/she is initially contacted to arrange an appointment. Individuals who complete such an assessment may still remain on our waitlist for treatment services.</w:t>
      </w:r>
    </w:p>
    <w:p w14:paraId="2F964E7C" w14:textId="77777777" w:rsidR="000F1FBD" w:rsidRDefault="000F1FBD">
      <w:pPr>
        <w:pStyle w:val="NormalWeb"/>
        <w:rPr>
          <w:rFonts w:ascii="Arial" w:hAnsi="Arial"/>
          <w:b/>
          <w:i/>
          <w:sz w:val="22"/>
        </w:rPr>
      </w:pPr>
    </w:p>
    <w:p w14:paraId="5EA6C1A3" w14:textId="1A259A1F" w:rsidR="007C14CF" w:rsidRPr="00B23D05" w:rsidRDefault="007C14CF">
      <w:pPr>
        <w:pStyle w:val="NormalWeb"/>
        <w:rPr>
          <w:rFonts w:ascii="Arial" w:hAnsi="Arial"/>
          <w:b/>
          <w:i/>
          <w:sz w:val="22"/>
        </w:rPr>
      </w:pPr>
      <w:r w:rsidRPr="00B23D05">
        <w:rPr>
          <w:rFonts w:ascii="Arial" w:hAnsi="Arial"/>
          <w:b/>
          <w:i/>
          <w:sz w:val="22"/>
        </w:rPr>
        <w:lastRenderedPageBreak/>
        <w:t>Treatment</w:t>
      </w:r>
    </w:p>
    <w:p w14:paraId="3E5F804D"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In the Clinic, we offer psychotherapy to individuals and families with the goal of helping them cope more effectively with their difficulties, gain greater insight into their problems, and achieve specific goals. </w:t>
      </w:r>
    </w:p>
    <w:p w14:paraId="70C9EE00" w14:textId="64B7F606"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We strive to provide treatments that are supported by the latest scientific research and we offer both cognitive-behavioral</w:t>
      </w:r>
      <w:r w:rsidR="00547341" w:rsidRPr="00B23D05">
        <w:rPr>
          <w:rFonts w:ascii="Arial" w:hAnsi="Arial"/>
          <w:sz w:val="22"/>
        </w:rPr>
        <w:t xml:space="preserve">, </w:t>
      </w:r>
      <w:r w:rsidR="002B0E64">
        <w:rPr>
          <w:rFonts w:ascii="Arial" w:hAnsi="Arial"/>
          <w:sz w:val="22"/>
        </w:rPr>
        <w:t>short-term psychodynamic</w:t>
      </w:r>
      <w:r w:rsidR="00547341" w:rsidRPr="00B23D05">
        <w:rPr>
          <w:rFonts w:ascii="Arial" w:hAnsi="Arial"/>
          <w:sz w:val="22"/>
        </w:rPr>
        <w:t>,</w:t>
      </w:r>
      <w:r w:rsidRPr="00B23D05">
        <w:rPr>
          <w:rFonts w:ascii="Arial" w:hAnsi="Arial"/>
          <w:sz w:val="22"/>
        </w:rPr>
        <w:t xml:space="preserve"> and interpersonal therapy. Therapy sessions are usually 50 minutes long and typically occur once per week. </w:t>
      </w:r>
    </w:p>
    <w:p w14:paraId="0DBC62A6" w14:textId="77777777" w:rsidR="00D45C31" w:rsidRPr="00B23D05" w:rsidRDefault="007C14CF" w:rsidP="004248B9">
      <w:pPr>
        <w:pStyle w:val="NormalWeb"/>
        <w:numPr>
          <w:ilvl w:val="0"/>
          <w:numId w:val="49"/>
        </w:numPr>
        <w:spacing w:before="0" w:after="0"/>
        <w:rPr>
          <w:rFonts w:ascii="Arial" w:hAnsi="Arial"/>
          <w:sz w:val="22"/>
        </w:rPr>
      </w:pPr>
      <w:r w:rsidRPr="00B23D05">
        <w:rPr>
          <w:rFonts w:ascii="Arial" w:hAnsi="Arial"/>
          <w:sz w:val="22"/>
          <w:u w:val="single"/>
        </w:rPr>
        <w:t xml:space="preserve">The Clinic is closed from May-August and services are not </w:t>
      </w:r>
      <w:r w:rsidR="00403B7A" w:rsidRPr="00B23D05">
        <w:rPr>
          <w:rFonts w:ascii="Arial" w:hAnsi="Arial"/>
          <w:sz w:val="22"/>
          <w:u w:val="single"/>
        </w:rPr>
        <w:t xml:space="preserve">usually </w:t>
      </w:r>
      <w:r w:rsidRPr="00B23D05">
        <w:rPr>
          <w:rFonts w:ascii="Arial" w:hAnsi="Arial"/>
          <w:sz w:val="22"/>
          <w:u w:val="single"/>
        </w:rPr>
        <w:t xml:space="preserve">offered during that </w:t>
      </w:r>
      <w:r w:rsidR="00D45C31" w:rsidRPr="00B23D05">
        <w:rPr>
          <w:rFonts w:ascii="Arial" w:hAnsi="Arial"/>
          <w:sz w:val="22"/>
          <w:u w:val="single"/>
        </w:rPr>
        <w:t>time</w:t>
      </w:r>
      <w:r w:rsidR="00D45C31" w:rsidRPr="00B23D05">
        <w:rPr>
          <w:rFonts w:ascii="Arial" w:hAnsi="Arial"/>
          <w:sz w:val="22"/>
        </w:rPr>
        <w:t>.</w:t>
      </w:r>
    </w:p>
    <w:p w14:paraId="0F213C78" w14:textId="77777777" w:rsidR="007C14CF" w:rsidRPr="00B23D05" w:rsidRDefault="007C14CF" w:rsidP="004248B9">
      <w:pPr>
        <w:pStyle w:val="NormalWeb"/>
        <w:numPr>
          <w:ilvl w:val="0"/>
          <w:numId w:val="49"/>
        </w:numPr>
        <w:spacing w:before="0" w:after="0"/>
        <w:rPr>
          <w:rFonts w:ascii="Arial" w:hAnsi="Arial"/>
          <w:sz w:val="22"/>
        </w:rPr>
      </w:pPr>
      <w:r w:rsidRPr="00B23D05">
        <w:rPr>
          <w:rFonts w:ascii="Arial" w:hAnsi="Arial"/>
          <w:sz w:val="22"/>
        </w:rPr>
        <w:t xml:space="preserve">There are certain problem types that we </w:t>
      </w:r>
      <w:r w:rsidRPr="00B23D05">
        <w:rPr>
          <w:rFonts w:ascii="Arial" w:hAnsi="Arial"/>
          <w:sz w:val="22"/>
          <w:u w:val="single"/>
        </w:rPr>
        <w:t>don’t</w:t>
      </w:r>
      <w:r w:rsidRPr="00B23D05">
        <w:rPr>
          <w:rFonts w:ascii="Arial" w:hAnsi="Arial"/>
          <w:sz w:val="22"/>
        </w:rPr>
        <w:t xml:space="preserve"> treat (e.g., assessments for legal issues, treatment for severe substance abuse/dependence, psychotic disorders, difficulties that are associated with a high risk of legal involvement, difficulties that are associated with frequent and/or severe crises (e.g., actively suicidal and unable to assure safety).</w:t>
      </w:r>
    </w:p>
    <w:p w14:paraId="091989FC" w14:textId="77777777" w:rsidR="007C14CF" w:rsidRPr="00B23D05" w:rsidRDefault="007C14CF" w:rsidP="004248B9">
      <w:pPr>
        <w:pStyle w:val="NormalWeb"/>
        <w:numPr>
          <w:ilvl w:val="0"/>
          <w:numId w:val="49"/>
        </w:numPr>
        <w:spacing w:before="0" w:after="0"/>
        <w:rPr>
          <w:rFonts w:ascii="Arial" w:hAnsi="Arial"/>
          <w:b/>
          <w:sz w:val="22"/>
        </w:rPr>
      </w:pPr>
      <w:r w:rsidRPr="00B23D05">
        <w:rPr>
          <w:rFonts w:ascii="Arial" w:hAnsi="Arial"/>
          <w:sz w:val="22"/>
        </w:rPr>
        <w:t xml:space="preserve">There are also certain patient groups that we cannot treat (e.g., UBC students majoring in Psychology, Psychology Faculty, Staff or their relatives) because of conflict of interest. </w:t>
      </w:r>
    </w:p>
    <w:p w14:paraId="33CF397A" w14:textId="43154902" w:rsidR="007C14CF" w:rsidRPr="00B23D05" w:rsidRDefault="007C14CF" w:rsidP="004248B9">
      <w:pPr>
        <w:numPr>
          <w:ilvl w:val="0"/>
          <w:numId w:val="49"/>
        </w:numPr>
        <w:rPr>
          <w:rFonts w:ascii="Arial" w:hAnsi="Arial"/>
          <w:sz w:val="22"/>
        </w:rPr>
      </w:pPr>
      <w:r w:rsidRPr="00B23D05">
        <w:rPr>
          <w:rFonts w:ascii="Arial" w:hAnsi="Arial"/>
          <w:b/>
          <w:sz w:val="22"/>
          <w:u w:val="single"/>
        </w:rPr>
        <w:t xml:space="preserve">Decisions about severity and complexity will be handled by the Director and Clinic </w:t>
      </w:r>
      <w:r w:rsidR="00194AFB">
        <w:rPr>
          <w:rFonts w:ascii="Arial" w:hAnsi="Arial"/>
          <w:b/>
          <w:sz w:val="22"/>
          <w:u w:val="single"/>
        </w:rPr>
        <w:t>Graduate Clinic Assistants (GCAs)</w:t>
      </w:r>
      <w:r w:rsidRPr="00B23D05">
        <w:rPr>
          <w:rFonts w:ascii="Arial" w:hAnsi="Arial"/>
          <w:b/>
          <w:sz w:val="22"/>
        </w:rPr>
        <w:t xml:space="preserve">. </w:t>
      </w:r>
      <w:r w:rsidR="00640EA9" w:rsidRPr="00B23D05">
        <w:rPr>
          <w:rFonts w:ascii="Arial" w:hAnsi="Arial"/>
          <w:sz w:val="22"/>
        </w:rPr>
        <w:t xml:space="preserve">The Clinic Assistant is </w:t>
      </w:r>
      <w:r w:rsidR="00640EA9" w:rsidRPr="00B23D05">
        <w:rPr>
          <w:rFonts w:ascii="Arial" w:hAnsi="Arial"/>
          <w:sz w:val="22"/>
          <w:u w:val="single"/>
        </w:rPr>
        <w:t>not</w:t>
      </w:r>
      <w:r w:rsidRPr="00B23D05">
        <w:rPr>
          <w:rFonts w:ascii="Arial" w:hAnsi="Arial"/>
          <w:sz w:val="22"/>
        </w:rPr>
        <w:t xml:space="preserve"> responsible for making such determinations.</w:t>
      </w:r>
    </w:p>
    <w:p w14:paraId="79B2F329" w14:textId="77777777" w:rsidR="00554C17" w:rsidRDefault="00554C17">
      <w:pPr>
        <w:tabs>
          <w:tab w:val="left" w:pos="1440"/>
        </w:tabs>
        <w:outlineLvl w:val="0"/>
        <w:rPr>
          <w:rFonts w:ascii="Arial" w:hAnsi="Arial"/>
          <w:b/>
          <w:smallCaps/>
          <w:sz w:val="22"/>
        </w:rPr>
      </w:pPr>
    </w:p>
    <w:p w14:paraId="61275C6F" w14:textId="77777777" w:rsidR="00554C17" w:rsidRDefault="00554C17">
      <w:pPr>
        <w:tabs>
          <w:tab w:val="left" w:pos="1440"/>
        </w:tabs>
        <w:outlineLvl w:val="0"/>
        <w:rPr>
          <w:rFonts w:ascii="Arial" w:hAnsi="Arial"/>
          <w:b/>
          <w:smallCaps/>
          <w:sz w:val="22"/>
        </w:rPr>
      </w:pPr>
    </w:p>
    <w:p w14:paraId="43FB0B4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Waitlist</w:t>
      </w:r>
    </w:p>
    <w:p w14:paraId="10ED70D4" w14:textId="77777777" w:rsidR="007C14CF" w:rsidRPr="00B23D05" w:rsidRDefault="007C14CF">
      <w:pPr>
        <w:tabs>
          <w:tab w:val="left" w:pos="1440"/>
        </w:tabs>
        <w:outlineLvl w:val="0"/>
        <w:rPr>
          <w:rFonts w:ascii="Arial" w:hAnsi="Arial"/>
          <w:b/>
          <w:sz w:val="22"/>
        </w:rPr>
      </w:pPr>
    </w:p>
    <w:p w14:paraId="000E1F0E" w14:textId="77777777" w:rsidR="007C14CF" w:rsidRPr="00B23D05" w:rsidRDefault="007C14CF">
      <w:pPr>
        <w:rPr>
          <w:rFonts w:ascii="Arial" w:hAnsi="Arial"/>
          <w:b/>
          <w:i/>
          <w:sz w:val="22"/>
        </w:rPr>
      </w:pPr>
      <w:r w:rsidRPr="00B23D05">
        <w:rPr>
          <w:rFonts w:ascii="Arial" w:hAnsi="Arial"/>
          <w:b/>
          <w:i/>
          <w:sz w:val="22"/>
        </w:rPr>
        <w:t xml:space="preserve">Taking New Referrals  </w:t>
      </w:r>
    </w:p>
    <w:p w14:paraId="38CA0BBE" w14:textId="77777777" w:rsidR="007C14CF" w:rsidRPr="00B23D05" w:rsidRDefault="007C14CF">
      <w:pPr>
        <w:tabs>
          <w:tab w:val="left" w:pos="1440"/>
        </w:tabs>
        <w:outlineLvl w:val="0"/>
        <w:rPr>
          <w:rFonts w:ascii="Arial" w:hAnsi="Arial"/>
          <w:b/>
          <w:sz w:val="22"/>
        </w:rPr>
      </w:pPr>
    </w:p>
    <w:p w14:paraId="3A313F95" w14:textId="77777777"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When a prospective client calls the Clinic, the Clinic Assistant takes demographic information, brief information regarding the presenting problem, and makes an appointment time for the telephone intake interview.</w:t>
      </w:r>
      <w:r w:rsidR="00E743E4" w:rsidRPr="00B23D05">
        <w:rPr>
          <w:rFonts w:ascii="Arial" w:hAnsi="Arial"/>
          <w:sz w:val="22"/>
        </w:rPr>
        <w:t xml:space="preserve"> </w:t>
      </w:r>
    </w:p>
    <w:p w14:paraId="0E610A27" w14:textId="77777777" w:rsidR="007C14CF" w:rsidRPr="00B23D05" w:rsidRDefault="007C14CF" w:rsidP="004248B9">
      <w:pPr>
        <w:numPr>
          <w:ilvl w:val="0"/>
          <w:numId w:val="27"/>
        </w:numPr>
        <w:tabs>
          <w:tab w:val="left" w:pos="1440"/>
        </w:tabs>
        <w:rPr>
          <w:rFonts w:ascii="Arial" w:hAnsi="Arial"/>
          <w:sz w:val="22"/>
        </w:rPr>
      </w:pPr>
      <w:r w:rsidRPr="00B23D05">
        <w:rPr>
          <w:rFonts w:ascii="Arial" w:hAnsi="Arial"/>
          <w:sz w:val="22"/>
        </w:rPr>
        <w:t>Indicate to the caller that the Clinic is a training clinic (i.e., student therapists are working on their Ph.D.’s in Clinical Psychology and are supervised by qualified Psychologists who are on Faculty in the Department of Psychology).</w:t>
      </w:r>
    </w:p>
    <w:p w14:paraId="3BCF3789" w14:textId="229E9BFC" w:rsidR="007C14CF" w:rsidRDefault="007C14CF" w:rsidP="004248B9">
      <w:pPr>
        <w:numPr>
          <w:ilvl w:val="0"/>
          <w:numId w:val="27"/>
        </w:numPr>
        <w:tabs>
          <w:tab w:val="left" w:pos="1440"/>
        </w:tabs>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003A7D54" w:rsidRPr="00B23D05">
        <w:rPr>
          <w:rFonts w:ascii="Arial" w:hAnsi="Arial"/>
          <w:sz w:val="22"/>
        </w:rPr>
        <w:t xml:space="preserve"> (fees range from $1</w:t>
      </w:r>
      <w:r w:rsidR="006F60F4">
        <w:rPr>
          <w:rFonts w:ascii="Arial" w:hAnsi="Arial"/>
          <w:sz w:val="22"/>
        </w:rPr>
        <w:t>5</w:t>
      </w:r>
      <w:r w:rsidR="003A7D54" w:rsidRPr="00B23D05">
        <w:rPr>
          <w:rFonts w:ascii="Arial" w:hAnsi="Arial"/>
          <w:sz w:val="22"/>
        </w:rPr>
        <w:t xml:space="preserve"> – </w:t>
      </w:r>
      <w:r w:rsidR="006F60F4">
        <w:rPr>
          <w:rFonts w:ascii="Arial" w:hAnsi="Arial"/>
          <w:sz w:val="22"/>
        </w:rPr>
        <w:t>5</w:t>
      </w:r>
      <w:r w:rsidRPr="00B23D05">
        <w:rPr>
          <w:rFonts w:ascii="Arial" w:hAnsi="Arial"/>
          <w:sz w:val="22"/>
        </w:rPr>
        <w:t>0/hour</w:t>
      </w:r>
      <w:r w:rsidR="00C133B9" w:rsidRPr="00B23D05">
        <w:rPr>
          <w:rFonts w:ascii="Arial" w:hAnsi="Arial"/>
          <w:sz w:val="22"/>
        </w:rPr>
        <w:t xml:space="preserve"> for individual treatment. See fee agreement for current fees for our other services</w:t>
      </w:r>
      <w:r w:rsidRPr="00B23D05">
        <w:rPr>
          <w:rFonts w:ascii="Arial" w:hAnsi="Arial"/>
          <w:sz w:val="22"/>
        </w:rPr>
        <w:t>).</w:t>
      </w:r>
    </w:p>
    <w:p w14:paraId="5D049A1E" w14:textId="77777777" w:rsidR="00443794" w:rsidRPr="00B23D05" w:rsidRDefault="00443794" w:rsidP="00443794">
      <w:pPr>
        <w:tabs>
          <w:tab w:val="left" w:pos="1440"/>
        </w:tabs>
        <w:ind w:left="360"/>
        <w:rPr>
          <w:rFonts w:ascii="Arial" w:hAnsi="Arial"/>
          <w:sz w:val="22"/>
        </w:rPr>
      </w:pPr>
    </w:p>
    <w:p w14:paraId="562D6FEC" w14:textId="282BA600" w:rsidR="00F85D99" w:rsidRDefault="00F85D99" w:rsidP="00F85D99">
      <w:pPr>
        <w:tabs>
          <w:tab w:val="left" w:pos="1440"/>
        </w:tabs>
        <w:rPr>
          <w:rFonts w:ascii="Arial" w:hAnsi="Arial"/>
          <w:b/>
          <w:sz w:val="22"/>
        </w:rPr>
      </w:pPr>
      <w:r w:rsidRPr="00F85D99">
        <w:rPr>
          <w:rFonts w:ascii="Arial" w:hAnsi="Arial"/>
          <w:b/>
          <w:sz w:val="22"/>
        </w:rPr>
        <w:t>RESPONDING TO WAITLIST INQUIRIES</w:t>
      </w:r>
    </w:p>
    <w:p w14:paraId="108C8C57" w14:textId="77777777" w:rsidR="00F85D99" w:rsidRPr="00F85D99" w:rsidRDefault="00F85D99" w:rsidP="00F85D99">
      <w:pPr>
        <w:tabs>
          <w:tab w:val="left" w:pos="1440"/>
        </w:tabs>
        <w:rPr>
          <w:rFonts w:ascii="Arial" w:hAnsi="Arial"/>
          <w:b/>
          <w:sz w:val="22"/>
        </w:rPr>
      </w:pPr>
    </w:p>
    <w:p w14:paraId="1792538C"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 xml:space="preserve">We don’t have a </w:t>
      </w:r>
      <w:r w:rsidR="007C14CF" w:rsidRPr="00F85D99">
        <w:rPr>
          <w:rFonts w:ascii="Arial" w:hAnsi="Arial"/>
          <w:b/>
          <w:sz w:val="22"/>
        </w:rPr>
        <w:t>‘traditional’ waitlist where treatment seekers are added and then eventually reach the top of the list.  Rather, cases are picked up as students/supervisors become available. And depends on type of case student/supervisor looking for. Every effort is made to accept only cases that have good probability of being picked up.</w:t>
      </w:r>
    </w:p>
    <w:p w14:paraId="639BCDFE" w14:textId="77777777" w:rsidR="007C14CF" w:rsidRPr="00F85D99" w:rsidRDefault="00C37311" w:rsidP="004248B9">
      <w:pPr>
        <w:numPr>
          <w:ilvl w:val="0"/>
          <w:numId w:val="27"/>
        </w:numPr>
        <w:tabs>
          <w:tab w:val="left" w:pos="1440"/>
        </w:tabs>
        <w:rPr>
          <w:rFonts w:ascii="Arial" w:hAnsi="Arial"/>
          <w:b/>
          <w:sz w:val="22"/>
        </w:rPr>
      </w:pPr>
      <w:r w:rsidRPr="00F85D99">
        <w:rPr>
          <w:rFonts w:ascii="Arial" w:hAnsi="Arial"/>
          <w:b/>
          <w:sz w:val="22"/>
        </w:rPr>
        <w:t>It’s i</w:t>
      </w:r>
      <w:r w:rsidR="007C14CF" w:rsidRPr="00F85D99">
        <w:rPr>
          <w:rFonts w:ascii="Arial" w:hAnsi="Arial"/>
          <w:b/>
          <w:sz w:val="22"/>
        </w:rPr>
        <w:t>mpossible to say when clients will be seen</w:t>
      </w:r>
      <w:r w:rsidRPr="00F85D99">
        <w:rPr>
          <w:rFonts w:ascii="Arial" w:hAnsi="Arial"/>
          <w:b/>
          <w:sz w:val="22"/>
        </w:rPr>
        <w:t>.</w:t>
      </w:r>
    </w:p>
    <w:p w14:paraId="6B3A6296" w14:textId="0B6F4CA1" w:rsidR="00EF2BDD" w:rsidRPr="00B23D05" w:rsidRDefault="007C14CF" w:rsidP="004248B9">
      <w:pPr>
        <w:numPr>
          <w:ilvl w:val="0"/>
          <w:numId w:val="27"/>
        </w:numPr>
        <w:tabs>
          <w:tab w:val="left" w:pos="1440"/>
        </w:tabs>
        <w:rPr>
          <w:rFonts w:ascii="Arial" w:hAnsi="Arial"/>
          <w:sz w:val="22"/>
        </w:rPr>
      </w:pPr>
      <w:r w:rsidRPr="00B23D05">
        <w:rPr>
          <w:rFonts w:ascii="Arial" w:hAnsi="Arial"/>
          <w:sz w:val="22"/>
        </w:rPr>
        <w:t xml:space="preserve">Complete </w:t>
      </w:r>
      <w:r w:rsidR="00B046AD" w:rsidRPr="00B23D05">
        <w:rPr>
          <w:rFonts w:ascii="Arial" w:hAnsi="Arial"/>
          <w:sz w:val="22"/>
        </w:rPr>
        <w:t xml:space="preserve">the </w:t>
      </w:r>
      <w:r w:rsidR="008F63AF" w:rsidRPr="00B23D05">
        <w:rPr>
          <w:rFonts w:ascii="Arial" w:hAnsi="Arial"/>
          <w:i/>
          <w:sz w:val="22"/>
        </w:rPr>
        <w:t>New</w:t>
      </w:r>
      <w:r w:rsidR="00095251" w:rsidRPr="00B23D05">
        <w:rPr>
          <w:rFonts w:ascii="Arial" w:hAnsi="Arial"/>
          <w:i/>
          <w:sz w:val="22"/>
        </w:rPr>
        <w:t xml:space="preserve"> Referral</w:t>
      </w:r>
      <w:r w:rsidR="00B046AD" w:rsidRPr="00B23D05">
        <w:rPr>
          <w:rFonts w:ascii="Arial" w:hAnsi="Arial"/>
          <w:i/>
          <w:sz w:val="22"/>
        </w:rPr>
        <w:t>.doc</w:t>
      </w:r>
      <w:r w:rsidRPr="00B23D05">
        <w:rPr>
          <w:rFonts w:ascii="Arial" w:hAnsi="Arial"/>
          <w:sz w:val="22"/>
        </w:rPr>
        <w:t xml:space="preserve"> </w:t>
      </w:r>
      <w:r w:rsidR="00850E3C" w:rsidRPr="00B23D05">
        <w:rPr>
          <w:rFonts w:ascii="Arial" w:hAnsi="Arial"/>
          <w:sz w:val="22"/>
        </w:rPr>
        <w:t>form</w:t>
      </w:r>
      <w:r w:rsidR="008B4382" w:rsidRPr="00B23D05">
        <w:rPr>
          <w:rFonts w:ascii="Arial" w:hAnsi="Arial"/>
          <w:sz w:val="22"/>
        </w:rPr>
        <w:t xml:space="preserve"> (Appendix B) </w:t>
      </w:r>
      <w:r w:rsidRPr="00B23D05">
        <w:rPr>
          <w:rFonts w:ascii="Arial" w:hAnsi="Arial"/>
          <w:sz w:val="22"/>
        </w:rPr>
        <w:t xml:space="preserve">and record information in the </w:t>
      </w:r>
      <w:r w:rsidR="007007E6" w:rsidRPr="00B23D05">
        <w:rPr>
          <w:rFonts w:ascii="Arial" w:hAnsi="Arial"/>
          <w:sz w:val="22"/>
        </w:rPr>
        <w:t>client t</w:t>
      </w:r>
      <w:r w:rsidR="00E5384E" w:rsidRPr="00B23D05">
        <w:rPr>
          <w:rFonts w:ascii="Arial" w:hAnsi="Arial"/>
          <w:sz w:val="22"/>
        </w:rPr>
        <w:t>racking</w:t>
      </w:r>
      <w:r w:rsidRPr="00B23D05">
        <w:rPr>
          <w:rFonts w:ascii="Arial" w:hAnsi="Arial"/>
          <w:sz w:val="22"/>
        </w:rPr>
        <w:t xml:space="preserve"> </w:t>
      </w:r>
      <w:r w:rsidR="00940107" w:rsidRPr="00B23D05">
        <w:rPr>
          <w:rFonts w:ascii="Arial" w:hAnsi="Arial"/>
          <w:sz w:val="22"/>
        </w:rPr>
        <w:t xml:space="preserve">excel </w:t>
      </w:r>
      <w:r w:rsidRPr="00B23D05">
        <w:rPr>
          <w:rFonts w:ascii="Arial" w:hAnsi="Arial"/>
          <w:sz w:val="22"/>
        </w:rPr>
        <w:t>spreadsheet</w:t>
      </w:r>
      <w:r w:rsidR="00E5384E" w:rsidRPr="00B23D05">
        <w:rPr>
          <w:rFonts w:ascii="Arial" w:hAnsi="Arial"/>
          <w:sz w:val="22"/>
        </w:rPr>
        <w:t xml:space="preserve"> on the </w:t>
      </w:r>
      <w:r w:rsidR="005C7AAC">
        <w:rPr>
          <w:rFonts w:ascii="Arial" w:hAnsi="Arial"/>
          <w:sz w:val="22"/>
        </w:rPr>
        <w:t xml:space="preserve">Teamshare </w:t>
      </w:r>
      <w:r w:rsidR="00E5384E" w:rsidRPr="00B23D05">
        <w:rPr>
          <w:rFonts w:ascii="Arial" w:hAnsi="Arial"/>
          <w:sz w:val="22"/>
        </w:rPr>
        <w:t>drive</w:t>
      </w:r>
      <w:r w:rsidR="007007E6" w:rsidRPr="00B23D05">
        <w:rPr>
          <w:rFonts w:ascii="Arial" w:hAnsi="Arial"/>
          <w:sz w:val="22"/>
        </w:rPr>
        <w:t xml:space="preserve"> (</w:t>
      </w:r>
      <w:r w:rsidR="005C7AAC" w:rsidRPr="005C7AAC">
        <w:rPr>
          <w:rFonts w:ascii="Arial" w:hAnsi="Arial"/>
          <w:sz w:val="22"/>
        </w:rPr>
        <w:t>smb://teamshare.ead.ubc.ca/Team/PSYC/CLINICTA</w:t>
      </w:r>
      <w:r w:rsidR="005C7AAC">
        <w:rPr>
          <w:rFonts w:ascii="Arial" w:hAnsi="Arial"/>
          <w:sz w:val="22"/>
        </w:rPr>
        <w:t>/</w:t>
      </w:r>
      <w:r w:rsidR="007007E6" w:rsidRPr="00B23D05">
        <w:rPr>
          <w:rFonts w:ascii="Arial" w:hAnsi="Arial"/>
          <w:i/>
          <w:sz w:val="22"/>
        </w:rPr>
        <w:t xml:space="preserve">Client Tracking </w:t>
      </w:r>
      <w:r w:rsidR="00194AFB">
        <w:rPr>
          <w:rFonts w:ascii="Arial" w:hAnsi="Arial"/>
          <w:i/>
          <w:sz w:val="22"/>
        </w:rPr>
        <w:t>2020-2021</w:t>
      </w:r>
      <w:r w:rsidR="007007E6" w:rsidRPr="00B23D05">
        <w:rPr>
          <w:rFonts w:ascii="Arial" w:hAnsi="Arial"/>
          <w:i/>
          <w:sz w:val="22"/>
        </w:rPr>
        <w:t>.xls)</w:t>
      </w:r>
      <w:r w:rsidR="00EF2BDD" w:rsidRPr="00B23D05">
        <w:rPr>
          <w:rFonts w:ascii="Arial" w:hAnsi="Arial"/>
          <w:sz w:val="22"/>
        </w:rPr>
        <w:t xml:space="preserve">, which is accessible to the Clinic Assistant, Clinic </w:t>
      </w:r>
      <w:r w:rsidR="00194AFB">
        <w:rPr>
          <w:rFonts w:ascii="Arial" w:hAnsi="Arial"/>
          <w:sz w:val="22"/>
        </w:rPr>
        <w:t>G</w:t>
      </w:r>
      <w:r w:rsidR="002B0E64">
        <w:rPr>
          <w:rFonts w:ascii="Arial" w:hAnsi="Arial"/>
          <w:sz w:val="22"/>
        </w:rPr>
        <w:t>C</w:t>
      </w:r>
      <w:r w:rsidR="00194AFB">
        <w:rPr>
          <w:rFonts w:ascii="Arial" w:hAnsi="Arial"/>
          <w:sz w:val="22"/>
        </w:rPr>
        <w:t>A</w:t>
      </w:r>
      <w:r w:rsidR="00194AFB" w:rsidRPr="00B23D05">
        <w:rPr>
          <w:rFonts w:ascii="Arial" w:hAnsi="Arial"/>
          <w:sz w:val="22"/>
        </w:rPr>
        <w:t>s</w:t>
      </w:r>
      <w:r w:rsidR="00EF2BDD" w:rsidRPr="00B23D05">
        <w:rPr>
          <w:rFonts w:ascii="Arial" w:hAnsi="Arial"/>
          <w:sz w:val="22"/>
        </w:rPr>
        <w:t>, and the Clinic Director.</w:t>
      </w:r>
    </w:p>
    <w:p w14:paraId="39E5021D" w14:textId="44D8A243" w:rsidR="007C14CF" w:rsidRPr="00F85D99" w:rsidRDefault="007C14CF" w:rsidP="004248B9">
      <w:pPr>
        <w:numPr>
          <w:ilvl w:val="0"/>
          <w:numId w:val="30"/>
        </w:numPr>
        <w:rPr>
          <w:rFonts w:ascii="Arial" w:hAnsi="Arial"/>
          <w:sz w:val="22"/>
        </w:rPr>
      </w:pPr>
      <w:r w:rsidRPr="00B23D05">
        <w:rPr>
          <w:rFonts w:ascii="Arial" w:hAnsi="Arial"/>
          <w:sz w:val="22"/>
        </w:rPr>
        <w:t>Schedule an appointment for p</w:t>
      </w:r>
      <w:r w:rsidR="005C7AAC">
        <w:rPr>
          <w:rFonts w:ascii="Arial" w:hAnsi="Arial"/>
          <w:sz w:val="22"/>
        </w:rPr>
        <w:t xml:space="preserve">hone screen with </w:t>
      </w:r>
      <w:r w:rsidR="00121F39">
        <w:rPr>
          <w:rFonts w:ascii="Arial" w:hAnsi="Arial"/>
          <w:sz w:val="22"/>
        </w:rPr>
        <w:t>Clinic GCA</w:t>
      </w:r>
      <w:r w:rsidR="005C7AAC">
        <w:rPr>
          <w:rFonts w:ascii="Arial" w:hAnsi="Arial"/>
          <w:sz w:val="22"/>
        </w:rPr>
        <w:t xml:space="preserve"> (the </w:t>
      </w:r>
      <w:r w:rsidR="002B0E64">
        <w:rPr>
          <w:rFonts w:ascii="Arial" w:hAnsi="Arial"/>
          <w:sz w:val="22"/>
        </w:rPr>
        <w:t>GCA</w:t>
      </w:r>
      <w:r w:rsidR="005C7AAC">
        <w:rPr>
          <w:rFonts w:ascii="Arial" w:hAnsi="Arial"/>
          <w:sz w:val="22"/>
        </w:rPr>
        <w:t>s will send you their availability for phone screens and you will be responsible for booking them</w:t>
      </w:r>
      <w:r w:rsidR="005346E3" w:rsidRPr="00B23D05">
        <w:rPr>
          <w:rFonts w:ascii="Arial" w:hAnsi="Arial"/>
          <w:sz w:val="22"/>
        </w:rPr>
        <w:t>)</w:t>
      </w:r>
      <w:r w:rsidR="00F85D99">
        <w:rPr>
          <w:rFonts w:ascii="Arial" w:hAnsi="Arial"/>
          <w:sz w:val="22"/>
        </w:rPr>
        <w:t>.</w:t>
      </w:r>
      <w:r w:rsidR="008628DD" w:rsidRPr="00B23D05">
        <w:rPr>
          <w:rFonts w:ascii="Arial" w:hAnsi="Arial"/>
          <w:sz w:val="22"/>
        </w:rPr>
        <w:t xml:space="preserve"> Entries should be in the format of</w:t>
      </w:r>
      <w:r w:rsidR="00CB0ADE">
        <w:rPr>
          <w:rFonts w:ascii="Arial" w:hAnsi="Arial"/>
          <w:i/>
          <w:sz w:val="22"/>
        </w:rPr>
        <w:t xml:space="preserve"> GCA</w:t>
      </w:r>
      <w:r w:rsidR="008628DD" w:rsidRPr="00B23D05">
        <w:rPr>
          <w:rFonts w:ascii="Arial" w:hAnsi="Arial"/>
          <w:i/>
          <w:sz w:val="22"/>
        </w:rPr>
        <w:t xml:space="preserve"> Name (client initials)</w:t>
      </w:r>
      <w:r w:rsidR="0021431E" w:rsidRPr="00B23D05">
        <w:rPr>
          <w:rFonts w:ascii="Arial" w:hAnsi="Arial"/>
          <w:i/>
          <w:sz w:val="22"/>
        </w:rPr>
        <w:t>.</w:t>
      </w:r>
    </w:p>
    <w:p w14:paraId="08E0D3CB" w14:textId="1AEFE930" w:rsidR="00F85D99" w:rsidRPr="00E45739" w:rsidRDefault="00F85D99" w:rsidP="004248B9">
      <w:pPr>
        <w:numPr>
          <w:ilvl w:val="0"/>
          <w:numId w:val="30"/>
        </w:numPr>
        <w:rPr>
          <w:rFonts w:ascii="Arial" w:hAnsi="Arial"/>
          <w:sz w:val="22"/>
        </w:rPr>
      </w:pPr>
      <w:r w:rsidRPr="00E45739">
        <w:rPr>
          <w:rFonts w:ascii="Arial" w:hAnsi="Arial"/>
          <w:sz w:val="22"/>
        </w:rPr>
        <w:t xml:space="preserve">Enter the phone screen appointment in the </w:t>
      </w:r>
      <w:r w:rsidR="005C7AAC">
        <w:rPr>
          <w:rFonts w:ascii="Arial" w:hAnsi="Arial"/>
          <w:sz w:val="22"/>
        </w:rPr>
        <w:t>Outlook</w:t>
      </w:r>
      <w:r w:rsidRPr="00E45739">
        <w:rPr>
          <w:rFonts w:ascii="Arial" w:hAnsi="Arial"/>
          <w:sz w:val="22"/>
        </w:rPr>
        <w:t xml:space="preserve"> calendar</w:t>
      </w:r>
      <w:r w:rsidR="00194AFB">
        <w:rPr>
          <w:rFonts w:ascii="Arial" w:hAnsi="Arial"/>
          <w:sz w:val="22"/>
        </w:rPr>
        <w:t xml:space="preserve"> (1601)</w:t>
      </w:r>
      <w:r w:rsidRPr="00E45739">
        <w:rPr>
          <w:rFonts w:ascii="Arial" w:hAnsi="Arial"/>
          <w:sz w:val="22"/>
        </w:rPr>
        <w:t xml:space="preserve"> using the ‘clinic intake</w:t>
      </w:r>
      <w:r w:rsidR="00E45739" w:rsidRPr="00E45739">
        <w:rPr>
          <w:rFonts w:ascii="Arial" w:hAnsi="Arial"/>
          <w:sz w:val="22"/>
        </w:rPr>
        <w:t xml:space="preserve">’ </w:t>
      </w:r>
      <w:r w:rsidR="005C7AAC">
        <w:rPr>
          <w:rFonts w:ascii="Arial" w:hAnsi="Arial"/>
          <w:sz w:val="22"/>
        </w:rPr>
        <w:t xml:space="preserve">calendar and email the student about the phone screen appointment(s) as confirmation. If you do not notify the </w:t>
      </w:r>
      <w:r w:rsidR="00121F39">
        <w:rPr>
          <w:rFonts w:ascii="Arial" w:hAnsi="Arial"/>
          <w:sz w:val="22"/>
        </w:rPr>
        <w:t>Clinic GCA</w:t>
      </w:r>
      <w:r w:rsidR="005C7AAC">
        <w:rPr>
          <w:rFonts w:ascii="Arial" w:hAnsi="Arial"/>
          <w:sz w:val="22"/>
        </w:rPr>
        <w:t xml:space="preserve">, the student will not know to attend the appointment. </w:t>
      </w:r>
    </w:p>
    <w:p w14:paraId="218EE27C" w14:textId="047BE6F7" w:rsidR="007C14CF" w:rsidRPr="00B23D05" w:rsidRDefault="007C14CF" w:rsidP="004248B9">
      <w:pPr>
        <w:numPr>
          <w:ilvl w:val="0"/>
          <w:numId w:val="30"/>
        </w:numPr>
        <w:rPr>
          <w:rFonts w:ascii="Arial" w:hAnsi="Arial"/>
          <w:sz w:val="22"/>
        </w:rPr>
      </w:pPr>
      <w:r w:rsidRPr="00B23D05">
        <w:rPr>
          <w:rFonts w:ascii="Arial" w:hAnsi="Arial"/>
          <w:sz w:val="22"/>
        </w:rPr>
        <w:lastRenderedPageBreak/>
        <w:t xml:space="preserve">Tell the treatment seeker that the </w:t>
      </w:r>
      <w:r w:rsidR="00121F39">
        <w:rPr>
          <w:rFonts w:ascii="Arial" w:hAnsi="Arial"/>
          <w:sz w:val="22"/>
        </w:rPr>
        <w:t>Clinic GCA</w:t>
      </w:r>
      <w:r w:rsidRPr="00B23D05">
        <w:rPr>
          <w:rFonts w:ascii="Arial" w:hAnsi="Arial"/>
          <w:sz w:val="22"/>
        </w:rPr>
        <w:t xml:space="preserve"> will phone </w:t>
      </w:r>
      <w:r w:rsidRPr="00B23D05">
        <w:rPr>
          <w:rFonts w:ascii="Arial" w:hAnsi="Arial"/>
          <w:sz w:val="22"/>
          <w:u w:val="single"/>
        </w:rPr>
        <w:t>them</w:t>
      </w:r>
      <w:r w:rsidRPr="00B23D05">
        <w:rPr>
          <w:rFonts w:ascii="Arial" w:hAnsi="Arial"/>
          <w:sz w:val="22"/>
        </w:rPr>
        <w:t xml:space="preserve"> (so they should be sure to identify a number when they can be reached at the time and date scheduled).  </w:t>
      </w:r>
    </w:p>
    <w:p w14:paraId="0193819F" w14:textId="20583DF1" w:rsidR="007C14CF" w:rsidRPr="00B23D05" w:rsidRDefault="007C14CF" w:rsidP="004248B9">
      <w:pPr>
        <w:numPr>
          <w:ilvl w:val="0"/>
          <w:numId w:val="30"/>
        </w:numPr>
        <w:rPr>
          <w:rFonts w:ascii="Arial" w:hAnsi="Arial"/>
          <w:sz w:val="22"/>
        </w:rPr>
      </w:pPr>
      <w:r w:rsidRPr="00B23D05">
        <w:rPr>
          <w:rFonts w:ascii="Arial" w:hAnsi="Arial"/>
          <w:sz w:val="22"/>
        </w:rPr>
        <w:t xml:space="preserve">The phone screens usually take about 40 minutes and will focus on the problem they are seeking help for. They will need adequate privacy for the call so they can talk openly with the </w:t>
      </w:r>
      <w:r w:rsidR="00121F39">
        <w:rPr>
          <w:rFonts w:ascii="Arial" w:hAnsi="Arial"/>
          <w:sz w:val="22"/>
        </w:rPr>
        <w:t>Clinic GCA</w:t>
      </w:r>
      <w:r w:rsidRPr="00B23D05">
        <w:rPr>
          <w:rFonts w:ascii="Arial" w:hAnsi="Arial"/>
          <w:sz w:val="22"/>
        </w:rPr>
        <w:t xml:space="preserve"> (e.g., talking at work in an open cubicle usually will not work well). The phone screen is done so that we can properly assess whether our Clinic is a good match for the difficulty that they are seeking help with.</w:t>
      </w:r>
    </w:p>
    <w:p w14:paraId="12E06AAF" w14:textId="77777777" w:rsidR="000B3992" w:rsidRPr="00B23D05" w:rsidRDefault="007C14CF" w:rsidP="004248B9">
      <w:pPr>
        <w:numPr>
          <w:ilvl w:val="0"/>
          <w:numId w:val="36"/>
        </w:numPr>
        <w:rPr>
          <w:rFonts w:ascii="Arial" w:hAnsi="Arial"/>
          <w:sz w:val="22"/>
        </w:rPr>
      </w:pPr>
      <w:r w:rsidRPr="00B23D05">
        <w:rPr>
          <w:rFonts w:ascii="Arial" w:hAnsi="Arial"/>
          <w:sz w:val="22"/>
        </w:rPr>
        <w:t xml:space="preserve">Phone screens can be booked up to 3 weeks in advance. </w:t>
      </w:r>
    </w:p>
    <w:p w14:paraId="582EE7DE" w14:textId="49ED9578" w:rsidR="007C14CF" w:rsidRPr="00B23D05" w:rsidRDefault="007C14CF" w:rsidP="00E45739">
      <w:pPr>
        <w:numPr>
          <w:ilvl w:val="0"/>
          <w:numId w:val="36"/>
        </w:numPr>
        <w:rPr>
          <w:rFonts w:ascii="Arial" w:hAnsi="Arial"/>
          <w:sz w:val="22"/>
        </w:rPr>
      </w:pPr>
      <w:r w:rsidRPr="00B23D05">
        <w:rPr>
          <w:rFonts w:ascii="Arial" w:hAnsi="Arial"/>
          <w:sz w:val="22"/>
        </w:rPr>
        <w:t xml:space="preserve">Print off </w:t>
      </w:r>
      <w:r w:rsidR="006D0DFF" w:rsidRPr="00B23D05">
        <w:rPr>
          <w:rFonts w:ascii="Arial" w:hAnsi="Arial"/>
          <w:sz w:val="22"/>
        </w:rPr>
        <w:t xml:space="preserve">the completed </w:t>
      </w:r>
      <w:r w:rsidR="00D068D9" w:rsidRPr="00B23D05">
        <w:rPr>
          <w:rFonts w:ascii="Arial" w:hAnsi="Arial"/>
          <w:sz w:val="22"/>
        </w:rPr>
        <w:t>New R</w:t>
      </w:r>
      <w:r w:rsidRPr="00B23D05">
        <w:rPr>
          <w:rFonts w:ascii="Arial" w:hAnsi="Arial"/>
          <w:sz w:val="22"/>
        </w:rPr>
        <w:t>eferral form and place in the Screening File (cabinet #1 (left-most</w:t>
      </w:r>
      <w:r w:rsidR="005C7AAC">
        <w:rPr>
          <w:rFonts w:ascii="Arial" w:hAnsi="Arial"/>
          <w:sz w:val="22"/>
        </w:rPr>
        <w:t xml:space="preserve"> cabinet) in the Clinic Office). </w:t>
      </w:r>
      <w:r w:rsidR="001263DE" w:rsidRPr="00B23D05">
        <w:rPr>
          <w:rFonts w:ascii="Arial" w:hAnsi="Arial"/>
          <w:sz w:val="22"/>
        </w:rPr>
        <w:t>*</w:t>
      </w:r>
      <w:r w:rsidR="007D5BF2" w:rsidRPr="00B23D05">
        <w:rPr>
          <w:rFonts w:ascii="Arial" w:hAnsi="Arial"/>
          <w:sz w:val="22"/>
        </w:rPr>
        <w:t xml:space="preserve">The key for this cabinet is the </w:t>
      </w:r>
      <w:r w:rsidR="00E45739">
        <w:rPr>
          <w:rFonts w:ascii="Arial" w:hAnsi="Arial"/>
          <w:sz w:val="22"/>
        </w:rPr>
        <w:t>squa</w:t>
      </w:r>
      <w:r w:rsidR="005C7AAC">
        <w:rPr>
          <w:rFonts w:ascii="Arial" w:hAnsi="Arial"/>
          <w:sz w:val="22"/>
        </w:rPr>
        <w:t>re-shaped</w:t>
      </w:r>
      <w:r w:rsidR="00E45739">
        <w:rPr>
          <w:rFonts w:ascii="Arial" w:hAnsi="Arial"/>
          <w:sz w:val="22"/>
        </w:rPr>
        <w:t xml:space="preserve"> silver key with a red sticker that says ‘TA’ on it (in the small black dish on the counter)</w:t>
      </w:r>
      <w:r w:rsidR="007D5BF2" w:rsidRPr="00B23D05">
        <w:rPr>
          <w:rFonts w:ascii="Arial" w:hAnsi="Arial"/>
          <w:sz w:val="22"/>
        </w:rPr>
        <w:t xml:space="preserve">. </w:t>
      </w:r>
      <w:r w:rsidRPr="00B23D05">
        <w:rPr>
          <w:rFonts w:ascii="Arial" w:hAnsi="Arial"/>
          <w:sz w:val="22"/>
        </w:rPr>
        <w:t xml:space="preserve">You can tell them that the phone screens are done by a senior graduate student in Clinical Psychology, under the supervision of the Clinic Director.  </w:t>
      </w:r>
    </w:p>
    <w:p w14:paraId="1A82066B" w14:textId="744D0BF7" w:rsidR="007C14CF" w:rsidRPr="00B23D05" w:rsidRDefault="007C14CF" w:rsidP="004248B9">
      <w:pPr>
        <w:numPr>
          <w:ilvl w:val="0"/>
          <w:numId w:val="30"/>
        </w:numPr>
        <w:rPr>
          <w:rFonts w:ascii="Arial" w:hAnsi="Arial"/>
          <w:sz w:val="22"/>
        </w:rPr>
      </w:pPr>
      <w:r w:rsidRPr="00B23D05">
        <w:rPr>
          <w:rFonts w:ascii="Arial" w:hAnsi="Arial"/>
          <w:sz w:val="22"/>
        </w:rPr>
        <w:t xml:space="preserve">Also let them know that the phone number will appear as “Private Caller” or blocked number when the </w:t>
      </w:r>
      <w:r w:rsidR="00121F39">
        <w:rPr>
          <w:rFonts w:ascii="Arial" w:hAnsi="Arial"/>
          <w:sz w:val="22"/>
        </w:rPr>
        <w:t>Clinic GCA</w:t>
      </w:r>
      <w:r w:rsidRPr="00B23D05">
        <w:rPr>
          <w:rFonts w:ascii="Arial" w:hAnsi="Arial"/>
          <w:sz w:val="22"/>
        </w:rPr>
        <w:t xml:space="preserve"> calls.</w:t>
      </w:r>
    </w:p>
    <w:p w14:paraId="093CF763" w14:textId="4AD0F33C" w:rsidR="007C14CF" w:rsidRPr="00B23D05" w:rsidRDefault="007C14CF" w:rsidP="004248B9">
      <w:pPr>
        <w:numPr>
          <w:ilvl w:val="0"/>
          <w:numId w:val="30"/>
        </w:numPr>
        <w:rPr>
          <w:rFonts w:ascii="Arial" w:hAnsi="Arial"/>
          <w:sz w:val="22"/>
        </w:rPr>
      </w:pPr>
      <w:r w:rsidRPr="00B23D05">
        <w:rPr>
          <w:rFonts w:ascii="Arial" w:hAnsi="Arial"/>
          <w:sz w:val="22"/>
        </w:rPr>
        <w:t xml:space="preserve">Email the </w:t>
      </w:r>
      <w:r w:rsidR="00121F39">
        <w:rPr>
          <w:rFonts w:ascii="Arial" w:hAnsi="Arial"/>
          <w:sz w:val="22"/>
        </w:rPr>
        <w:t>Clinic GCA</w:t>
      </w:r>
      <w:r w:rsidRPr="00B23D05">
        <w:rPr>
          <w:rFonts w:ascii="Arial" w:hAnsi="Arial"/>
          <w:sz w:val="22"/>
        </w:rPr>
        <w:t xml:space="preserve"> to let him/her know about the booking (include date, time, and client initials)</w:t>
      </w:r>
      <w:r w:rsidR="00E97F54" w:rsidRPr="00B23D05">
        <w:rPr>
          <w:rFonts w:ascii="Arial" w:hAnsi="Arial"/>
          <w:sz w:val="22"/>
        </w:rPr>
        <w:t>.</w:t>
      </w:r>
    </w:p>
    <w:p w14:paraId="02EB5381" w14:textId="0403A282" w:rsidR="00E97F54" w:rsidRPr="00B23D05" w:rsidRDefault="00E97F54" w:rsidP="004248B9">
      <w:pPr>
        <w:numPr>
          <w:ilvl w:val="0"/>
          <w:numId w:val="30"/>
        </w:numPr>
        <w:rPr>
          <w:rFonts w:ascii="Arial" w:hAnsi="Arial"/>
          <w:sz w:val="22"/>
        </w:rPr>
      </w:pPr>
      <w:r w:rsidRPr="00B23D05">
        <w:rPr>
          <w:rFonts w:ascii="Arial" w:hAnsi="Arial"/>
          <w:sz w:val="22"/>
          <w:u w:val="single"/>
        </w:rPr>
        <w:t>Reminder calls</w:t>
      </w:r>
      <w:r w:rsidRPr="00B23D05">
        <w:rPr>
          <w:rFonts w:ascii="Arial" w:hAnsi="Arial"/>
          <w:sz w:val="22"/>
        </w:rPr>
        <w:t>: Each week, consult the list of booked phone screens and phone the prospective client appr</w:t>
      </w:r>
      <w:r w:rsidR="007D5BF2" w:rsidRPr="00B23D05">
        <w:rPr>
          <w:rFonts w:ascii="Arial" w:hAnsi="Arial"/>
          <w:sz w:val="22"/>
        </w:rPr>
        <w:t>o</w:t>
      </w:r>
      <w:r w:rsidRPr="00B23D05">
        <w:rPr>
          <w:rFonts w:ascii="Arial" w:hAnsi="Arial"/>
          <w:sz w:val="22"/>
        </w:rPr>
        <w:t>x</w:t>
      </w:r>
      <w:r w:rsidR="007D5BF2" w:rsidRPr="00B23D05">
        <w:rPr>
          <w:rFonts w:ascii="Arial" w:hAnsi="Arial"/>
          <w:sz w:val="22"/>
        </w:rPr>
        <w:t>imately</w:t>
      </w:r>
      <w:r w:rsidRPr="00B23D05">
        <w:rPr>
          <w:rFonts w:ascii="Arial" w:hAnsi="Arial"/>
          <w:sz w:val="22"/>
        </w:rPr>
        <w:t xml:space="preserve"> 24 </w:t>
      </w:r>
      <w:r w:rsidR="00096151" w:rsidRPr="00B23D05">
        <w:rPr>
          <w:rFonts w:ascii="Arial" w:hAnsi="Arial"/>
          <w:sz w:val="22"/>
        </w:rPr>
        <w:t>–</w:t>
      </w:r>
      <w:r w:rsidRPr="00B23D05">
        <w:rPr>
          <w:rFonts w:ascii="Arial" w:hAnsi="Arial"/>
          <w:sz w:val="22"/>
        </w:rPr>
        <w:t xml:space="preserve"> 48</w:t>
      </w:r>
      <w:r w:rsidR="00096151" w:rsidRPr="00B23D05">
        <w:rPr>
          <w:rFonts w:ascii="Arial" w:hAnsi="Arial"/>
          <w:sz w:val="22"/>
        </w:rPr>
        <w:t xml:space="preserve"> </w:t>
      </w:r>
      <w:r w:rsidRPr="00B23D05">
        <w:rPr>
          <w:rFonts w:ascii="Arial" w:hAnsi="Arial"/>
          <w:sz w:val="22"/>
        </w:rPr>
        <w:t>h</w:t>
      </w:r>
      <w:r w:rsidR="00E45739">
        <w:rPr>
          <w:rFonts w:ascii="Arial" w:hAnsi="Arial"/>
          <w:sz w:val="22"/>
        </w:rPr>
        <w:t>ou</w:t>
      </w:r>
      <w:r w:rsidRPr="00B23D05">
        <w:rPr>
          <w:rFonts w:ascii="Arial" w:hAnsi="Arial"/>
          <w:sz w:val="22"/>
        </w:rPr>
        <w:t>rs prior to the app</w:t>
      </w:r>
      <w:r w:rsidR="007D5BF2" w:rsidRPr="00B23D05">
        <w:rPr>
          <w:rFonts w:ascii="Arial" w:hAnsi="Arial"/>
          <w:sz w:val="22"/>
        </w:rPr>
        <w:t>oin</w:t>
      </w:r>
      <w:r w:rsidRPr="00B23D05">
        <w:rPr>
          <w:rFonts w:ascii="Arial" w:hAnsi="Arial"/>
          <w:sz w:val="22"/>
        </w:rPr>
        <w:t>t</w:t>
      </w:r>
      <w:r w:rsidR="007D5BF2" w:rsidRPr="00B23D05">
        <w:rPr>
          <w:rFonts w:ascii="Arial" w:hAnsi="Arial"/>
          <w:sz w:val="22"/>
        </w:rPr>
        <w:t>ment</w:t>
      </w:r>
      <w:r w:rsidRPr="00B23D05">
        <w:rPr>
          <w:rFonts w:ascii="Arial" w:hAnsi="Arial"/>
          <w:sz w:val="22"/>
        </w:rPr>
        <w:t xml:space="preserve"> to remind him/her about the phone intake appointment. </w:t>
      </w:r>
      <w:r w:rsidRPr="00B23D05">
        <w:rPr>
          <w:rFonts w:ascii="Arial" w:hAnsi="Arial"/>
          <w:sz w:val="22"/>
          <w:u w:val="single"/>
        </w:rPr>
        <w:t>Note:</w:t>
      </w:r>
      <w:r w:rsidRPr="00B23D05">
        <w:rPr>
          <w:rFonts w:ascii="Arial" w:hAnsi="Arial"/>
          <w:sz w:val="22"/>
        </w:rPr>
        <w:t xml:space="preserve"> Before you leave a message on anyone’s voicemail, check the referral form to ensure that it is okay to do so.</w:t>
      </w:r>
    </w:p>
    <w:p w14:paraId="18EF3ABB" w14:textId="4D1027A0" w:rsidR="00E97F54" w:rsidRPr="00B23D05" w:rsidRDefault="00E97F54" w:rsidP="004248B9">
      <w:pPr>
        <w:numPr>
          <w:ilvl w:val="1"/>
          <w:numId w:val="30"/>
        </w:numPr>
        <w:rPr>
          <w:rFonts w:ascii="Arial" w:hAnsi="Arial"/>
          <w:sz w:val="22"/>
        </w:rPr>
      </w:pPr>
      <w:r w:rsidRPr="00B23D05">
        <w:rPr>
          <w:rFonts w:ascii="Arial" w:hAnsi="Arial"/>
          <w:sz w:val="22"/>
        </w:rPr>
        <w:t xml:space="preserve">E.g., “Hi, this is [your full name] calling from the UBC Psychology Clinic. I’m calling to remind you about your appointment for a telephone intake interview on [date] at [time]. The </w:t>
      </w:r>
      <w:r w:rsidR="00121F39">
        <w:rPr>
          <w:rFonts w:ascii="Arial" w:hAnsi="Arial"/>
          <w:sz w:val="22"/>
        </w:rPr>
        <w:t>Clinic GCA</w:t>
      </w:r>
      <w:r w:rsidRPr="00B23D05">
        <w:rPr>
          <w:rFonts w:ascii="Arial" w:hAnsi="Arial"/>
          <w:sz w:val="22"/>
        </w:rPr>
        <w:t xml:space="preserve"> will call you at that time and t</w:t>
      </w:r>
      <w:r w:rsidR="005C7AAC">
        <w:rPr>
          <w:rFonts w:ascii="Arial" w:hAnsi="Arial"/>
          <w:sz w:val="22"/>
        </w:rPr>
        <w:t>he interview should take about 30</w:t>
      </w:r>
      <w:r w:rsidRPr="00B23D05">
        <w:rPr>
          <w:rFonts w:ascii="Arial" w:hAnsi="Arial"/>
          <w:sz w:val="22"/>
        </w:rPr>
        <w:t xml:space="preserve"> minutes. If you have any questions or concerns, please contact the Clinic at 604-822-3005.”</w:t>
      </w:r>
    </w:p>
    <w:p w14:paraId="2CACDAA0" w14:textId="77777777" w:rsidR="00CE7EC3" w:rsidRPr="00B23D05" w:rsidRDefault="00CE7EC3" w:rsidP="004248B9">
      <w:pPr>
        <w:numPr>
          <w:ilvl w:val="0"/>
          <w:numId w:val="30"/>
        </w:numPr>
        <w:rPr>
          <w:rFonts w:ascii="Arial" w:hAnsi="Arial"/>
          <w:sz w:val="22"/>
        </w:rPr>
      </w:pPr>
      <w:r w:rsidRPr="00B23D05">
        <w:rPr>
          <w:rFonts w:ascii="Arial" w:hAnsi="Arial"/>
          <w:sz w:val="22"/>
        </w:rPr>
        <w:t xml:space="preserve">If the client has indicated that a </w:t>
      </w:r>
      <w:r w:rsidRPr="00B23D05">
        <w:rPr>
          <w:rFonts w:ascii="Arial" w:hAnsi="Arial"/>
          <w:sz w:val="22"/>
          <w:u w:val="single"/>
        </w:rPr>
        <w:t>cryptic message</w:t>
      </w:r>
      <w:r w:rsidRPr="00B23D05">
        <w:rPr>
          <w:rFonts w:ascii="Arial" w:hAnsi="Arial"/>
          <w:sz w:val="22"/>
        </w:rPr>
        <w:t xml:space="preserve"> is okay, then you would usually say that you’re calling from UBC and leave your name and number, but not leave details or indicate it is a Psychology Clinic.</w:t>
      </w:r>
    </w:p>
    <w:p w14:paraId="7E4BE990" w14:textId="7FCD155D" w:rsidR="007C14CF" w:rsidRPr="00B23D05" w:rsidRDefault="007C14CF" w:rsidP="004248B9">
      <w:pPr>
        <w:numPr>
          <w:ilvl w:val="0"/>
          <w:numId w:val="30"/>
        </w:numPr>
        <w:rPr>
          <w:rFonts w:ascii="Arial" w:hAnsi="Arial"/>
          <w:sz w:val="22"/>
        </w:rPr>
      </w:pPr>
      <w:r w:rsidRPr="00B23D05">
        <w:rPr>
          <w:rFonts w:ascii="Arial" w:hAnsi="Arial"/>
          <w:sz w:val="22"/>
        </w:rPr>
        <w:t xml:space="preserve">After the phone assessment is complete – assuming our Clinic is the appropriate place for client – name and case information goes on a waitlist.  </w:t>
      </w:r>
      <w:r w:rsidR="00121F39">
        <w:rPr>
          <w:rFonts w:ascii="Arial" w:hAnsi="Arial"/>
          <w:sz w:val="22"/>
        </w:rPr>
        <w:t>Clinic GCA</w:t>
      </w:r>
      <w:r w:rsidRPr="00B23D05">
        <w:rPr>
          <w:rFonts w:ascii="Arial" w:hAnsi="Arial"/>
          <w:sz w:val="22"/>
        </w:rPr>
        <w:t>’s manage this waitlist, along with the Clinic Director.  Waitlisted clients will also receive alternate resources, whenever possible.</w:t>
      </w:r>
    </w:p>
    <w:p w14:paraId="414C376B" w14:textId="79B994BB" w:rsidR="007C14CF" w:rsidRDefault="007C14CF" w:rsidP="004248B9">
      <w:pPr>
        <w:numPr>
          <w:ilvl w:val="0"/>
          <w:numId w:val="30"/>
        </w:numPr>
        <w:rPr>
          <w:rFonts w:ascii="Arial" w:hAnsi="Arial"/>
          <w:sz w:val="22"/>
        </w:rPr>
      </w:pPr>
      <w:r w:rsidRPr="00B23D05">
        <w:rPr>
          <w:rFonts w:ascii="Arial" w:hAnsi="Arial"/>
          <w:sz w:val="22"/>
        </w:rPr>
        <w:t xml:space="preserve">If </w:t>
      </w:r>
      <w:r w:rsidR="00975F4B" w:rsidRPr="00B23D05">
        <w:rPr>
          <w:rFonts w:ascii="Arial" w:hAnsi="Arial"/>
          <w:sz w:val="22"/>
        </w:rPr>
        <w:t xml:space="preserve">our services are inappropriate the </w:t>
      </w:r>
      <w:r w:rsidR="00121F39">
        <w:rPr>
          <w:rFonts w:ascii="Arial" w:hAnsi="Arial"/>
          <w:sz w:val="22"/>
        </w:rPr>
        <w:t>Clinic GCA</w:t>
      </w:r>
      <w:r w:rsidR="001C0645" w:rsidRPr="00B23D05">
        <w:rPr>
          <w:rFonts w:ascii="Arial" w:hAnsi="Arial"/>
          <w:sz w:val="22"/>
        </w:rPr>
        <w:t>s</w:t>
      </w:r>
      <w:r w:rsidRPr="00B23D05">
        <w:rPr>
          <w:rFonts w:ascii="Arial" w:hAnsi="Arial"/>
          <w:sz w:val="22"/>
        </w:rPr>
        <w:t xml:space="preserve"> will do their best to provide treatment seeker with alternate resources, whenever possible.</w:t>
      </w:r>
    </w:p>
    <w:p w14:paraId="1A7E05DC" w14:textId="77777777" w:rsidR="00E45739" w:rsidRDefault="00E45739" w:rsidP="00E45739">
      <w:pPr>
        <w:rPr>
          <w:rFonts w:ascii="Arial" w:hAnsi="Arial"/>
          <w:sz w:val="22"/>
        </w:rPr>
      </w:pPr>
    </w:p>
    <w:p w14:paraId="36E82156" w14:textId="77777777" w:rsidR="007C14CF" w:rsidRPr="00B23D05" w:rsidRDefault="007C14CF">
      <w:pPr>
        <w:rPr>
          <w:rFonts w:ascii="Arial" w:hAnsi="Arial"/>
          <w:sz w:val="22"/>
        </w:rPr>
      </w:pPr>
      <w:r w:rsidRPr="00B23D05">
        <w:rPr>
          <w:rFonts w:ascii="Arial" w:hAnsi="Arial"/>
          <w:sz w:val="22"/>
        </w:rPr>
        <w:t xml:space="preserve">After being placed on the waitlist, treatment seekers will sometimes phone to check on their status or for other reasons.    </w:t>
      </w:r>
    </w:p>
    <w:p w14:paraId="0253AA33" w14:textId="77777777" w:rsidR="007C14CF" w:rsidRPr="00B23D05" w:rsidRDefault="007C14CF">
      <w:pPr>
        <w:rPr>
          <w:rFonts w:ascii="Arial" w:hAnsi="Arial"/>
          <w:sz w:val="22"/>
        </w:rPr>
      </w:pPr>
    </w:p>
    <w:p w14:paraId="5EB524B7" w14:textId="77777777" w:rsidR="007C14CF" w:rsidRPr="00B23D05" w:rsidRDefault="007C14CF" w:rsidP="004248B9">
      <w:pPr>
        <w:numPr>
          <w:ilvl w:val="0"/>
          <w:numId w:val="32"/>
        </w:numPr>
        <w:rPr>
          <w:rFonts w:ascii="Arial" w:hAnsi="Arial"/>
          <w:sz w:val="22"/>
        </w:rPr>
      </w:pPr>
      <w:r w:rsidRPr="00B23D05">
        <w:rPr>
          <w:rFonts w:ascii="Arial" w:hAnsi="Arial"/>
          <w:sz w:val="22"/>
        </w:rPr>
        <w:t>Take the name, phone number and date of birth of the person calling, indicate that you will phone them back.</w:t>
      </w:r>
    </w:p>
    <w:p w14:paraId="664E778B" w14:textId="77777777" w:rsidR="007C14CF" w:rsidRPr="00B23D05" w:rsidRDefault="007C14CF" w:rsidP="004248B9">
      <w:pPr>
        <w:numPr>
          <w:ilvl w:val="0"/>
          <w:numId w:val="32"/>
        </w:numPr>
        <w:rPr>
          <w:rFonts w:ascii="Arial" w:hAnsi="Arial"/>
          <w:sz w:val="22"/>
        </w:rPr>
      </w:pPr>
      <w:r w:rsidRPr="00B23D05">
        <w:rPr>
          <w:rFonts w:ascii="Arial" w:hAnsi="Arial"/>
          <w:sz w:val="22"/>
        </w:rPr>
        <w:t>Look up their file on the client database first to make sure that they have had previous contact with the Clinic and that their information ‘checks out’ (this ensures confidentiality).</w:t>
      </w:r>
    </w:p>
    <w:p w14:paraId="6B4CF206" w14:textId="5F8BC530" w:rsidR="007C14CF" w:rsidRPr="00B23D05" w:rsidRDefault="007C14CF" w:rsidP="004248B9">
      <w:pPr>
        <w:numPr>
          <w:ilvl w:val="0"/>
          <w:numId w:val="32"/>
        </w:numPr>
        <w:rPr>
          <w:rFonts w:ascii="Arial" w:hAnsi="Arial"/>
          <w:sz w:val="22"/>
        </w:rPr>
      </w:pPr>
      <w:r w:rsidRPr="00B23D05">
        <w:rPr>
          <w:rFonts w:ascii="Arial" w:hAnsi="Arial"/>
          <w:sz w:val="22"/>
        </w:rPr>
        <w:t xml:space="preserve">Speak to the </w:t>
      </w:r>
      <w:r w:rsidR="00121F39">
        <w:rPr>
          <w:rFonts w:ascii="Arial" w:hAnsi="Arial"/>
          <w:sz w:val="22"/>
        </w:rPr>
        <w:t>Clinic GCA</w:t>
      </w:r>
      <w:r w:rsidRPr="00B23D05">
        <w:rPr>
          <w:rFonts w:ascii="Arial" w:hAnsi="Arial"/>
          <w:sz w:val="22"/>
        </w:rPr>
        <w:t>s about all of these inquiries to see if they have any additional information you can give to the person.</w:t>
      </w:r>
    </w:p>
    <w:p w14:paraId="01EDCAEB" w14:textId="77777777" w:rsidR="007C14CF" w:rsidRPr="00B23D05" w:rsidRDefault="007C14CF">
      <w:pPr>
        <w:rPr>
          <w:rFonts w:ascii="Arial" w:hAnsi="Arial"/>
          <w:sz w:val="22"/>
        </w:rPr>
      </w:pPr>
    </w:p>
    <w:p w14:paraId="1A8E3ADE" w14:textId="77777777" w:rsidR="007C14CF" w:rsidRPr="00B23D05" w:rsidRDefault="007C14CF">
      <w:pPr>
        <w:outlineLvl w:val="0"/>
        <w:rPr>
          <w:rFonts w:ascii="Arial" w:hAnsi="Arial"/>
          <w:i/>
          <w:sz w:val="22"/>
        </w:rPr>
      </w:pPr>
      <w:r w:rsidRPr="00B23D05">
        <w:rPr>
          <w:rFonts w:ascii="Arial" w:hAnsi="Arial"/>
          <w:b/>
          <w:smallCaps/>
          <w:sz w:val="22"/>
        </w:rPr>
        <w:t>Other inquiries</w:t>
      </w:r>
    </w:p>
    <w:p w14:paraId="5D75118B" w14:textId="77777777" w:rsidR="007C14CF" w:rsidRPr="00B23D05" w:rsidRDefault="007C14CF">
      <w:pPr>
        <w:rPr>
          <w:rFonts w:ascii="Arial" w:hAnsi="Arial"/>
          <w:i/>
          <w:sz w:val="22"/>
        </w:rPr>
      </w:pPr>
    </w:p>
    <w:p w14:paraId="6F2EE97E" w14:textId="77777777" w:rsidR="007C14CF" w:rsidRPr="00B23D05" w:rsidRDefault="007C14CF">
      <w:pPr>
        <w:rPr>
          <w:rFonts w:ascii="Arial" w:hAnsi="Arial"/>
          <w:sz w:val="22"/>
        </w:rPr>
      </w:pPr>
      <w:r w:rsidRPr="00B23D05">
        <w:rPr>
          <w:rFonts w:ascii="Arial" w:hAnsi="Arial"/>
          <w:sz w:val="22"/>
        </w:rPr>
        <w:t>Often times, people will phone (or drop in) to inquire about treatment for issues that we do not acce</w:t>
      </w:r>
      <w:r w:rsidR="00690877" w:rsidRPr="00B23D05">
        <w:rPr>
          <w:rFonts w:ascii="Arial" w:hAnsi="Arial"/>
          <w:sz w:val="22"/>
        </w:rPr>
        <w:t>pt (e.g., treatment for autism</w:t>
      </w:r>
      <w:r w:rsidRPr="00B23D05">
        <w:rPr>
          <w:rFonts w:ascii="Arial" w:hAnsi="Arial"/>
          <w:sz w:val="22"/>
        </w:rPr>
        <w:t xml:space="preserve">, etc).  While it is OK to offer information if you know of another agency that is doing this sort of work, it is best to keep your involvement to a minimum.  If callers would like more information about services in the Vancouver area, they can phone Information </w:t>
      </w:r>
      <w:r w:rsidRPr="00B23D05">
        <w:rPr>
          <w:rFonts w:ascii="Arial" w:hAnsi="Arial"/>
          <w:sz w:val="22"/>
        </w:rPr>
        <w:lastRenderedPageBreak/>
        <w:t xml:space="preserve">Services Vancouver at </w:t>
      </w:r>
      <w:r w:rsidRPr="00B23D05">
        <w:rPr>
          <w:rFonts w:ascii="Arial" w:hAnsi="Arial"/>
          <w:b/>
          <w:sz w:val="22"/>
        </w:rPr>
        <w:t>604 875-6381</w:t>
      </w:r>
      <w:r w:rsidRPr="00B23D05">
        <w:rPr>
          <w:rFonts w:ascii="Arial" w:hAnsi="Arial"/>
          <w:sz w:val="22"/>
        </w:rPr>
        <w:t xml:space="preserve"> to talk to an Information and Referral Specialist.  The referral service is </w:t>
      </w:r>
      <w:r w:rsidRPr="00B23D05">
        <w:rPr>
          <w:rFonts w:ascii="Arial" w:hAnsi="Arial"/>
          <w:sz w:val="22"/>
          <w:u w:val="single"/>
        </w:rPr>
        <w:t>free</w:t>
      </w:r>
      <w:r w:rsidRPr="00B23D05">
        <w:rPr>
          <w:rFonts w:ascii="Arial" w:hAnsi="Arial"/>
          <w:sz w:val="22"/>
        </w:rPr>
        <w:t xml:space="preserve"> and </w:t>
      </w:r>
      <w:r w:rsidRPr="00B23D05">
        <w:rPr>
          <w:rFonts w:ascii="Arial" w:hAnsi="Arial"/>
          <w:sz w:val="22"/>
          <w:u w:val="single"/>
        </w:rPr>
        <w:t>confidential</w:t>
      </w:r>
      <w:r w:rsidRPr="00B23D05">
        <w:rPr>
          <w:rFonts w:ascii="Arial" w:hAnsi="Arial"/>
          <w:sz w:val="22"/>
        </w:rPr>
        <w:t xml:space="preserve">.  The information can also be found online at </w:t>
      </w:r>
      <w:hyperlink r:id="rId14" w:history="1">
        <w:r w:rsidRPr="00B23D05">
          <w:rPr>
            <w:rStyle w:val="Hyperlink"/>
            <w:rFonts w:ascii="Arial" w:hAnsi="Arial"/>
            <w:sz w:val="22"/>
          </w:rPr>
          <w:t>http://www2.vpl.vancouver.bc.ca/redbook/</w:t>
        </w:r>
      </w:hyperlink>
      <w:r w:rsidRPr="00B23D05">
        <w:rPr>
          <w:rFonts w:ascii="Arial" w:hAnsi="Arial"/>
          <w:sz w:val="22"/>
        </w:rPr>
        <w:t>. The Clinic website (clinic.psych.ubc.ca) also has a resources section with information and links that may be helpful.</w:t>
      </w:r>
    </w:p>
    <w:p w14:paraId="75C08B78" w14:textId="77777777" w:rsidR="007C14CF" w:rsidRPr="00B23D05" w:rsidRDefault="007C14CF">
      <w:pPr>
        <w:rPr>
          <w:rFonts w:ascii="Arial" w:hAnsi="Arial"/>
          <w:sz w:val="22"/>
        </w:rPr>
      </w:pPr>
    </w:p>
    <w:p w14:paraId="76B36ECE" w14:textId="77777777" w:rsidR="007C14CF" w:rsidRPr="00B23D05" w:rsidRDefault="007C14CF">
      <w:pPr>
        <w:rPr>
          <w:rFonts w:ascii="Arial" w:hAnsi="Arial"/>
          <w:sz w:val="22"/>
        </w:rPr>
      </w:pPr>
      <w:r w:rsidRPr="00B23D05">
        <w:rPr>
          <w:rFonts w:ascii="Arial" w:hAnsi="Arial"/>
          <w:sz w:val="22"/>
        </w:rPr>
        <w:t>You should offer this information to callers and have them follow up. It is not your job, nor is it appropriate, for you to take time to look up the referral information yourself.</w:t>
      </w:r>
    </w:p>
    <w:p w14:paraId="5CAECA8C" w14:textId="77777777" w:rsidR="007C14CF" w:rsidRPr="00B23D05" w:rsidRDefault="007C14CF">
      <w:pPr>
        <w:rPr>
          <w:rFonts w:ascii="Arial" w:hAnsi="Arial"/>
          <w:sz w:val="22"/>
        </w:rPr>
      </w:pPr>
    </w:p>
    <w:p w14:paraId="389D447C" w14:textId="1FCAAC72" w:rsidR="007C14CF" w:rsidRPr="00B23D05" w:rsidRDefault="007C14CF">
      <w:pPr>
        <w:rPr>
          <w:rFonts w:ascii="Arial" w:hAnsi="Arial"/>
          <w:sz w:val="22"/>
        </w:rPr>
      </w:pPr>
      <w:r w:rsidRPr="00B23D05">
        <w:rPr>
          <w:rFonts w:ascii="Arial" w:hAnsi="Arial"/>
          <w:sz w:val="22"/>
        </w:rPr>
        <w:t xml:space="preserve">It is not at all uncommon for people to phone our Clinic (or even fax us information), thinking it is one of the other psychological clinics at UBC Hospital (604-822-7121) or </w:t>
      </w:r>
      <w:r w:rsidR="00AF645A">
        <w:rPr>
          <w:rFonts w:ascii="Arial" w:hAnsi="Arial"/>
          <w:sz w:val="22"/>
        </w:rPr>
        <w:t>Scarfe Counselling (604-827- 1523)</w:t>
      </w:r>
      <w:r w:rsidRPr="00B23D05">
        <w:rPr>
          <w:rFonts w:ascii="Arial" w:hAnsi="Arial"/>
          <w:sz w:val="22"/>
        </w:rPr>
        <w:t xml:space="preserve">.  You should keep the main switchboard numbers of these two </w:t>
      </w:r>
      <w:r w:rsidR="00AF645A">
        <w:rPr>
          <w:rFonts w:ascii="Arial" w:hAnsi="Arial"/>
          <w:sz w:val="22"/>
        </w:rPr>
        <w:t xml:space="preserve">places </w:t>
      </w:r>
      <w:r w:rsidRPr="00B23D05">
        <w:rPr>
          <w:rFonts w:ascii="Arial" w:hAnsi="Arial"/>
          <w:sz w:val="22"/>
        </w:rPr>
        <w:t>handy, so that you can re-direct callers appropriately.</w:t>
      </w:r>
    </w:p>
    <w:p w14:paraId="04592AE8" w14:textId="77777777" w:rsidR="007C14CF" w:rsidRPr="00B23D05" w:rsidRDefault="007C14CF">
      <w:pPr>
        <w:outlineLvl w:val="0"/>
        <w:rPr>
          <w:rFonts w:ascii="Arial" w:hAnsi="Arial"/>
          <w:sz w:val="22"/>
          <w:u w:val="single"/>
        </w:rPr>
      </w:pPr>
    </w:p>
    <w:p w14:paraId="6BCFC24C"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Handling Crisis Calls</w:t>
      </w:r>
    </w:p>
    <w:p w14:paraId="1C5DCA68" w14:textId="77777777" w:rsidR="007C14CF" w:rsidRPr="00B23D05" w:rsidRDefault="007C14CF">
      <w:pPr>
        <w:tabs>
          <w:tab w:val="left" w:pos="1440"/>
        </w:tabs>
        <w:rPr>
          <w:rFonts w:ascii="Arial" w:hAnsi="Arial"/>
          <w:sz w:val="22"/>
        </w:rPr>
      </w:pPr>
    </w:p>
    <w:p w14:paraId="552AC7BB" w14:textId="77777777" w:rsidR="007C14CF" w:rsidRPr="00B23D05" w:rsidRDefault="007C14CF" w:rsidP="004248B9">
      <w:pPr>
        <w:numPr>
          <w:ilvl w:val="0"/>
          <w:numId w:val="42"/>
        </w:numPr>
        <w:rPr>
          <w:rFonts w:ascii="Arial" w:hAnsi="Arial"/>
          <w:sz w:val="22"/>
        </w:rPr>
      </w:pPr>
      <w:r w:rsidRPr="00B23D05">
        <w:rPr>
          <w:rFonts w:ascii="Arial" w:hAnsi="Arial"/>
          <w:sz w:val="22"/>
        </w:rPr>
        <w:t xml:space="preserve">The Clinic does </w:t>
      </w:r>
      <w:r w:rsidRPr="00B23D05">
        <w:rPr>
          <w:rFonts w:ascii="Arial" w:hAnsi="Arial"/>
          <w:sz w:val="22"/>
          <w:u w:val="single"/>
        </w:rPr>
        <w:t>not</w:t>
      </w:r>
      <w:r w:rsidRPr="00B23D05">
        <w:rPr>
          <w:rFonts w:ascii="Arial" w:hAnsi="Arial"/>
          <w:sz w:val="22"/>
        </w:rPr>
        <w:t xml:space="preserve"> offer crisis services.</w:t>
      </w:r>
    </w:p>
    <w:p w14:paraId="653D2381" w14:textId="77777777" w:rsidR="007C14CF" w:rsidRPr="00B23D05" w:rsidRDefault="00591E10" w:rsidP="004248B9">
      <w:pPr>
        <w:numPr>
          <w:ilvl w:val="0"/>
          <w:numId w:val="42"/>
        </w:numPr>
        <w:rPr>
          <w:rFonts w:ascii="Arial" w:hAnsi="Arial"/>
          <w:sz w:val="22"/>
        </w:rPr>
      </w:pPr>
      <w:r w:rsidRPr="00B23D05">
        <w:rPr>
          <w:rFonts w:ascii="Arial" w:hAnsi="Arial"/>
          <w:sz w:val="22"/>
        </w:rPr>
        <w:t>*</w:t>
      </w:r>
      <w:r w:rsidR="007C14CF" w:rsidRPr="00B23D05">
        <w:rPr>
          <w:rFonts w:ascii="Arial" w:hAnsi="Arial"/>
          <w:sz w:val="22"/>
        </w:rPr>
        <w:t>See the Clinic Director for explicit direction on how to handle these sorts of calls.</w:t>
      </w:r>
    </w:p>
    <w:p w14:paraId="7587EC25" w14:textId="77777777" w:rsidR="007C14CF" w:rsidRDefault="007C14CF">
      <w:pPr>
        <w:tabs>
          <w:tab w:val="left" w:pos="1440"/>
        </w:tabs>
        <w:rPr>
          <w:rFonts w:ascii="Arial" w:hAnsi="Arial"/>
          <w:sz w:val="22"/>
          <w:u w:val="single"/>
        </w:rPr>
      </w:pPr>
    </w:p>
    <w:p w14:paraId="2BE3D86F" w14:textId="77777777" w:rsidR="00443794" w:rsidRDefault="00443794">
      <w:pPr>
        <w:tabs>
          <w:tab w:val="left" w:pos="1440"/>
        </w:tabs>
        <w:rPr>
          <w:rFonts w:ascii="Arial" w:hAnsi="Arial"/>
          <w:sz w:val="22"/>
          <w:u w:val="single"/>
        </w:rPr>
      </w:pPr>
    </w:p>
    <w:p w14:paraId="724F3F63" w14:textId="5962445D" w:rsidR="00466376" w:rsidRDefault="007C14CF">
      <w:pPr>
        <w:outlineLvl w:val="0"/>
        <w:rPr>
          <w:rFonts w:ascii="Arial" w:hAnsi="Arial"/>
          <w:b/>
          <w:smallCaps/>
          <w:sz w:val="22"/>
        </w:rPr>
      </w:pPr>
      <w:r w:rsidRPr="00B23D05">
        <w:rPr>
          <w:rFonts w:ascii="Arial" w:hAnsi="Arial"/>
          <w:b/>
          <w:smallCaps/>
          <w:sz w:val="22"/>
        </w:rPr>
        <w:t xml:space="preserve">Client </w:t>
      </w:r>
      <w:r w:rsidR="00FA0B2C">
        <w:rPr>
          <w:rFonts w:ascii="Arial" w:hAnsi="Arial"/>
          <w:b/>
          <w:smallCaps/>
          <w:sz w:val="22"/>
        </w:rPr>
        <w:t xml:space="preserve">files </w:t>
      </w:r>
    </w:p>
    <w:p w14:paraId="58AF785E" w14:textId="77777777" w:rsidR="00466376" w:rsidRDefault="00466376">
      <w:pPr>
        <w:outlineLvl w:val="0"/>
        <w:rPr>
          <w:rFonts w:ascii="Arial" w:hAnsi="Arial"/>
          <w:b/>
          <w:smallCaps/>
          <w:sz w:val="22"/>
        </w:rPr>
      </w:pPr>
    </w:p>
    <w:p w14:paraId="63115DCC" w14:textId="3D4642CB" w:rsidR="007C14CF" w:rsidRPr="00B23D05" w:rsidRDefault="00466376">
      <w:pPr>
        <w:outlineLvl w:val="0"/>
        <w:rPr>
          <w:rFonts w:ascii="Arial" w:hAnsi="Arial"/>
          <w:b/>
          <w:smallCaps/>
          <w:sz w:val="22"/>
        </w:rPr>
      </w:pPr>
      <w:r>
        <w:rPr>
          <w:rFonts w:ascii="Arial" w:hAnsi="Arial"/>
          <w:smallCaps/>
          <w:sz w:val="22"/>
        </w:rPr>
        <w:t xml:space="preserve">The clinic is currently transitioning to </w:t>
      </w:r>
      <w:r>
        <w:rPr>
          <w:rFonts w:ascii="Arial" w:hAnsi="Arial"/>
          <w:b/>
          <w:smallCaps/>
          <w:sz w:val="22"/>
        </w:rPr>
        <w:t xml:space="preserve">electronic filing system, but it could take up to two years for all supervisors to be on board. Below are instructions for both Physical file and e-file management. </w:t>
      </w:r>
    </w:p>
    <w:p w14:paraId="2C4849A1" w14:textId="77777777" w:rsidR="007C14CF" w:rsidRPr="00B23D05" w:rsidRDefault="007C14CF">
      <w:pPr>
        <w:rPr>
          <w:rFonts w:ascii="Arial" w:hAnsi="Arial"/>
          <w:sz w:val="22"/>
        </w:rPr>
      </w:pPr>
    </w:p>
    <w:p w14:paraId="6C3D7C41" w14:textId="4B7D341F" w:rsidR="007C14CF" w:rsidRPr="00B23D05" w:rsidRDefault="007C14CF">
      <w:pPr>
        <w:ind w:left="1620" w:hanging="1620"/>
        <w:rPr>
          <w:rFonts w:ascii="Arial" w:hAnsi="Arial"/>
          <w:b/>
          <w:sz w:val="22"/>
        </w:rPr>
      </w:pPr>
      <w:r w:rsidRPr="00B23D05">
        <w:rPr>
          <w:rFonts w:ascii="Arial" w:hAnsi="Arial"/>
          <w:b/>
          <w:i/>
          <w:sz w:val="22"/>
        </w:rPr>
        <w:t>File Storage</w:t>
      </w:r>
      <w:r w:rsidR="00466376">
        <w:rPr>
          <w:rFonts w:ascii="Arial" w:hAnsi="Arial"/>
          <w:b/>
          <w:sz w:val="22"/>
        </w:rPr>
        <w:t xml:space="preserve"> (physical files)</w:t>
      </w:r>
    </w:p>
    <w:p w14:paraId="0DD4B07E" w14:textId="77777777" w:rsidR="007C14CF" w:rsidRPr="00B23D05" w:rsidRDefault="007C14CF">
      <w:pPr>
        <w:ind w:left="1620" w:hanging="1620"/>
        <w:rPr>
          <w:rFonts w:ascii="Arial" w:hAnsi="Arial"/>
          <w:sz w:val="22"/>
        </w:rPr>
      </w:pPr>
    </w:p>
    <w:p w14:paraId="33839463" w14:textId="23458965" w:rsidR="007C14CF" w:rsidRPr="00B23D05" w:rsidRDefault="007C14CF" w:rsidP="004248B9">
      <w:pPr>
        <w:numPr>
          <w:ilvl w:val="0"/>
          <w:numId w:val="36"/>
        </w:numPr>
        <w:rPr>
          <w:rFonts w:ascii="Arial" w:hAnsi="Arial"/>
          <w:sz w:val="22"/>
        </w:rPr>
      </w:pPr>
      <w:r w:rsidRPr="00B23D05">
        <w:rPr>
          <w:rFonts w:ascii="Arial" w:hAnsi="Arial"/>
          <w:sz w:val="22"/>
        </w:rPr>
        <w:t xml:space="preserve">Current Client Files are kept in </w:t>
      </w:r>
      <w:r w:rsidR="00E45739">
        <w:rPr>
          <w:rFonts w:ascii="Arial" w:hAnsi="Arial"/>
          <w:sz w:val="22"/>
        </w:rPr>
        <w:t>the drawer labeled ‘CL Files’</w:t>
      </w:r>
    </w:p>
    <w:p w14:paraId="59E05FCC" w14:textId="7800D0BE" w:rsidR="007C14CF" w:rsidRDefault="00E45739" w:rsidP="004248B9">
      <w:pPr>
        <w:numPr>
          <w:ilvl w:val="0"/>
          <w:numId w:val="36"/>
        </w:numPr>
        <w:rPr>
          <w:rFonts w:ascii="Arial" w:hAnsi="Arial"/>
          <w:sz w:val="22"/>
        </w:rPr>
      </w:pPr>
      <w:r>
        <w:rPr>
          <w:rFonts w:ascii="Arial" w:hAnsi="Arial"/>
          <w:sz w:val="22"/>
        </w:rPr>
        <w:t>Closed files and files waiting for archive (when you aren’t busy</w:t>
      </w:r>
      <w:r w:rsidR="007C14CF" w:rsidRPr="00B23D05">
        <w:rPr>
          <w:rFonts w:ascii="Arial" w:hAnsi="Arial"/>
          <w:sz w:val="22"/>
        </w:rPr>
        <w:t xml:space="preserve"> are kept in the </w:t>
      </w:r>
      <w:r>
        <w:rPr>
          <w:rFonts w:ascii="Arial" w:hAnsi="Arial"/>
          <w:sz w:val="22"/>
        </w:rPr>
        <w:t>drawer labeled ‘</w:t>
      </w:r>
      <w:r w:rsidRPr="00E45739">
        <w:rPr>
          <w:rFonts w:ascii="Arial" w:hAnsi="Arial"/>
          <w:b/>
          <w:sz w:val="22"/>
        </w:rPr>
        <w:t>TO CLOSE’</w:t>
      </w:r>
      <w:r>
        <w:rPr>
          <w:rFonts w:ascii="Arial" w:hAnsi="Arial"/>
          <w:sz w:val="22"/>
        </w:rPr>
        <w:t>. Once completely closed and archived, file them in the</w:t>
      </w:r>
      <w:r w:rsidR="007C14CF" w:rsidRPr="00B23D05">
        <w:rPr>
          <w:rFonts w:ascii="Arial" w:hAnsi="Arial"/>
          <w:sz w:val="22"/>
        </w:rPr>
        <w:t xml:space="preserve"> cabinet #4 in room 1617 (filed according to the year they are to be purged</w:t>
      </w:r>
      <w:r>
        <w:rPr>
          <w:rFonts w:ascii="Arial" w:hAnsi="Arial"/>
          <w:sz w:val="22"/>
        </w:rPr>
        <w:t xml:space="preserve"> which is 5 years from the date</w:t>
      </w:r>
      <w:r w:rsidR="007C14CF" w:rsidRPr="00B23D05">
        <w:rPr>
          <w:rFonts w:ascii="Arial" w:hAnsi="Arial"/>
          <w:sz w:val="22"/>
        </w:rPr>
        <w:t>).</w:t>
      </w:r>
    </w:p>
    <w:p w14:paraId="26969360" w14:textId="77777777" w:rsidR="00466376" w:rsidRDefault="00466376" w:rsidP="00084A6D">
      <w:pPr>
        <w:rPr>
          <w:rFonts w:ascii="Arial" w:hAnsi="Arial"/>
          <w:sz w:val="22"/>
        </w:rPr>
      </w:pPr>
    </w:p>
    <w:p w14:paraId="00F86DAC" w14:textId="0D1870CD" w:rsidR="00466376" w:rsidRDefault="00466376">
      <w:pPr>
        <w:rPr>
          <w:rFonts w:ascii="Arial" w:hAnsi="Arial"/>
          <w:b/>
          <w:sz w:val="22"/>
        </w:rPr>
      </w:pPr>
      <w:r w:rsidRPr="00695414">
        <w:rPr>
          <w:rFonts w:ascii="Arial" w:hAnsi="Arial"/>
          <w:b/>
          <w:i/>
          <w:sz w:val="22"/>
        </w:rPr>
        <w:t>File Storage</w:t>
      </w:r>
      <w:r w:rsidRPr="00695414">
        <w:rPr>
          <w:rFonts w:ascii="Arial" w:hAnsi="Arial"/>
          <w:b/>
          <w:sz w:val="22"/>
        </w:rPr>
        <w:t xml:space="preserve"> (</w:t>
      </w:r>
      <w:r w:rsidRPr="00084A6D">
        <w:rPr>
          <w:rFonts w:ascii="Arial" w:hAnsi="Arial"/>
          <w:b/>
          <w:sz w:val="22"/>
        </w:rPr>
        <w:t xml:space="preserve">electronic </w:t>
      </w:r>
      <w:r w:rsidRPr="00695414">
        <w:rPr>
          <w:rFonts w:ascii="Arial" w:hAnsi="Arial"/>
          <w:b/>
          <w:sz w:val="22"/>
        </w:rPr>
        <w:t>files)</w:t>
      </w:r>
      <w:r w:rsidR="00AF645A" w:rsidRPr="00695414">
        <w:rPr>
          <w:rFonts w:ascii="Arial" w:hAnsi="Arial"/>
          <w:b/>
          <w:sz w:val="22"/>
        </w:rPr>
        <w:t>:</w:t>
      </w:r>
    </w:p>
    <w:p w14:paraId="7DAC2310" w14:textId="4FCA1EAA" w:rsidR="00AF645A" w:rsidRDefault="00AF645A">
      <w:pPr>
        <w:rPr>
          <w:rFonts w:ascii="Arial" w:hAnsi="Arial"/>
          <w:b/>
          <w:sz w:val="22"/>
        </w:rPr>
      </w:pPr>
    </w:p>
    <w:p w14:paraId="1A11D06B" w14:textId="52D3580D" w:rsidR="00AF645A" w:rsidRPr="00B23D05" w:rsidRDefault="00AF645A" w:rsidP="00AF645A">
      <w:pPr>
        <w:numPr>
          <w:ilvl w:val="0"/>
          <w:numId w:val="36"/>
        </w:numPr>
        <w:rPr>
          <w:rFonts w:ascii="Arial" w:hAnsi="Arial"/>
          <w:sz w:val="22"/>
        </w:rPr>
      </w:pPr>
      <w:r w:rsidRPr="00B23D05">
        <w:rPr>
          <w:rFonts w:ascii="Arial" w:hAnsi="Arial"/>
          <w:sz w:val="22"/>
        </w:rPr>
        <w:t xml:space="preserve">Current Client Files </w:t>
      </w:r>
      <w:r>
        <w:rPr>
          <w:rFonts w:ascii="Arial" w:hAnsi="Arial"/>
          <w:sz w:val="22"/>
        </w:rPr>
        <w:t>can be viewed in the ‘clients on OWL. Each client needs to be assigned to a specific student and supervisor so that the file can be viewed on their end.</w:t>
      </w:r>
    </w:p>
    <w:p w14:paraId="08B97017" w14:textId="7316FAF9" w:rsidR="00AF645A" w:rsidRDefault="00AF645A" w:rsidP="00695414">
      <w:pPr>
        <w:numPr>
          <w:ilvl w:val="0"/>
          <w:numId w:val="36"/>
        </w:numPr>
        <w:rPr>
          <w:rFonts w:ascii="Arial" w:hAnsi="Arial"/>
          <w:sz w:val="22"/>
        </w:rPr>
      </w:pPr>
      <w:r w:rsidRPr="00AF645A">
        <w:rPr>
          <w:rFonts w:ascii="Arial" w:hAnsi="Arial"/>
          <w:sz w:val="22"/>
        </w:rPr>
        <w:t xml:space="preserve">Closed files and files returned in the waitlist </w:t>
      </w:r>
      <w:r>
        <w:rPr>
          <w:rFonts w:ascii="Arial" w:hAnsi="Arial"/>
          <w:sz w:val="22"/>
        </w:rPr>
        <w:t xml:space="preserve">need to be changed to ‘inactive’ or ‘waitlist’ status after all </w:t>
      </w:r>
      <w:r w:rsidR="00695414">
        <w:rPr>
          <w:rFonts w:ascii="Arial" w:hAnsi="Arial"/>
          <w:sz w:val="22"/>
        </w:rPr>
        <w:t>session and non-session notes have been added to the file and signed.</w:t>
      </w:r>
      <w:r w:rsidRPr="00AF645A">
        <w:rPr>
          <w:rFonts w:ascii="Arial" w:hAnsi="Arial"/>
          <w:sz w:val="22"/>
        </w:rPr>
        <w:t xml:space="preserve"> </w:t>
      </w:r>
    </w:p>
    <w:p w14:paraId="1807315C" w14:textId="77777777" w:rsidR="00AF645A" w:rsidRPr="00B23D05" w:rsidRDefault="00AF645A" w:rsidP="00084A6D">
      <w:pPr>
        <w:rPr>
          <w:rFonts w:ascii="Arial" w:hAnsi="Arial"/>
          <w:sz w:val="22"/>
        </w:rPr>
      </w:pPr>
    </w:p>
    <w:p w14:paraId="0FC7FA0B" w14:textId="77777777" w:rsidR="007C14CF" w:rsidRPr="00466376" w:rsidRDefault="007C14CF" w:rsidP="00466376">
      <w:pPr>
        <w:ind w:left="360"/>
        <w:rPr>
          <w:rFonts w:ascii="Arial" w:hAnsi="Arial"/>
          <w:sz w:val="22"/>
        </w:rPr>
      </w:pPr>
    </w:p>
    <w:p w14:paraId="05D01ED0" w14:textId="0E72A13B" w:rsidR="007C14CF" w:rsidRPr="00B23D05" w:rsidRDefault="007C14CF">
      <w:pPr>
        <w:rPr>
          <w:rFonts w:ascii="Arial" w:hAnsi="Arial"/>
          <w:b/>
          <w:sz w:val="22"/>
        </w:rPr>
      </w:pPr>
      <w:r w:rsidRPr="00B23D05">
        <w:rPr>
          <w:rFonts w:ascii="Arial" w:hAnsi="Arial"/>
          <w:b/>
          <w:i/>
          <w:sz w:val="22"/>
        </w:rPr>
        <w:t xml:space="preserve">Opening </w:t>
      </w:r>
      <w:r w:rsidR="007B15EF">
        <w:rPr>
          <w:rFonts w:ascii="Arial" w:hAnsi="Arial"/>
          <w:b/>
          <w:i/>
          <w:sz w:val="22"/>
        </w:rPr>
        <w:t>n</w:t>
      </w:r>
      <w:r w:rsidRPr="00B23D05">
        <w:rPr>
          <w:rFonts w:ascii="Arial" w:hAnsi="Arial"/>
          <w:b/>
          <w:i/>
          <w:sz w:val="22"/>
        </w:rPr>
        <w:t>ew</w:t>
      </w:r>
      <w:r w:rsidR="007B15EF">
        <w:rPr>
          <w:rFonts w:ascii="Arial" w:hAnsi="Arial"/>
          <w:b/>
          <w:i/>
          <w:sz w:val="22"/>
        </w:rPr>
        <w:t xml:space="preserve"> paper</w:t>
      </w:r>
      <w:r w:rsidRPr="00B23D05">
        <w:rPr>
          <w:rFonts w:ascii="Arial" w:hAnsi="Arial"/>
          <w:b/>
          <w:i/>
          <w:sz w:val="22"/>
        </w:rPr>
        <w:t xml:space="preserve"> </w:t>
      </w:r>
      <w:r w:rsidR="00B25AC6">
        <w:rPr>
          <w:rFonts w:ascii="Arial" w:hAnsi="Arial"/>
          <w:b/>
          <w:i/>
          <w:sz w:val="22"/>
        </w:rPr>
        <w:t>c</w:t>
      </w:r>
      <w:r w:rsidR="00FA0B2C">
        <w:rPr>
          <w:rFonts w:ascii="Arial" w:hAnsi="Arial"/>
          <w:b/>
          <w:i/>
          <w:sz w:val="22"/>
        </w:rPr>
        <w:t>lient files</w:t>
      </w:r>
      <w:r w:rsidR="00E45739">
        <w:rPr>
          <w:rFonts w:ascii="Arial" w:hAnsi="Arial"/>
          <w:b/>
          <w:i/>
          <w:sz w:val="22"/>
        </w:rPr>
        <w:t xml:space="preserve"> </w:t>
      </w:r>
    </w:p>
    <w:p w14:paraId="1C3AC87D" w14:textId="77777777" w:rsidR="007C14CF" w:rsidRPr="00B23D05" w:rsidRDefault="007C14CF">
      <w:pPr>
        <w:rPr>
          <w:rFonts w:ascii="Arial" w:hAnsi="Arial"/>
          <w:sz w:val="22"/>
        </w:rPr>
      </w:pPr>
    </w:p>
    <w:p w14:paraId="162A1C5C" w14:textId="00662896" w:rsidR="007C14CF" w:rsidRDefault="007C14CF" w:rsidP="004248B9">
      <w:pPr>
        <w:numPr>
          <w:ilvl w:val="0"/>
          <w:numId w:val="37"/>
        </w:numPr>
        <w:rPr>
          <w:rFonts w:ascii="Arial" w:hAnsi="Arial"/>
          <w:sz w:val="22"/>
        </w:rPr>
      </w:pPr>
      <w:r w:rsidRPr="00B23D05">
        <w:rPr>
          <w:rFonts w:ascii="Arial" w:hAnsi="Arial"/>
          <w:sz w:val="22"/>
        </w:rPr>
        <w:t>When students select a case to be picked up from the waitlist, they will give you the phone screen</w:t>
      </w:r>
      <w:r w:rsidR="00E45739">
        <w:rPr>
          <w:rFonts w:ascii="Arial" w:hAnsi="Arial"/>
          <w:sz w:val="22"/>
        </w:rPr>
        <w:t xml:space="preserve"> (or ask you to get the phone screen from the TA cabinet) and ask you to open a new file. They</w:t>
      </w:r>
      <w:r w:rsidRPr="00B23D05">
        <w:rPr>
          <w:rFonts w:ascii="Arial" w:hAnsi="Arial"/>
          <w:sz w:val="22"/>
        </w:rPr>
        <w:t xml:space="preserve"> tell you when the client has been scheduled for their first appointment.  You will need to create a new </w:t>
      </w:r>
      <w:r w:rsidR="00E45739">
        <w:rPr>
          <w:rFonts w:ascii="Arial" w:hAnsi="Arial"/>
          <w:sz w:val="22"/>
        </w:rPr>
        <w:t>chart</w:t>
      </w:r>
      <w:r w:rsidRPr="00B23D05">
        <w:rPr>
          <w:rFonts w:ascii="Arial" w:hAnsi="Arial"/>
          <w:sz w:val="22"/>
        </w:rPr>
        <w:t xml:space="preserve"> for them, with all of the relevant forms, before the date of the initial appointment.  All forms are found in </w:t>
      </w:r>
      <w:r w:rsidR="00E45739">
        <w:rPr>
          <w:rFonts w:ascii="Arial" w:hAnsi="Arial"/>
          <w:sz w:val="22"/>
        </w:rPr>
        <w:t>the drawer labeled ‘CL FORMS’</w:t>
      </w:r>
      <w:r w:rsidRPr="00B23D05">
        <w:rPr>
          <w:rFonts w:ascii="Arial" w:hAnsi="Arial"/>
          <w:sz w:val="22"/>
        </w:rPr>
        <w:t xml:space="preserve"> in the Clinic Office.   </w:t>
      </w:r>
    </w:p>
    <w:p w14:paraId="19C1016B" w14:textId="290B76A5" w:rsidR="00A77FEA" w:rsidRPr="00A77FEA" w:rsidRDefault="00A77FEA" w:rsidP="004248B9">
      <w:pPr>
        <w:numPr>
          <w:ilvl w:val="0"/>
          <w:numId w:val="37"/>
        </w:numPr>
        <w:rPr>
          <w:rFonts w:ascii="Arial" w:hAnsi="Arial"/>
          <w:b/>
          <w:sz w:val="22"/>
        </w:rPr>
      </w:pPr>
      <w:r w:rsidRPr="00A77FEA">
        <w:rPr>
          <w:rFonts w:ascii="Arial" w:hAnsi="Arial"/>
          <w:b/>
          <w:sz w:val="22"/>
        </w:rPr>
        <w:t>THERE ARE SOME BLANK CHARTS READY FOR USE ALREADY, THEY ARE KEPT IN THE DRAWER LABELED ‘NEW FILES’</w:t>
      </w:r>
      <w:r>
        <w:rPr>
          <w:rFonts w:ascii="Arial" w:hAnsi="Arial"/>
          <w:b/>
          <w:sz w:val="22"/>
        </w:rPr>
        <w:t>. FEE AGREEMENT FORMS AND MEMOS (FOR FIRST APPOINTMENTS) ARE IN THIS DRAWER AS WELL FOR EASY ACCESS. (ALL THESE FORMS ARE ALSO IN THE ‘CL FORMS’ DRAWER.</w:t>
      </w:r>
    </w:p>
    <w:p w14:paraId="688EAAB2" w14:textId="77777777" w:rsidR="007C14CF" w:rsidRDefault="007C14CF">
      <w:pPr>
        <w:rPr>
          <w:rFonts w:ascii="Arial" w:hAnsi="Arial"/>
          <w:sz w:val="22"/>
        </w:rPr>
      </w:pPr>
    </w:p>
    <w:p w14:paraId="2733F4AE" w14:textId="6CD40277" w:rsidR="00A77FEA" w:rsidRDefault="00A77FEA">
      <w:pPr>
        <w:rPr>
          <w:rFonts w:ascii="Arial" w:hAnsi="Arial"/>
          <w:sz w:val="22"/>
        </w:rPr>
      </w:pPr>
      <w:r>
        <w:rPr>
          <w:rFonts w:ascii="Arial" w:hAnsi="Arial"/>
          <w:sz w:val="22"/>
        </w:rPr>
        <w:lastRenderedPageBreak/>
        <w:t>IF YOU ARE CREATING FROM SCRATCH, FOLLOW HOW THESE ARE MADE AND ALSO SEE THE TABLE BELOW FOR INSTRUCTIONS IF NEEDED</w:t>
      </w:r>
    </w:p>
    <w:p w14:paraId="0F3E872A" w14:textId="77777777" w:rsidR="00A77FEA" w:rsidRPr="00B23D05" w:rsidRDefault="00A77FEA">
      <w:pPr>
        <w:rPr>
          <w:rFonts w:ascii="Arial" w:hAnsi="Arial"/>
          <w:sz w:val="22"/>
        </w:rPr>
      </w:pPr>
    </w:p>
    <w:p w14:paraId="44374E1F" w14:textId="6A2FC540" w:rsidR="007C14CF" w:rsidRPr="00A77FEA" w:rsidRDefault="007C14CF" w:rsidP="004248B9">
      <w:pPr>
        <w:numPr>
          <w:ilvl w:val="0"/>
          <w:numId w:val="37"/>
        </w:numPr>
        <w:rPr>
          <w:rFonts w:ascii="Arial" w:hAnsi="Arial"/>
          <w:b/>
          <w:sz w:val="22"/>
        </w:rPr>
      </w:pPr>
      <w:r w:rsidRPr="00B23D05">
        <w:rPr>
          <w:rFonts w:ascii="Arial" w:hAnsi="Arial"/>
          <w:sz w:val="22"/>
        </w:rPr>
        <w:t xml:space="preserve">Forms for the </w:t>
      </w:r>
      <w:r w:rsidR="00FA0B2C">
        <w:rPr>
          <w:rFonts w:ascii="Arial" w:hAnsi="Arial"/>
          <w:sz w:val="22"/>
        </w:rPr>
        <w:t>file</w:t>
      </w:r>
      <w:r w:rsidRPr="00B23D05">
        <w:rPr>
          <w:rFonts w:ascii="Arial" w:hAnsi="Arial"/>
          <w:sz w:val="22"/>
        </w:rPr>
        <w:t>:</w:t>
      </w:r>
      <w:r w:rsidR="00A77FEA">
        <w:rPr>
          <w:rFonts w:ascii="Arial" w:hAnsi="Arial"/>
          <w:sz w:val="22"/>
        </w:rPr>
        <w:t xml:space="preserve"> </w:t>
      </w:r>
      <w:r w:rsidR="00A77FEA" w:rsidRPr="00A77FEA">
        <w:rPr>
          <w:rFonts w:ascii="Arial" w:hAnsi="Arial"/>
          <w:b/>
          <w:sz w:val="22"/>
        </w:rPr>
        <w:t>ALL FORM SAMPLES ARE AT THE BACK OF THIS MANUAL</w:t>
      </w:r>
    </w:p>
    <w:p w14:paraId="18BCE4D7" w14:textId="77777777" w:rsidR="007C14CF" w:rsidRPr="00B23D05" w:rsidRDefault="007C14CF">
      <w:pPr>
        <w:rPr>
          <w:rFonts w:ascii="Arial" w:hAnsi="Arial"/>
          <w:sz w:val="22"/>
        </w:rPr>
      </w:pPr>
      <w:r w:rsidRPr="00B23D05">
        <w:rPr>
          <w:rFonts w:ascii="Arial" w:hAnsi="Arial"/>
          <w:sz w:val="22"/>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2"/>
        <w:gridCol w:w="4436"/>
      </w:tblGrid>
      <w:tr w:rsidR="00CF5A70" w:rsidRPr="00B23D05" w14:paraId="463B386D" w14:textId="77777777" w:rsidTr="004B782B">
        <w:tc>
          <w:tcPr>
            <w:tcW w:w="4932" w:type="dxa"/>
            <w:shd w:val="clear" w:color="auto" w:fill="F2F2F2"/>
          </w:tcPr>
          <w:p w14:paraId="21A3BCF6"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Left side of the chart</w:t>
            </w:r>
          </w:p>
          <w:p w14:paraId="2194ED54" w14:textId="77777777" w:rsidR="00CF5A70" w:rsidRPr="00B23D05" w:rsidRDefault="00CF5A70" w:rsidP="004B782B">
            <w:pPr>
              <w:jc w:val="center"/>
              <w:outlineLvl w:val="0"/>
              <w:rPr>
                <w:rFonts w:ascii="Arial" w:hAnsi="Arial"/>
                <w:b/>
                <w:sz w:val="22"/>
              </w:rPr>
            </w:pPr>
          </w:p>
        </w:tc>
        <w:tc>
          <w:tcPr>
            <w:tcW w:w="4932" w:type="dxa"/>
            <w:shd w:val="clear" w:color="auto" w:fill="F2F2F2"/>
          </w:tcPr>
          <w:p w14:paraId="69617FB0" w14:textId="77777777" w:rsidR="00CF5A70" w:rsidRPr="00B23D05" w:rsidRDefault="00CF5A70" w:rsidP="004B782B">
            <w:pPr>
              <w:ind w:left="720" w:hanging="360"/>
              <w:jc w:val="center"/>
              <w:outlineLvl w:val="0"/>
              <w:rPr>
                <w:rFonts w:ascii="Arial" w:hAnsi="Arial"/>
                <w:b/>
                <w:sz w:val="22"/>
              </w:rPr>
            </w:pPr>
            <w:r w:rsidRPr="00B23D05">
              <w:rPr>
                <w:rFonts w:ascii="Arial" w:hAnsi="Arial"/>
                <w:b/>
                <w:sz w:val="22"/>
              </w:rPr>
              <w:t>Right side of the chart</w:t>
            </w:r>
          </w:p>
          <w:p w14:paraId="5C6C6A69" w14:textId="77777777" w:rsidR="00CF5A70" w:rsidRPr="00B23D05" w:rsidRDefault="00CF5A70" w:rsidP="004B782B">
            <w:pPr>
              <w:jc w:val="center"/>
              <w:outlineLvl w:val="0"/>
              <w:rPr>
                <w:rFonts w:ascii="Arial" w:hAnsi="Arial"/>
                <w:b/>
                <w:sz w:val="22"/>
              </w:rPr>
            </w:pPr>
          </w:p>
        </w:tc>
      </w:tr>
      <w:tr w:rsidR="00CF5A70" w:rsidRPr="00B23D05" w14:paraId="49BF74CA" w14:textId="77777777" w:rsidTr="004B782B">
        <w:tc>
          <w:tcPr>
            <w:tcW w:w="4932" w:type="dxa"/>
            <w:shd w:val="clear" w:color="auto" w:fill="auto"/>
          </w:tcPr>
          <w:p w14:paraId="68F09838" w14:textId="7D6C0997" w:rsidR="00CF5A70" w:rsidRPr="00B23D05" w:rsidRDefault="00CF5A70" w:rsidP="004248B9">
            <w:pPr>
              <w:numPr>
                <w:ilvl w:val="0"/>
                <w:numId w:val="38"/>
              </w:numPr>
              <w:rPr>
                <w:rFonts w:ascii="Arial" w:hAnsi="Arial"/>
                <w:sz w:val="22"/>
              </w:rPr>
            </w:pPr>
            <w:r w:rsidRPr="00B23D05">
              <w:rPr>
                <w:rFonts w:ascii="Arial" w:hAnsi="Arial"/>
                <w:sz w:val="22"/>
              </w:rPr>
              <w:t>Fil</w:t>
            </w:r>
            <w:r w:rsidR="00B25E27" w:rsidRPr="00B23D05">
              <w:rPr>
                <w:rFonts w:ascii="Arial" w:hAnsi="Arial"/>
                <w:sz w:val="22"/>
              </w:rPr>
              <w:t xml:space="preserve">e Audit Form </w:t>
            </w:r>
          </w:p>
          <w:p w14:paraId="710C8863" w14:textId="19334EE3" w:rsidR="00CF5A70" w:rsidRPr="00B23D05" w:rsidRDefault="00CF5A70" w:rsidP="004248B9">
            <w:pPr>
              <w:numPr>
                <w:ilvl w:val="0"/>
                <w:numId w:val="38"/>
              </w:numPr>
              <w:rPr>
                <w:rFonts w:ascii="Arial" w:hAnsi="Arial"/>
                <w:sz w:val="22"/>
              </w:rPr>
            </w:pPr>
            <w:r w:rsidRPr="00B23D05">
              <w:rPr>
                <w:rFonts w:ascii="Arial" w:hAnsi="Arial"/>
                <w:sz w:val="22"/>
              </w:rPr>
              <w:t>Completed phone screen</w:t>
            </w:r>
            <w:r w:rsidR="002337C5" w:rsidRPr="00B23D05">
              <w:rPr>
                <w:rFonts w:ascii="Arial" w:hAnsi="Arial"/>
                <w:sz w:val="22"/>
              </w:rPr>
              <w:t xml:space="preserve"> </w:t>
            </w:r>
          </w:p>
          <w:p w14:paraId="08D93B53" w14:textId="1D4562F4" w:rsidR="00CF5A70" w:rsidRDefault="00A77FEA" w:rsidP="004248B9">
            <w:pPr>
              <w:numPr>
                <w:ilvl w:val="0"/>
                <w:numId w:val="38"/>
              </w:numPr>
              <w:rPr>
                <w:rFonts w:ascii="Arial" w:hAnsi="Arial"/>
                <w:b/>
                <w:sz w:val="22"/>
              </w:rPr>
            </w:pPr>
            <w:r>
              <w:rPr>
                <w:rFonts w:ascii="Arial" w:hAnsi="Arial"/>
                <w:b/>
                <w:sz w:val="22"/>
              </w:rPr>
              <w:t>Fee Agreement (2 copies.</w:t>
            </w:r>
            <w:r w:rsidR="00695414">
              <w:rPr>
                <w:rFonts w:ascii="Arial" w:hAnsi="Arial"/>
                <w:b/>
                <w:sz w:val="22"/>
              </w:rPr>
              <w:t>)</w:t>
            </w:r>
            <w:r>
              <w:rPr>
                <w:rFonts w:ascii="Arial" w:hAnsi="Arial"/>
                <w:b/>
                <w:sz w:val="22"/>
              </w:rPr>
              <w:t xml:space="preserve"> </w:t>
            </w:r>
            <w:r w:rsidRPr="00695414">
              <w:rPr>
                <w:rFonts w:ascii="Arial" w:hAnsi="Arial"/>
                <w:b/>
                <w:sz w:val="22"/>
              </w:rPr>
              <w:t xml:space="preserve">KEEP AT YOUR DESK ALONG WITH RECEIPT FOR THE CLIENT’S FIRST VISIT. </w:t>
            </w:r>
            <w:r w:rsidR="00CF5A70" w:rsidRPr="00695414">
              <w:rPr>
                <w:rFonts w:ascii="Arial" w:hAnsi="Arial"/>
                <w:b/>
                <w:sz w:val="22"/>
              </w:rPr>
              <w:t>This will be reviewed between Clinic Assistant and client, signed and then stored on the left side.  A copy will be given to them for their records.</w:t>
            </w:r>
            <w:r w:rsidR="00B25E27" w:rsidRPr="00695414">
              <w:rPr>
                <w:rFonts w:ascii="Arial" w:hAnsi="Arial"/>
                <w:b/>
                <w:sz w:val="22"/>
              </w:rPr>
              <w:t xml:space="preserve"> </w:t>
            </w:r>
          </w:p>
          <w:p w14:paraId="423D515A" w14:textId="4566BAC5" w:rsidR="00A77FEA" w:rsidRPr="00A77FEA" w:rsidRDefault="00A77FEA" w:rsidP="004248B9">
            <w:pPr>
              <w:numPr>
                <w:ilvl w:val="0"/>
                <w:numId w:val="38"/>
              </w:numPr>
              <w:rPr>
                <w:rFonts w:ascii="Arial" w:hAnsi="Arial"/>
                <w:b/>
                <w:sz w:val="22"/>
              </w:rPr>
            </w:pPr>
            <w:r>
              <w:rPr>
                <w:rFonts w:ascii="Arial" w:hAnsi="Arial"/>
                <w:b/>
                <w:sz w:val="22"/>
              </w:rPr>
              <w:t>ALSO HAVE ONE COPY OF THE MEMO READY FOR THE CLIENT ON THE FIRST VISIT. THIS IS FOR THEIR INFO-NO SIGNATURES REQUIRED.</w:t>
            </w:r>
          </w:p>
          <w:p w14:paraId="05F043AA" w14:textId="68199A00" w:rsidR="00CF5A70" w:rsidRPr="00B23D05" w:rsidRDefault="00CF5A70" w:rsidP="004248B9">
            <w:pPr>
              <w:numPr>
                <w:ilvl w:val="0"/>
                <w:numId w:val="38"/>
              </w:numPr>
              <w:rPr>
                <w:rFonts w:ascii="Arial" w:hAnsi="Arial"/>
                <w:sz w:val="22"/>
              </w:rPr>
            </w:pPr>
            <w:r w:rsidRPr="00B23D05">
              <w:rPr>
                <w:rFonts w:ascii="Arial" w:hAnsi="Arial"/>
                <w:sz w:val="22"/>
              </w:rPr>
              <w:t>Informed Consent and Service Agreement (2 copies should be placed in the new file</w:t>
            </w:r>
            <w:r w:rsidR="00936926">
              <w:rPr>
                <w:rFonts w:ascii="Arial" w:hAnsi="Arial"/>
                <w:sz w:val="22"/>
              </w:rPr>
              <w:t>)</w:t>
            </w:r>
            <w:r w:rsidR="00466376">
              <w:rPr>
                <w:rFonts w:ascii="Arial" w:hAnsi="Arial"/>
                <w:sz w:val="22"/>
              </w:rPr>
              <w:t xml:space="preserve"> </w:t>
            </w:r>
            <w:r w:rsidRPr="00A77FEA">
              <w:rPr>
                <w:rFonts w:ascii="Arial" w:hAnsi="Arial"/>
                <w:sz w:val="22"/>
                <w:u w:val="single"/>
              </w:rPr>
              <w:t>Form will be reviewed between therapist and client and signed</w:t>
            </w:r>
            <w:r w:rsidRPr="00B23D05">
              <w:rPr>
                <w:rFonts w:ascii="Arial" w:hAnsi="Arial"/>
                <w:sz w:val="22"/>
              </w:rPr>
              <w:t xml:space="preserve">.  The </w:t>
            </w:r>
            <w:r w:rsidRPr="00B23D05">
              <w:rPr>
                <w:rFonts w:ascii="Arial" w:hAnsi="Arial"/>
                <w:sz w:val="22"/>
                <w:u w:val="single"/>
              </w:rPr>
              <w:t>signed</w:t>
            </w:r>
            <w:r w:rsidRPr="00B23D05">
              <w:rPr>
                <w:rFonts w:ascii="Arial" w:hAnsi="Arial"/>
                <w:sz w:val="22"/>
              </w:rPr>
              <w:t xml:space="preserve"> copy should be stored in the chart on the left side and the other given to the client)</w:t>
            </w:r>
          </w:p>
          <w:p w14:paraId="6D608CA0" w14:textId="77777777" w:rsidR="00CF5A70" w:rsidRPr="00B23D05" w:rsidRDefault="00CF5A70" w:rsidP="004248B9">
            <w:pPr>
              <w:numPr>
                <w:ilvl w:val="0"/>
                <w:numId w:val="38"/>
              </w:numPr>
              <w:rPr>
                <w:rFonts w:ascii="Arial" w:hAnsi="Arial"/>
                <w:sz w:val="22"/>
              </w:rPr>
            </w:pPr>
            <w:r w:rsidRPr="00B23D05">
              <w:rPr>
                <w:rFonts w:ascii="Arial" w:hAnsi="Arial"/>
                <w:sz w:val="22"/>
              </w:rPr>
              <w:t xml:space="preserve">If testing (e.g., pen and paper assessment given to client by therapist) is done, this material should be grouped together and placed under the File Audit Form.  </w:t>
            </w:r>
          </w:p>
          <w:p w14:paraId="2BFFB4FC" w14:textId="77777777" w:rsidR="00CF5A70" w:rsidRPr="00B23D05" w:rsidRDefault="00CF5A70" w:rsidP="004B782B">
            <w:pPr>
              <w:outlineLvl w:val="0"/>
              <w:rPr>
                <w:rFonts w:ascii="Arial" w:hAnsi="Arial"/>
                <w:b/>
                <w:sz w:val="22"/>
              </w:rPr>
            </w:pPr>
          </w:p>
        </w:tc>
        <w:tc>
          <w:tcPr>
            <w:tcW w:w="4932" w:type="dxa"/>
            <w:shd w:val="clear" w:color="auto" w:fill="auto"/>
          </w:tcPr>
          <w:p w14:paraId="0BCEFFE4" w14:textId="43D7FE30" w:rsidR="00CF5A70" w:rsidRPr="00B23D05" w:rsidRDefault="00CF5A70" w:rsidP="00466376">
            <w:pPr>
              <w:numPr>
                <w:ilvl w:val="0"/>
                <w:numId w:val="39"/>
              </w:numPr>
              <w:outlineLvl w:val="0"/>
              <w:rPr>
                <w:rFonts w:ascii="Arial" w:hAnsi="Arial"/>
                <w:b/>
                <w:sz w:val="22"/>
              </w:rPr>
            </w:pPr>
            <w:r w:rsidRPr="00B23D05">
              <w:rPr>
                <w:rFonts w:ascii="Arial" w:hAnsi="Arial"/>
                <w:sz w:val="22"/>
              </w:rPr>
              <w:t>Progress Notes</w:t>
            </w:r>
          </w:p>
          <w:p w14:paraId="1F3B873A" w14:textId="503F4656" w:rsidR="00FA299D" w:rsidRPr="00B23D05" w:rsidRDefault="00936926" w:rsidP="00466376">
            <w:pPr>
              <w:numPr>
                <w:ilvl w:val="0"/>
                <w:numId w:val="39"/>
              </w:numPr>
              <w:outlineLvl w:val="0"/>
              <w:rPr>
                <w:rFonts w:ascii="Arial" w:hAnsi="Arial"/>
                <w:b/>
                <w:sz w:val="22"/>
              </w:rPr>
            </w:pPr>
            <w:r>
              <w:rPr>
                <w:rFonts w:ascii="Arial" w:hAnsi="Arial"/>
                <w:b/>
                <w:sz w:val="22"/>
              </w:rPr>
              <w:t>Emergency Contact Sheet</w:t>
            </w:r>
          </w:p>
        </w:tc>
      </w:tr>
    </w:tbl>
    <w:p w14:paraId="50F0567A" w14:textId="77777777" w:rsidR="00CF5A70" w:rsidRPr="00B23D05" w:rsidRDefault="00CF5A70">
      <w:pPr>
        <w:ind w:left="720" w:hanging="360"/>
        <w:outlineLvl w:val="0"/>
        <w:rPr>
          <w:rFonts w:ascii="Arial" w:hAnsi="Arial"/>
          <w:b/>
          <w:sz w:val="22"/>
        </w:rPr>
      </w:pPr>
    </w:p>
    <w:p w14:paraId="3D51B787" w14:textId="77777777" w:rsidR="00CF5A70" w:rsidRPr="00B23D05" w:rsidRDefault="00CF5A70">
      <w:pPr>
        <w:ind w:left="720" w:hanging="360"/>
        <w:outlineLvl w:val="0"/>
        <w:rPr>
          <w:rFonts w:ascii="Arial" w:hAnsi="Arial"/>
          <w:i/>
          <w:sz w:val="22"/>
        </w:rPr>
      </w:pPr>
    </w:p>
    <w:p w14:paraId="02FA97D4" w14:textId="267A3559" w:rsidR="00FB2B6E" w:rsidRPr="00B23D05" w:rsidRDefault="007C14CF" w:rsidP="004248B9">
      <w:pPr>
        <w:numPr>
          <w:ilvl w:val="0"/>
          <w:numId w:val="51"/>
        </w:numPr>
        <w:rPr>
          <w:rFonts w:ascii="Arial" w:hAnsi="Arial"/>
          <w:sz w:val="22"/>
        </w:rPr>
      </w:pPr>
      <w:r w:rsidRPr="00B23D05">
        <w:rPr>
          <w:rFonts w:ascii="Arial" w:hAnsi="Arial"/>
          <w:sz w:val="22"/>
        </w:rPr>
        <w:t>Add a file label with the format</w:t>
      </w:r>
      <w:r w:rsidR="003E0ED1" w:rsidRPr="00B23D05">
        <w:rPr>
          <w:rFonts w:ascii="Arial" w:hAnsi="Arial"/>
          <w:sz w:val="22"/>
        </w:rPr>
        <w:t>:</w:t>
      </w:r>
      <w:r w:rsidR="00164AD5" w:rsidRPr="00B23D05">
        <w:rPr>
          <w:rFonts w:ascii="Arial" w:hAnsi="Arial"/>
          <w:sz w:val="22"/>
        </w:rPr>
        <w:t xml:space="preserve"> </w:t>
      </w:r>
      <w:r w:rsidRPr="00B23D05">
        <w:rPr>
          <w:rFonts w:ascii="Arial" w:hAnsi="Arial"/>
          <w:sz w:val="22"/>
        </w:rPr>
        <w:t>CLI</w:t>
      </w:r>
      <w:r w:rsidR="00096151" w:rsidRPr="00B23D05">
        <w:rPr>
          <w:rFonts w:ascii="Arial" w:hAnsi="Arial"/>
          <w:sz w:val="22"/>
        </w:rPr>
        <w:t>ENT #</w:t>
      </w:r>
      <w:r w:rsidR="00164AD5" w:rsidRPr="00B23D05">
        <w:rPr>
          <w:rFonts w:ascii="Arial" w:hAnsi="Arial"/>
          <w:sz w:val="22"/>
        </w:rPr>
        <w:t xml:space="preserve">  </w:t>
      </w:r>
      <w:r w:rsidR="00096151" w:rsidRPr="00B23D05">
        <w:rPr>
          <w:rFonts w:ascii="Arial" w:hAnsi="Arial"/>
          <w:sz w:val="22"/>
        </w:rPr>
        <w:t xml:space="preserve">CLIENT LAST NAME, CLIENT </w:t>
      </w:r>
      <w:r w:rsidRPr="00B23D05">
        <w:rPr>
          <w:rFonts w:ascii="Arial" w:hAnsi="Arial"/>
          <w:sz w:val="22"/>
        </w:rPr>
        <w:t>FI</w:t>
      </w:r>
      <w:r w:rsidR="00164AD5" w:rsidRPr="00B23D05">
        <w:rPr>
          <w:rFonts w:ascii="Arial" w:hAnsi="Arial"/>
          <w:sz w:val="22"/>
        </w:rPr>
        <w:t>RST NAME (THERAPIST LAST NAME</w:t>
      </w:r>
      <w:r w:rsidRPr="00B23D05">
        <w:rPr>
          <w:rFonts w:ascii="Arial" w:hAnsi="Arial"/>
          <w:sz w:val="22"/>
        </w:rPr>
        <w:t>)</w:t>
      </w:r>
      <w:r w:rsidR="00FB2B6E" w:rsidRPr="00B23D05">
        <w:rPr>
          <w:rFonts w:ascii="Arial" w:hAnsi="Arial"/>
          <w:sz w:val="22"/>
        </w:rPr>
        <w:t>. For example: “201</w:t>
      </w:r>
      <w:r w:rsidR="005C7AAC">
        <w:rPr>
          <w:rFonts w:ascii="Arial" w:hAnsi="Arial"/>
          <w:sz w:val="22"/>
        </w:rPr>
        <w:t>8</w:t>
      </w:r>
      <w:r w:rsidR="00FB2B6E" w:rsidRPr="00B23D05">
        <w:rPr>
          <w:rFonts w:ascii="Arial" w:hAnsi="Arial"/>
          <w:sz w:val="22"/>
        </w:rPr>
        <w:t>-001  Doe, John</w:t>
      </w:r>
      <w:r w:rsidR="00466376">
        <w:rPr>
          <w:rFonts w:ascii="Arial" w:hAnsi="Arial"/>
          <w:sz w:val="22"/>
        </w:rPr>
        <w:t>”.</w:t>
      </w:r>
    </w:p>
    <w:p w14:paraId="629F5510" w14:textId="7D6086AB" w:rsidR="00FB2B6E" w:rsidRPr="00B23D05" w:rsidRDefault="003E0ED1" w:rsidP="004248B9">
      <w:pPr>
        <w:numPr>
          <w:ilvl w:val="0"/>
          <w:numId w:val="51"/>
        </w:numPr>
        <w:rPr>
          <w:rFonts w:ascii="Arial" w:hAnsi="Arial"/>
          <w:sz w:val="22"/>
        </w:rPr>
      </w:pPr>
      <w:r w:rsidRPr="00B23D05">
        <w:rPr>
          <w:rFonts w:ascii="Arial" w:hAnsi="Arial"/>
          <w:sz w:val="22"/>
        </w:rPr>
        <w:t xml:space="preserve">Client numbers are generated by taking the year in which the client has his/her first appointment and attaching a </w:t>
      </w:r>
      <w:r w:rsidR="00F44974" w:rsidRPr="00B23D05">
        <w:rPr>
          <w:rFonts w:ascii="Arial" w:hAnsi="Arial"/>
          <w:sz w:val="22"/>
        </w:rPr>
        <w:t>3-digit</w:t>
      </w:r>
      <w:r w:rsidRPr="00B23D05">
        <w:rPr>
          <w:rFonts w:ascii="Arial" w:hAnsi="Arial"/>
          <w:sz w:val="22"/>
        </w:rPr>
        <w:t xml:space="preserve"> client number. </w:t>
      </w:r>
      <w:r w:rsidR="00B04378" w:rsidRPr="00B23D05">
        <w:rPr>
          <w:rFonts w:ascii="Arial" w:hAnsi="Arial"/>
          <w:sz w:val="22"/>
        </w:rPr>
        <w:t>For instance, t</w:t>
      </w:r>
      <w:r w:rsidRPr="00B23D05">
        <w:rPr>
          <w:rFonts w:ascii="Arial" w:hAnsi="Arial"/>
          <w:sz w:val="22"/>
        </w:rPr>
        <w:t>h</w:t>
      </w:r>
      <w:r w:rsidR="005C7AAC">
        <w:rPr>
          <w:rFonts w:ascii="Arial" w:hAnsi="Arial"/>
          <w:sz w:val="22"/>
        </w:rPr>
        <w:t>e first new chart opened in 2017</w:t>
      </w:r>
      <w:r w:rsidRPr="00B23D05">
        <w:rPr>
          <w:rFonts w:ascii="Arial" w:hAnsi="Arial"/>
          <w:sz w:val="22"/>
        </w:rPr>
        <w:t xml:space="preserve"> is designated 201</w:t>
      </w:r>
      <w:r w:rsidR="005C7AAC">
        <w:rPr>
          <w:rFonts w:ascii="Arial" w:hAnsi="Arial"/>
          <w:sz w:val="22"/>
        </w:rPr>
        <w:t>8</w:t>
      </w:r>
      <w:r w:rsidRPr="00B23D05">
        <w:rPr>
          <w:rFonts w:ascii="Arial" w:hAnsi="Arial"/>
          <w:sz w:val="22"/>
        </w:rPr>
        <w:t>-001, the next new client is 201</w:t>
      </w:r>
      <w:r w:rsidR="005C7AAC">
        <w:rPr>
          <w:rFonts w:ascii="Arial" w:hAnsi="Arial"/>
          <w:sz w:val="22"/>
        </w:rPr>
        <w:t>8</w:t>
      </w:r>
      <w:r w:rsidRPr="00B23D05">
        <w:rPr>
          <w:rFonts w:ascii="Arial" w:hAnsi="Arial"/>
          <w:sz w:val="22"/>
        </w:rPr>
        <w:t>-002, and so on.</w:t>
      </w:r>
      <w:r w:rsidR="00B04378" w:rsidRPr="00B23D05">
        <w:rPr>
          <w:rFonts w:ascii="Arial" w:hAnsi="Arial"/>
          <w:sz w:val="22"/>
        </w:rPr>
        <w:t xml:space="preserve"> </w:t>
      </w:r>
      <w:r w:rsidR="00B04378" w:rsidRPr="00B23D05">
        <w:rPr>
          <w:rFonts w:ascii="Arial" w:hAnsi="Arial"/>
          <w:sz w:val="22"/>
          <w:u w:val="single"/>
        </w:rPr>
        <w:t>Please note</w:t>
      </w:r>
      <w:r w:rsidR="00B04378" w:rsidRPr="00B23D05">
        <w:rPr>
          <w:rFonts w:ascii="Arial" w:hAnsi="Arial"/>
          <w:sz w:val="22"/>
        </w:rPr>
        <w:t xml:space="preserve">: because the Clinic practica operate on an academic calendar (i.e., Sept-April), the first </w:t>
      </w:r>
      <w:r w:rsidR="00B04378" w:rsidRPr="00B23D05">
        <w:rPr>
          <w:rFonts w:ascii="Arial" w:hAnsi="Arial"/>
          <w:i/>
          <w:sz w:val="22"/>
        </w:rPr>
        <w:t>new</w:t>
      </w:r>
      <w:r w:rsidR="00B04378" w:rsidRPr="00B23D05">
        <w:rPr>
          <w:rFonts w:ascii="Arial" w:hAnsi="Arial"/>
          <w:sz w:val="22"/>
        </w:rPr>
        <w:t xml:space="preserve"> chart that is started in a given year could happen as late as September. That is, clients seen in the Clinic Jan-April may all have started treatment in the previous Fall and so would have client numbers designated with the previous year.</w:t>
      </w:r>
    </w:p>
    <w:p w14:paraId="158F37BC" w14:textId="2CC62275" w:rsidR="007C14CF" w:rsidRPr="00084A6D" w:rsidRDefault="007C14CF" w:rsidP="004248B9">
      <w:pPr>
        <w:numPr>
          <w:ilvl w:val="0"/>
          <w:numId w:val="33"/>
        </w:numPr>
        <w:ind w:left="360"/>
        <w:rPr>
          <w:rFonts w:ascii="Arial" w:hAnsi="Arial"/>
          <w:i/>
          <w:sz w:val="22"/>
        </w:rPr>
      </w:pPr>
      <w:r w:rsidRPr="00B23D05">
        <w:rPr>
          <w:rFonts w:ascii="Arial" w:hAnsi="Arial"/>
          <w:sz w:val="22"/>
        </w:rPr>
        <w:t xml:space="preserve">Once you have created the new chart, return to </w:t>
      </w:r>
      <w:r w:rsidR="00B67BF4" w:rsidRPr="00B23D05">
        <w:rPr>
          <w:rFonts w:ascii="Arial" w:hAnsi="Arial"/>
          <w:sz w:val="22"/>
        </w:rPr>
        <w:t>Clinic client tracking</w:t>
      </w:r>
      <w:r w:rsidR="00491111" w:rsidRPr="00B23D05">
        <w:rPr>
          <w:rFonts w:ascii="Arial" w:hAnsi="Arial"/>
          <w:sz w:val="22"/>
        </w:rPr>
        <w:t xml:space="preserve"> database</w:t>
      </w:r>
      <w:r w:rsidRPr="00B23D05">
        <w:rPr>
          <w:rFonts w:ascii="Arial" w:hAnsi="Arial"/>
          <w:sz w:val="22"/>
        </w:rPr>
        <w:t xml:space="preserve"> </w:t>
      </w:r>
      <w:r w:rsidR="00B67BF4" w:rsidRPr="00B23D05">
        <w:rPr>
          <w:rFonts w:ascii="Arial" w:hAnsi="Arial"/>
          <w:sz w:val="22"/>
        </w:rPr>
        <w:t xml:space="preserve">on the </w:t>
      </w:r>
      <w:r w:rsidR="005C7AAC">
        <w:rPr>
          <w:rFonts w:ascii="Arial" w:hAnsi="Arial"/>
          <w:sz w:val="22"/>
        </w:rPr>
        <w:t xml:space="preserve">Teamshare </w:t>
      </w:r>
      <w:r w:rsidR="00B67BF4" w:rsidRPr="00B23D05">
        <w:rPr>
          <w:rFonts w:ascii="Arial" w:hAnsi="Arial"/>
          <w:sz w:val="22"/>
        </w:rPr>
        <w:t xml:space="preserve">drive </w:t>
      </w:r>
      <w:r w:rsidR="005875EA" w:rsidRPr="00B23D05">
        <w:rPr>
          <w:rFonts w:ascii="Arial" w:hAnsi="Arial"/>
          <w:sz w:val="22"/>
        </w:rPr>
        <w:t>(</w:t>
      </w:r>
      <w:r w:rsidR="00B67BF4" w:rsidRPr="00B23D05">
        <w:rPr>
          <w:rFonts w:ascii="Arial" w:hAnsi="Arial"/>
          <w:i/>
          <w:sz w:val="22"/>
        </w:rPr>
        <w:t>Client Tracking</w:t>
      </w:r>
      <w:r w:rsidRPr="00B23D05">
        <w:rPr>
          <w:rFonts w:ascii="Arial" w:hAnsi="Arial"/>
          <w:i/>
          <w:sz w:val="22"/>
        </w:rPr>
        <w:t xml:space="preserve"> </w:t>
      </w:r>
      <w:r w:rsidR="00466376">
        <w:rPr>
          <w:rFonts w:ascii="Arial" w:hAnsi="Arial"/>
          <w:i/>
          <w:sz w:val="22"/>
        </w:rPr>
        <w:t>2020-2021</w:t>
      </w:r>
      <w:r w:rsidR="005875EA" w:rsidRPr="00B23D05">
        <w:rPr>
          <w:rFonts w:ascii="Arial" w:hAnsi="Arial"/>
          <w:i/>
          <w:sz w:val="22"/>
        </w:rPr>
        <w:t>.xls</w:t>
      </w:r>
      <w:r w:rsidR="005875EA" w:rsidRPr="00B23D05">
        <w:rPr>
          <w:rFonts w:ascii="Arial" w:hAnsi="Arial"/>
          <w:sz w:val="22"/>
        </w:rPr>
        <w:t>)</w:t>
      </w:r>
      <w:r w:rsidRPr="00B23D05">
        <w:rPr>
          <w:rFonts w:ascii="Arial" w:hAnsi="Arial"/>
          <w:sz w:val="22"/>
        </w:rPr>
        <w:t xml:space="preserve"> and complete fields related to name of the therapist, sup</w:t>
      </w:r>
      <w:r w:rsidR="00E8572E" w:rsidRPr="00B23D05">
        <w:rPr>
          <w:rFonts w:ascii="Arial" w:hAnsi="Arial"/>
          <w:sz w:val="22"/>
        </w:rPr>
        <w:t>ervisor, and date picked up (i.e</w:t>
      </w:r>
      <w:r w:rsidRPr="00B23D05">
        <w:rPr>
          <w:rFonts w:ascii="Arial" w:hAnsi="Arial"/>
          <w:sz w:val="22"/>
        </w:rPr>
        <w:t>., date of first appointment).</w:t>
      </w:r>
      <w:r w:rsidR="00056990" w:rsidRPr="00B23D05">
        <w:rPr>
          <w:rFonts w:ascii="Arial" w:hAnsi="Arial"/>
          <w:sz w:val="22"/>
        </w:rPr>
        <w:t xml:space="preserve"> </w:t>
      </w:r>
    </w:p>
    <w:p w14:paraId="3260DE2B" w14:textId="4937E865" w:rsidR="00695414" w:rsidRDefault="00695414" w:rsidP="00695414">
      <w:pPr>
        <w:rPr>
          <w:rFonts w:ascii="Arial" w:hAnsi="Arial"/>
          <w:sz w:val="22"/>
        </w:rPr>
      </w:pPr>
    </w:p>
    <w:p w14:paraId="40A093A5" w14:textId="77777777" w:rsidR="00FA0B2C" w:rsidRDefault="00FA0B2C" w:rsidP="00E94E8B">
      <w:pPr>
        <w:rPr>
          <w:rFonts w:ascii="Arial" w:hAnsi="Arial"/>
          <w:b/>
          <w:bCs/>
          <w:sz w:val="22"/>
        </w:rPr>
      </w:pPr>
    </w:p>
    <w:p w14:paraId="043A90F4" w14:textId="77777777" w:rsidR="00FA0B2C" w:rsidRDefault="00FA0B2C" w:rsidP="00E94E8B">
      <w:pPr>
        <w:rPr>
          <w:rFonts w:ascii="Arial" w:hAnsi="Arial"/>
          <w:b/>
          <w:bCs/>
          <w:sz w:val="22"/>
        </w:rPr>
      </w:pPr>
    </w:p>
    <w:p w14:paraId="0B4E63C7" w14:textId="722F5B0E" w:rsidR="00695414" w:rsidRDefault="00695414" w:rsidP="00E94E8B">
      <w:pPr>
        <w:rPr>
          <w:rFonts w:ascii="Arial" w:hAnsi="Arial"/>
          <w:b/>
          <w:bCs/>
          <w:sz w:val="22"/>
        </w:rPr>
      </w:pPr>
      <w:r>
        <w:rPr>
          <w:rFonts w:ascii="Arial" w:hAnsi="Arial"/>
          <w:b/>
          <w:bCs/>
          <w:sz w:val="22"/>
        </w:rPr>
        <w:t xml:space="preserve">Opening </w:t>
      </w:r>
      <w:r w:rsidR="00FA0B2C">
        <w:rPr>
          <w:rFonts w:ascii="Arial" w:hAnsi="Arial"/>
          <w:b/>
          <w:bCs/>
          <w:sz w:val="22"/>
        </w:rPr>
        <w:t xml:space="preserve">electronic OWL </w:t>
      </w:r>
      <w:r w:rsidR="007B15EF">
        <w:rPr>
          <w:rFonts w:ascii="Arial" w:hAnsi="Arial"/>
          <w:b/>
          <w:bCs/>
          <w:sz w:val="22"/>
        </w:rPr>
        <w:t>client files</w:t>
      </w:r>
      <w:r w:rsidR="00E94E8B">
        <w:rPr>
          <w:rFonts w:ascii="Arial" w:hAnsi="Arial"/>
          <w:b/>
          <w:bCs/>
          <w:sz w:val="22"/>
        </w:rPr>
        <w:t>:</w:t>
      </w:r>
    </w:p>
    <w:p w14:paraId="42708709" w14:textId="0958C416" w:rsidR="00695414" w:rsidRPr="00084A6D" w:rsidRDefault="00695414" w:rsidP="00695414">
      <w:pPr>
        <w:numPr>
          <w:ilvl w:val="0"/>
          <w:numId w:val="91"/>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sidR="00E94E8B">
        <w:rPr>
          <w:rStyle w:val="Strong"/>
          <w:rFonts w:ascii="Arial" w:hAnsi="Arial" w:cs="Arial"/>
          <w:color w:val="000000"/>
          <w:sz w:val="22"/>
          <w:szCs w:val="22"/>
        </w:rPr>
        <w:t xml:space="preserve"> </w:t>
      </w:r>
      <w:r w:rsidR="00E94E8B"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plus icon</w:t>
      </w:r>
      <w:r w:rsidRPr="00084A6D">
        <w:rPr>
          <w:rFonts w:ascii="Arial" w:hAnsi="Arial" w:cs="Arial"/>
          <w:color w:val="000000"/>
          <w:sz w:val="22"/>
          <w:szCs w:val="22"/>
        </w:rPr>
        <w:t>, or</w:t>
      </w:r>
    </w:p>
    <w:p w14:paraId="71F93557" w14:textId="77777777" w:rsidR="00695414" w:rsidRPr="00084A6D" w:rsidRDefault="00695414" w:rsidP="00695414">
      <w:pPr>
        <w:numPr>
          <w:ilvl w:val="0"/>
          <w:numId w:val="91"/>
        </w:numPr>
        <w:spacing w:before="100" w:beforeAutospacing="1" w:after="100" w:afterAutospacing="1"/>
        <w:rPr>
          <w:rFonts w:ascii="Arial" w:hAnsi="Arial" w:cs="Arial"/>
          <w:color w:val="000000"/>
          <w:sz w:val="22"/>
          <w:szCs w:val="22"/>
        </w:rPr>
      </w:pPr>
      <w:r w:rsidRPr="00084A6D">
        <w:rPr>
          <w:rFonts w:ascii="Arial" w:hAnsi="Arial" w:cs="Arial"/>
          <w:color w:val="000000"/>
          <w:sz w:val="22"/>
          <w:szCs w:val="22"/>
        </w:rPr>
        <w:t>From anywhere in Owl, click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Add Client</w:t>
      </w:r>
      <w:r w:rsidRPr="00084A6D">
        <w:rPr>
          <w:rStyle w:val="apple-converted-space"/>
          <w:rFonts w:ascii="Arial" w:hAnsi="Arial" w:cs="Arial"/>
          <w:color w:val="000000"/>
          <w:sz w:val="22"/>
          <w:szCs w:val="22"/>
        </w:rPr>
        <w:t> </w:t>
      </w:r>
      <w:r w:rsidRPr="00084A6D">
        <w:rPr>
          <w:rFonts w:ascii="Arial" w:hAnsi="Arial" w:cs="Arial"/>
          <w:color w:val="000000"/>
          <w:sz w:val="22"/>
          <w:szCs w:val="22"/>
        </w:rPr>
        <w:t>icon that is always in the top right, next to the search bar.</w:t>
      </w:r>
    </w:p>
    <w:p w14:paraId="687E6665" w14:textId="6D6AEDA9" w:rsidR="00695414" w:rsidRDefault="00695414" w:rsidP="00695414">
      <w:pPr>
        <w:pStyle w:val="ListParagraph"/>
        <w:numPr>
          <w:ilvl w:val="0"/>
          <w:numId w:val="91"/>
        </w:numPr>
        <w:rPr>
          <w:rFonts w:ascii="Arial" w:eastAsia="Times New Roman" w:hAnsi="Arial"/>
          <w:sz w:val="22"/>
        </w:rPr>
      </w:pPr>
      <w:r w:rsidRPr="00084A6D">
        <w:rPr>
          <w:rFonts w:ascii="Arial" w:eastAsia="Times New Roman" w:hAnsi="Arial"/>
          <w:sz w:val="22"/>
        </w:rPr>
        <w:t>Add client information including their assigned client number under ‘preferred name’.</w:t>
      </w:r>
    </w:p>
    <w:p w14:paraId="3A2C4BB4" w14:textId="1DDBE9B0" w:rsidR="00F46836" w:rsidRPr="00084A6D" w:rsidRDefault="00F46836" w:rsidP="00695414">
      <w:pPr>
        <w:pStyle w:val="ListParagraph"/>
        <w:numPr>
          <w:ilvl w:val="0"/>
          <w:numId w:val="91"/>
        </w:numPr>
        <w:rPr>
          <w:rFonts w:ascii="Arial" w:eastAsia="Times New Roman" w:hAnsi="Arial"/>
          <w:sz w:val="22"/>
        </w:rPr>
      </w:pPr>
      <w:r>
        <w:rPr>
          <w:rFonts w:ascii="Arial" w:eastAsia="Times New Roman" w:hAnsi="Arial"/>
          <w:sz w:val="22"/>
        </w:rPr>
        <w:t>If a client is under 19, type (C) before their name</w:t>
      </w:r>
    </w:p>
    <w:p w14:paraId="45EF4115" w14:textId="20AB4F0C" w:rsidR="00695414" w:rsidRPr="0081014C" w:rsidRDefault="00695414" w:rsidP="00695414">
      <w:pPr>
        <w:pStyle w:val="ListParagraph"/>
        <w:numPr>
          <w:ilvl w:val="0"/>
          <w:numId w:val="91"/>
        </w:numPr>
        <w:rPr>
          <w:rFonts w:ascii="Arial" w:eastAsia="Times New Roman" w:hAnsi="Arial"/>
          <w:sz w:val="22"/>
        </w:rPr>
      </w:pPr>
      <w:r w:rsidRPr="0081014C">
        <w:rPr>
          <w:rFonts w:ascii="Arial" w:eastAsia="Times New Roman" w:hAnsi="Arial"/>
          <w:sz w:val="22"/>
        </w:rPr>
        <w:t>Select student therapist and supervisor</w:t>
      </w:r>
      <w:r w:rsidR="0081014C" w:rsidRPr="0081014C">
        <w:rPr>
          <w:rFonts w:ascii="Arial" w:eastAsia="Times New Roman" w:hAnsi="Arial"/>
          <w:sz w:val="22"/>
        </w:rPr>
        <w:t xml:space="preserve">. </w:t>
      </w:r>
    </w:p>
    <w:p w14:paraId="17E0EC5E" w14:textId="17034E67" w:rsidR="00695414" w:rsidRPr="00084A6D" w:rsidRDefault="00695414" w:rsidP="00084A6D">
      <w:pPr>
        <w:pStyle w:val="ListParagraph"/>
        <w:numPr>
          <w:ilvl w:val="0"/>
          <w:numId w:val="91"/>
        </w:numPr>
        <w:rPr>
          <w:rFonts w:ascii="Arial" w:hAnsi="Arial"/>
          <w:sz w:val="22"/>
        </w:rPr>
      </w:pPr>
      <w:r>
        <w:rPr>
          <w:rFonts w:ascii="Arial" w:eastAsia="Times New Roman" w:hAnsi="Arial"/>
          <w:sz w:val="22"/>
        </w:rPr>
        <w:t xml:space="preserve">Select </w:t>
      </w:r>
      <w:r w:rsidRPr="00084A6D">
        <w:rPr>
          <w:rFonts w:ascii="Arial" w:eastAsia="Times New Roman" w:hAnsi="Arial"/>
          <w:b/>
          <w:bCs/>
          <w:sz w:val="22"/>
        </w:rPr>
        <w:t>save</w:t>
      </w:r>
    </w:p>
    <w:p w14:paraId="3259E783" w14:textId="77777777" w:rsidR="007C14CF" w:rsidRPr="00B23D05" w:rsidRDefault="007C14CF">
      <w:pPr>
        <w:rPr>
          <w:rFonts w:ascii="Arial" w:hAnsi="Arial"/>
          <w:b/>
          <w:color w:val="FF0000"/>
          <w:sz w:val="22"/>
        </w:rPr>
      </w:pPr>
    </w:p>
    <w:p w14:paraId="0D4EF5EB" w14:textId="77777777" w:rsidR="00061834" w:rsidRPr="00E94E8B" w:rsidRDefault="00061834" w:rsidP="00061834">
      <w:pPr>
        <w:rPr>
          <w:rFonts w:ascii="Arial" w:hAnsi="Arial"/>
          <w:b/>
          <w:iCs/>
          <w:sz w:val="22"/>
        </w:rPr>
      </w:pPr>
      <w:r w:rsidRPr="00E94E8B">
        <w:rPr>
          <w:rFonts w:ascii="Arial" w:hAnsi="Arial"/>
          <w:b/>
          <w:iCs/>
          <w:sz w:val="22"/>
        </w:rPr>
        <w:t xml:space="preserve">Creating student/supervisor account on Owl: </w:t>
      </w:r>
    </w:p>
    <w:p w14:paraId="293CEFBF" w14:textId="77777777" w:rsidR="00061834" w:rsidRDefault="00061834" w:rsidP="00061834">
      <w:pPr>
        <w:rPr>
          <w:rFonts w:ascii="Arial" w:hAnsi="Arial"/>
          <w:b/>
          <w:i/>
          <w:sz w:val="22"/>
        </w:rPr>
      </w:pPr>
    </w:p>
    <w:p w14:paraId="21C62EC8" w14:textId="257E0DE0" w:rsidR="00061834" w:rsidRDefault="00061834" w:rsidP="00061834">
      <w:pPr>
        <w:pStyle w:val="ListParagraph"/>
        <w:numPr>
          <w:ilvl w:val="0"/>
          <w:numId w:val="93"/>
        </w:numPr>
        <w:rPr>
          <w:rFonts w:ascii="Arial" w:hAnsi="Arial"/>
          <w:bCs/>
          <w:iCs/>
          <w:sz w:val="22"/>
        </w:rPr>
      </w:pPr>
      <w:r>
        <w:rPr>
          <w:rFonts w:ascii="Arial" w:hAnsi="Arial"/>
          <w:bCs/>
          <w:iCs/>
          <w:sz w:val="22"/>
        </w:rPr>
        <w:t>To add a student or supervisor to OWL, click on Settings then Therapists and add a new profile.</w:t>
      </w:r>
      <w:r w:rsidR="003855C1">
        <w:rPr>
          <w:rFonts w:ascii="Arial" w:hAnsi="Arial"/>
          <w:bCs/>
          <w:iCs/>
          <w:sz w:val="22"/>
        </w:rPr>
        <w:t xml:space="preserve"> Link student and supervisor accounts by selecting ‘supervisor’ in the student’s profile</w:t>
      </w:r>
      <w:r w:rsidR="0081014C">
        <w:rPr>
          <w:rFonts w:ascii="Arial" w:hAnsi="Arial"/>
          <w:bCs/>
          <w:iCs/>
          <w:sz w:val="22"/>
        </w:rPr>
        <w:t xml:space="preserve"> (this is an important step that allows the supervisor to sign progress notes).</w:t>
      </w:r>
    </w:p>
    <w:p w14:paraId="4AFD7191" w14:textId="5CB8FA09" w:rsidR="00061834" w:rsidRDefault="00061834" w:rsidP="00061834">
      <w:pPr>
        <w:pStyle w:val="ListParagraph"/>
        <w:numPr>
          <w:ilvl w:val="0"/>
          <w:numId w:val="93"/>
        </w:numPr>
        <w:rPr>
          <w:rFonts w:ascii="Arial" w:hAnsi="Arial"/>
          <w:bCs/>
          <w:iCs/>
          <w:sz w:val="22"/>
        </w:rPr>
      </w:pPr>
      <w:r>
        <w:rPr>
          <w:rFonts w:ascii="Arial" w:hAnsi="Arial"/>
          <w:bCs/>
          <w:iCs/>
          <w:sz w:val="22"/>
        </w:rPr>
        <w:t>Then go back to settings and click on User Access and create a new profile</w:t>
      </w:r>
      <w:r w:rsidR="003855C1">
        <w:rPr>
          <w:rFonts w:ascii="Arial" w:hAnsi="Arial"/>
          <w:bCs/>
          <w:iCs/>
          <w:sz w:val="22"/>
        </w:rPr>
        <w:t>.</w:t>
      </w:r>
      <w:r>
        <w:rPr>
          <w:rFonts w:ascii="Arial" w:hAnsi="Arial"/>
          <w:bCs/>
          <w:iCs/>
          <w:sz w:val="22"/>
        </w:rPr>
        <w:t xml:space="preserve"> </w:t>
      </w:r>
      <w:r w:rsidR="003855C1">
        <w:rPr>
          <w:rFonts w:ascii="Arial" w:hAnsi="Arial"/>
          <w:bCs/>
          <w:iCs/>
          <w:sz w:val="22"/>
        </w:rPr>
        <w:t>S</w:t>
      </w:r>
      <w:r>
        <w:rPr>
          <w:rFonts w:ascii="Arial" w:hAnsi="Arial"/>
          <w:bCs/>
          <w:iCs/>
          <w:sz w:val="22"/>
        </w:rPr>
        <w:t>et a password and give it to the student</w:t>
      </w:r>
      <w:r w:rsidR="003855C1">
        <w:rPr>
          <w:rFonts w:ascii="Arial" w:hAnsi="Arial"/>
          <w:bCs/>
          <w:iCs/>
          <w:sz w:val="22"/>
        </w:rPr>
        <w:t xml:space="preserve"> or supervisor</w:t>
      </w:r>
      <w:r>
        <w:rPr>
          <w:rFonts w:ascii="Arial" w:hAnsi="Arial"/>
          <w:bCs/>
          <w:iCs/>
          <w:sz w:val="22"/>
        </w:rPr>
        <w:t xml:space="preserve"> in person or through the phone and ask them to reset it to a secure password immediately and not share it with anyone.</w:t>
      </w:r>
    </w:p>
    <w:p w14:paraId="47F33890" w14:textId="77777777" w:rsidR="003855C1" w:rsidRDefault="003855C1" w:rsidP="003855C1">
      <w:pPr>
        <w:pStyle w:val="ListParagraph"/>
        <w:rPr>
          <w:rFonts w:ascii="Arial" w:hAnsi="Arial"/>
          <w:bCs/>
          <w:iCs/>
          <w:sz w:val="22"/>
        </w:rPr>
      </w:pPr>
    </w:p>
    <w:p w14:paraId="77FAA961" w14:textId="77777777" w:rsidR="00061834" w:rsidRDefault="00061834" w:rsidP="00061834">
      <w:pPr>
        <w:rPr>
          <w:rFonts w:ascii="Arial" w:hAnsi="Arial"/>
          <w:bCs/>
          <w:iCs/>
          <w:sz w:val="22"/>
        </w:rPr>
      </w:pPr>
    </w:p>
    <w:p w14:paraId="6640E90B" w14:textId="77777777" w:rsidR="00061834" w:rsidRPr="00E94E8B" w:rsidRDefault="00061834" w:rsidP="00061834">
      <w:pPr>
        <w:rPr>
          <w:rFonts w:ascii="Arial" w:hAnsi="Arial"/>
          <w:b/>
          <w:iCs/>
          <w:sz w:val="22"/>
        </w:rPr>
      </w:pPr>
      <w:r w:rsidRPr="00E94E8B">
        <w:rPr>
          <w:rFonts w:ascii="Arial" w:hAnsi="Arial"/>
          <w:b/>
          <w:iCs/>
          <w:sz w:val="22"/>
        </w:rPr>
        <w:t>Sharing measures or documents through Owl:</w:t>
      </w:r>
    </w:p>
    <w:p w14:paraId="6339401B" w14:textId="77777777" w:rsidR="00061834" w:rsidRDefault="00061834" w:rsidP="00061834">
      <w:pPr>
        <w:rPr>
          <w:rFonts w:ascii="Arial" w:hAnsi="Arial"/>
          <w:b/>
          <w:i/>
          <w:sz w:val="22"/>
        </w:rPr>
      </w:pPr>
    </w:p>
    <w:p w14:paraId="265D4857" w14:textId="77777777" w:rsidR="00061834" w:rsidRDefault="00061834" w:rsidP="00061834">
      <w:pPr>
        <w:pStyle w:val="ListParagraph"/>
        <w:numPr>
          <w:ilvl w:val="0"/>
          <w:numId w:val="93"/>
        </w:numPr>
        <w:rPr>
          <w:rFonts w:ascii="Arial" w:hAnsi="Arial"/>
          <w:bCs/>
          <w:iCs/>
          <w:sz w:val="22"/>
        </w:rPr>
      </w:pPr>
      <w:r>
        <w:rPr>
          <w:rFonts w:ascii="Arial" w:hAnsi="Arial"/>
          <w:bCs/>
          <w:iCs/>
          <w:sz w:val="22"/>
        </w:rPr>
        <w:t>Click on Manage and add any measures or forms needed</w:t>
      </w:r>
    </w:p>
    <w:p w14:paraId="63AD0719" w14:textId="3D91C653" w:rsidR="00061834" w:rsidRDefault="00061834" w:rsidP="00061834">
      <w:pPr>
        <w:pStyle w:val="ListParagraph"/>
        <w:numPr>
          <w:ilvl w:val="0"/>
          <w:numId w:val="93"/>
        </w:numPr>
        <w:rPr>
          <w:rFonts w:ascii="Arial" w:hAnsi="Arial"/>
          <w:bCs/>
          <w:iCs/>
          <w:sz w:val="22"/>
        </w:rPr>
      </w:pPr>
      <w:r>
        <w:rPr>
          <w:rFonts w:ascii="Arial" w:hAnsi="Arial"/>
          <w:bCs/>
          <w:iCs/>
          <w:sz w:val="22"/>
        </w:rPr>
        <w:t xml:space="preserve">Select measure then click on ‘Send’ to </w:t>
      </w:r>
      <w:r w:rsidR="003C0942">
        <w:rPr>
          <w:rFonts w:ascii="Arial" w:hAnsi="Arial"/>
          <w:bCs/>
          <w:iCs/>
          <w:sz w:val="22"/>
        </w:rPr>
        <w:t>send</w:t>
      </w:r>
      <w:r>
        <w:rPr>
          <w:rFonts w:ascii="Arial" w:hAnsi="Arial"/>
          <w:bCs/>
          <w:iCs/>
          <w:sz w:val="22"/>
        </w:rPr>
        <w:t xml:space="preserve"> to a specific client’s email</w:t>
      </w:r>
    </w:p>
    <w:p w14:paraId="7FF62D95" w14:textId="77777777" w:rsidR="00061834" w:rsidRPr="00B74AF0" w:rsidRDefault="00061834" w:rsidP="00061834">
      <w:pPr>
        <w:rPr>
          <w:rFonts w:ascii="Arial" w:hAnsi="Arial"/>
          <w:bCs/>
          <w:iCs/>
          <w:sz w:val="22"/>
        </w:rPr>
      </w:pPr>
    </w:p>
    <w:p w14:paraId="46D4BA9F" w14:textId="77777777" w:rsidR="00E94E8B" w:rsidRDefault="00E94E8B">
      <w:pPr>
        <w:rPr>
          <w:rFonts w:ascii="Arial" w:hAnsi="Arial"/>
          <w:b/>
          <w:i/>
          <w:sz w:val="22"/>
        </w:rPr>
      </w:pPr>
    </w:p>
    <w:p w14:paraId="5BDB4D54" w14:textId="77777777" w:rsidR="00E94E8B" w:rsidRDefault="00E94E8B">
      <w:pPr>
        <w:rPr>
          <w:rFonts w:ascii="Arial" w:hAnsi="Arial"/>
          <w:b/>
          <w:i/>
          <w:sz w:val="22"/>
        </w:rPr>
      </w:pPr>
    </w:p>
    <w:p w14:paraId="3E13599E" w14:textId="51964167" w:rsidR="007C14CF" w:rsidRPr="00B23D05" w:rsidRDefault="007C14CF">
      <w:pPr>
        <w:rPr>
          <w:rFonts w:ascii="Arial" w:hAnsi="Arial"/>
          <w:b/>
          <w:i/>
          <w:sz w:val="22"/>
        </w:rPr>
      </w:pPr>
      <w:r w:rsidRPr="00B23D05">
        <w:rPr>
          <w:rFonts w:ascii="Arial" w:hAnsi="Arial"/>
          <w:b/>
          <w:i/>
          <w:sz w:val="22"/>
        </w:rPr>
        <w:t xml:space="preserve">Closing </w:t>
      </w:r>
      <w:r w:rsidR="007B15EF">
        <w:rPr>
          <w:rFonts w:ascii="Arial" w:hAnsi="Arial"/>
          <w:b/>
          <w:i/>
          <w:sz w:val="22"/>
        </w:rPr>
        <w:t>paper client files</w:t>
      </w:r>
    </w:p>
    <w:p w14:paraId="0761D1C0" w14:textId="77777777" w:rsidR="007C14CF" w:rsidRPr="00B23D05" w:rsidRDefault="007C14CF">
      <w:pPr>
        <w:rPr>
          <w:rFonts w:ascii="Arial" w:hAnsi="Arial"/>
          <w:sz w:val="22"/>
          <w:u w:val="single"/>
        </w:rPr>
      </w:pPr>
    </w:p>
    <w:p w14:paraId="4EB873F0" w14:textId="77777777" w:rsidR="007C14CF" w:rsidRPr="00B23D05" w:rsidRDefault="007C14CF">
      <w:pPr>
        <w:numPr>
          <w:ilvl w:val="0"/>
          <w:numId w:val="1"/>
        </w:numPr>
        <w:rPr>
          <w:rFonts w:ascii="Arial" w:hAnsi="Arial"/>
          <w:i/>
          <w:sz w:val="22"/>
        </w:rPr>
      </w:pPr>
      <w:r w:rsidRPr="00B23D05">
        <w:rPr>
          <w:rFonts w:ascii="Arial" w:hAnsi="Arial"/>
          <w:sz w:val="22"/>
        </w:rPr>
        <w:t xml:space="preserve">Students terminate with clients at various points throughout the academic year.  It is ok to wait until the end of the academic year (end of April/mid May) to deal with the items outlined below. </w:t>
      </w:r>
    </w:p>
    <w:p w14:paraId="15449914" w14:textId="443D8EEF" w:rsidR="007C14CF" w:rsidRPr="00B23D05" w:rsidRDefault="007007E6">
      <w:pPr>
        <w:numPr>
          <w:ilvl w:val="0"/>
          <w:numId w:val="1"/>
        </w:numPr>
        <w:rPr>
          <w:rFonts w:ascii="Arial" w:hAnsi="Arial"/>
          <w:i/>
          <w:sz w:val="22"/>
        </w:rPr>
      </w:pPr>
      <w:r w:rsidRPr="00B23D05">
        <w:rPr>
          <w:rFonts w:ascii="Arial" w:hAnsi="Arial"/>
          <w:sz w:val="22"/>
        </w:rPr>
        <w:t>Return to Clinic client tracking database on the clinshr drive (</w:t>
      </w:r>
      <w:r w:rsidRPr="00B23D05">
        <w:rPr>
          <w:rFonts w:ascii="Arial" w:hAnsi="Arial"/>
          <w:i/>
          <w:sz w:val="22"/>
        </w:rPr>
        <w:t xml:space="preserve">Client Tracking </w:t>
      </w:r>
      <w:r w:rsidR="00466376" w:rsidRPr="00B23D05">
        <w:rPr>
          <w:rFonts w:ascii="Arial" w:hAnsi="Arial"/>
          <w:i/>
          <w:sz w:val="22"/>
        </w:rPr>
        <w:t>20</w:t>
      </w:r>
      <w:r w:rsidR="00466376">
        <w:rPr>
          <w:rFonts w:ascii="Arial" w:hAnsi="Arial"/>
          <w:i/>
          <w:sz w:val="22"/>
        </w:rPr>
        <w:t>20</w:t>
      </w:r>
      <w:r w:rsidRPr="00B23D05">
        <w:rPr>
          <w:rFonts w:ascii="Arial" w:hAnsi="Arial"/>
          <w:i/>
          <w:sz w:val="22"/>
        </w:rPr>
        <w:t>-</w:t>
      </w:r>
      <w:r w:rsidR="00466376" w:rsidRPr="00B23D05">
        <w:rPr>
          <w:rFonts w:ascii="Arial" w:hAnsi="Arial"/>
          <w:i/>
          <w:sz w:val="22"/>
        </w:rPr>
        <w:t>20</w:t>
      </w:r>
      <w:r w:rsidR="00466376">
        <w:rPr>
          <w:rFonts w:ascii="Arial" w:hAnsi="Arial"/>
          <w:i/>
          <w:sz w:val="22"/>
        </w:rPr>
        <w:t>21</w:t>
      </w:r>
      <w:r w:rsidRPr="00B23D05">
        <w:rPr>
          <w:rFonts w:ascii="Arial" w:hAnsi="Arial"/>
          <w:i/>
          <w:sz w:val="22"/>
        </w:rPr>
        <w:t>.xls</w:t>
      </w:r>
      <w:r w:rsidRPr="00B23D05">
        <w:rPr>
          <w:rFonts w:ascii="Arial" w:hAnsi="Arial"/>
          <w:sz w:val="22"/>
        </w:rPr>
        <w:t>)</w:t>
      </w:r>
      <w:r w:rsidR="00D95162" w:rsidRPr="00B23D05">
        <w:rPr>
          <w:rFonts w:ascii="Arial" w:hAnsi="Arial"/>
          <w:sz w:val="22"/>
        </w:rPr>
        <w:t xml:space="preserve"> </w:t>
      </w:r>
      <w:r w:rsidR="007C14CF" w:rsidRPr="00B23D05">
        <w:rPr>
          <w:rFonts w:ascii="Arial" w:hAnsi="Arial"/>
          <w:sz w:val="22"/>
        </w:rPr>
        <w:t>and complete fields related to date closed (this date should correspond with date of last contact with client – see progress notes to obtain this date).</w:t>
      </w:r>
    </w:p>
    <w:p w14:paraId="03B15469" w14:textId="77777777" w:rsidR="007C14CF" w:rsidRPr="00B23D05" w:rsidRDefault="007C14CF">
      <w:pPr>
        <w:numPr>
          <w:ilvl w:val="0"/>
          <w:numId w:val="1"/>
        </w:numPr>
        <w:rPr>
          <w:rFonts w:ascii="Arial" w:hAnsi="Arial"/>
          <w:sz w:val="22"/>
        </w:rPr>
      </w:pPr>
      <w:r w:rsidRPr="00B23D05">
        <w:rPr>
          <w:rFonts w:ascii="Arial" w:hAnsi="Arial"/>
          <w:sz w:val="22"/>
        </w:rPr>
        <w:t>Note date closed on outside of file folder</w:t>
      </w:r>
    </w:p>
    <w:p w14:paraId="44FFDFD7" w14:textId="77777777" w:rsidR="007C14CF" w:rsidRPr="00B23D05" w:rsidRDefault="007C14CF">
      <w:pPr>
        <w:numPr>
          <w:ilvl w:val="0"/>
          <w:numId w:val="1"/>
        </w:numPr>
        <w:rPr>
          <w:rFonts w:ascii="Arial" w:hAnsi="Arial"/>
          <w:sz w:val="22"/>
        </w:rPr>
      </w:pPr>
      <w:r w:rsidRPr="00B23D05">
        <w:rPr>
          <w:rFonts w:ascii="Arial" w:hAnsi="Arial"/>
          <w:sz w:val="22"/>
        </w:rPr>
        <w:t>Note date to be purged on outside of file folder (</w:t>
      </w:r>
      <w:r w:rsidRPr="00B23D05">
        <w:rPr>
          <w:rFonts w:ascii="Arial" w:hAnsi="Arial"/>
          <w:b/>
          <w:sz w:val="22"/>
          <w:u w:val="single"/>
        </w:rPr>
        <w:t>7 years from date closed for adults and date of 19</w:t>
      </w:r>
      <w:r w:rsidRPr="00B23D05">
        <w:rPr>
          <w:rFonts w:ascii="Arial" w:hAnsi="Arial"/>
          <w:b/>
          <w:sz w:val="22"/>
          <w:u w:val="single"/>
          <w:vertAlign w:val="superscript"/>
        </w:rPr>
        <w:t>th</w:t>
      </w:r>
      <w:r w:rsidRPr="00B23D05">
        <w:rPr>
          <w:rFonts w:ascii="Arial" w:hAnsi="Arial"/>
          <w:b/>
          <w:sz w:val="22"/>
          <w:u w:val="single"/>
        </w:rPr>
        <w:t xml:space="preserve"> birthday + 7 years for children/adolescents</w:t>
      </w:r>
      <w:r w:rsidRPr="00B23D05">
        <w:rPr>
          <w:rFonts w:ascii="Arial" w:hAnsi="Arial"/>
          <w:sz w:val="22"/>
        </w:rPr>
        <w:t>).</w:t>
      </w:r>
    </w:p>
    <w:p w14:paraId="6B8F1C53" w14:textId="20E36856" w:rsidR="00466376" w:rsidRDefault="007C14CF" w:rsidP="00466376">
      <w:pPr>
        <w:numPr>
          <w:ilvl w:val="0"/>
          <w:numId w:val="1"/>
        </w:numPr>
        <w:rPr>
          <w:rFonts w:ascii="Arial" w:hAnsi="Arial"/>
          <w:sz w:val="22"/>
        </w:rPr>
      </w:pPr>
      <w:r w:rsidRPr="00B23D05">
        <w:rPr>
          <w:rFonts w:ascii="Arial" w:hAnsi="Arial"/>
          <w:sz w:val="22"/>
        </w:rPr>
        <w:t xml:space="preserve">**Make sure that all students have all items completed, according to File Audit Form (e.g., there is a termination report and summary, file audit, progress notes are signed, etc.) and that all finances are in order </w:t>
      </w:r>
      <w:r w:rsidRPr="00B23D05">
        <w:rPr>
          <w:rFonts w:ascii="Arial" w:hAnsi="Arial"/>
          <w:sz w:val="22"/>
          <w:u w:val="single"/>
        </w:rPr>
        <w:t>before</w:t>
      </w:r>
      <w:r w:rsidRPr="00B23D05">
        <w:rPr>
          <w:rFonts w:ascii="Arial" w:hAnsi="Arial"/>
          <w:sz w:val="22"/>
        </w:rPr>
        <w:t xml:space="preserve"> you file the chart. If not, contact student therapist and supervisor to complete.</w:t>
      </w:r>
    </w:p>
    <w:p w14:paraId="1FAB0495" w14:textId="77777777" w:rsidR="007C14CF" w:rsidRPr="00B23D05" w:rsidRDefault="007C14CF">
      <w:pPr>
        <w:numPr>
          <w:ilvl w:val="0"/>
          <w:numId w:val="1"/>
        </w:numPr>
        <w:rPr>
          <w:rFonts w:ascii="Arial" w:hAnsi="Arial"/>
          <w:sz w:val="22"/>
        </w:rPr>
      </w:pPr>
      <w:r w:rsidRPr="00B23D05">
        <w:rPr>
          <w:rFonts w:ascii="Arial" w:hAnsi="Arial"/>
          <w:sz w:val="22"/>
        </w:rPr>
        <w:t>Return to file drawer</w:t>
      </w:r>
      <w:r w:rsidR="00E65BCA" w:rsidRPr="00B23D05">
        <w:rPr>
          <w:rFonts w:ascii="Arial" w:hAnsi="Arial"/>
          <w:sz w:val="22"/>
        </w:rPr>
        <w:t xml:space="preserve"> in the Clinic Office</w:t>
      </w:r>
      <w:r w:rsidRPr="00B23D05">
        <w:rPr>
          <w:rFonts w:ascii="Arial" w:hAnsi="Arial"/>
          <w:sz w:val="22"/>
        </w:rPr>
        <w:t>.</w:t>
      </w:r>
    </w:p>
    <w:p w14:paraId="7EDB802C" w14:textId="08A14311" w:rsidR="007C14CF" w:rsidRDefault="007C14CF">
      <w:pPr>
        <w:numPr>
          <w:ilvl w:val="0"/>
          <w:numId w:val="1"/>
        </w:numPr>
        <w:rPr>
          <w:rFonts w:ascii="Arial" w:hAnsi="Arial"/>
          <w:sz w:val="22"/>
        </w:rPr>
      </w:pPr>
      <w:r w:rsidRPr="00B23D05">
        <w:rPr>
          <w:rFonts w:ascii="Arial" w:hAnsi="Arial"/>
          <w:sz w:val="22"/>
        </w:rPr>
        <w:t>At end of academic year (Spring/Summer) move files to storage (archives)</w:t>
      </w:r>
      <w:r w:rsidR="00554C9D" w:rsidRPr="00B23D05">
        <w:rPr>
          <w:rFonts w:ascii="Arial" w:hAnsi="Arial"/>
          <w:sz w:val="22"/>
        </w:rPr>
        <w:t>,</w:t>
      </w:r>
      <w:r w:rsidRPr="00B23D05">
        <w:rPr>
          <w:rFonts w:ascii="Arial" w:hAnsi="Arial"/>
          <w:sz w:val="22"/>
        </w:rPr>
        <w:t xml:space="preserve"> which is located in Rm. 1617, </w:t>
      </w:r>
      <w:r w:rsidR="00E65891" w:rsidRPr="00B23D05">
        <w:rPr>
          <w:rFonts w:ascii="Arial" w:hAnsi="Arial"/>
          <w:sz w:val="22"/>
        </w:rPr>
        <w:t>file cabinet #</w:t>
      </w:r>
      <w:r w:rsidR="00466376">
        <w:rPr>
          <w:rFonts w:ascii="Arial" w:hAnsi="Arial"/>
          <w:sz w:val="22"/>
        </w:rPr>
        <w:t>3</w:t>
      </w:r>
      <w:r w:rsidR="005C3243">
        <w:rPr>
          <w:rFonts w:ascii="Arial" w:hAnsi="Arial"/>
          <w:sz w:val="22"/>
        </w:rPr>
        <w:t>.</w:t>
      </w:r>
    </w:p>
    <w:p w14:paraId="14E1B3F5" w14:textId="38E1DB79" w:rsidR="00DA2762" w:rsidRPr="00B23D05" w:rsidRDefault="00DA2762">
      <w:pPr>
        <w:numPr>
          <w:ilvl w:val="0"/>
          <w:numId w:val="1"/>
        </w:numPr>
        <w:rPr>
          <w:rFonts w:ascii="Arial" w:hAnsi="Arial"/>
          <w:sz w:val="22"/>
        </w:rPr>
      </w:pPr>
      <w:r w:rsidRPr="00695414">
        <w:rPr>
          <w:rFonts w:ascii="Arial" w:hAnsi="Arial"/>
          <w:sz w:val="22"/>
        </w:rPr>
        <w:t>Phone screens for</w:t>
      </w:r>
      <w:r>
        <w:rPr>
          <w:rFonts w:ascii="Arial" w:hAnsi="Arial"/>
          <w:sz w:val="22"/>
        </w:rPr>
        <w:t xml:space="preserve"> clients who were not eligible for treatment based on their phone screen are to be shredded immediately after being informed that they are not eligible, and tracking sheet is updated to reflect this. </w:t>
      </w:r>
    </w:p>
    <w:p w14:paraId="45D11317" w14:textId="1BCAE732" w:rsidR="008335CE" w:rsidRDefault="008335CE">
      <w:pPr>
        <w:numPr>
          <w:ilvl w:val="0"/>
          <w:numId w:val="1"/>
        </w:numPr>
        <w:rPr>
          <w:rFonts w:ascii="Arial" w:hAnsi="Arial"/>
          <w:sz w:val="22"/>
        </w:rPr>
      </w:pPr>
      <w:r w:rsidRPr="00B23D05">
        <w:rPr>
          <w:rFonts w:ascii="Arial" w:hAnsi="Arial"/>
          <w:b/>
          <w:sz w:val="22"/>
        </w:rPr>
        <w:t>Phone screens</w:t>
      </w:r>
      <w:r w:rsidRPr="00B23D05">
        <w:rPr>
          <w:rFonts w:ascii="Arial" w:hAnsi="Arial"/>
          <w:sz w:val="22"/>
        </w:rPr>
        <w:t xml:space="preserve"> for clients who were not picked up for treatment and are no longer on our waitlist are </w:t>
      </w:r>
      <w:r w:rsidR="003B79BB" w:rsidRPr="00B23D05">
        <w:rPr>
          <w:rFonts w:ascii="Arial" w:hAnsi="Arial"/>
          <w:sz w:val="22"/>
        </w:rPr>
        <w:t xml:space="preserve">retained </w:t>
      </w:r>
      <w:r w:rsidR="003B79BB" w:rsidRPr="00B23D05">
        <w:rPr>
          <w:rFonts w:ascii="Arial" w:hAnsi="Arial"/>
          <w:b/>
          <w:sz w:val="22"/>
          <w:u w:val="single"/>
        </w:rPr>
        <w:t>for 1 year past the date of last contact.</w:t>
      </w:r>
      <w:r w:rsidR="003B79BB" w:rsidRPr="00B23D05">
        <w:rPr>
          <w:rFonts w:ascii="Arial" w:hAnsi="Arial"/>
          <w:sz w:val="22"/>
        </w:rPr>
        <w:t xml:space="preserve"> Consult the phone log to </w:t>
      </w:r>
      <w:r w:rsidR="003B79BB" w:rsidRPr="00B23D05">
        <w:rPr>
          <w:rFonts w:ascii="Arial" w:hAnsi="Arial"/>
          <w:sz w:val="22"/>
        </w:rPr>
        <w:lastRenderedPageBreak/>
        <w:t>determine what this date should be and place it in the phone screen file in the archives.</w:t>
      </w:r>
      <w:r w:rsidR="002E2001" w:rsidRPr="00B23D05">
        <w:rPr>
          <w:rFonts w:ascii="Arial" w:hAnsi="Arial"/>
          <w:sz w:val="22"/>
        </w:rPr>
        <w:t xml:space="preserve"> The </w:t>
      </w:r>
      <w:r w:rsidR="00121F39">
        <w:rPr>
          <w:rFonts w:ascii="Arial" w:hAnsi="Arial"/>
          <w:sz w:val="22"/>
        </w:rPr>
        <w:t>Clinic GCA</w:t>
      </w:r>
      <w:r w:rsidR="002E2001" w:rsidRPr="00B23D05">
        <w:rPr>
          <w:rFonts w:ascii="Arial" w:hAnsi="Arial"/>
          <w:sz w:val="22"/>
        </w:rPr>
        <w:t>s will give you the phone screens to be archived on</w:t>
      </w:r>
      <w:r w:rsidR="00CE607F" w:rsidRPr="00B23D05">
        <w:rPr>
          <w:rFonts w:ascii="Arial" w:hAnsi="Arial"/>
          <w:sz w:val="22"/>
        </w:rPr>
        <w:t>ce the Spring Clean is complete (usually around May).</w:t>
      </w:r>
    </w:p>
    <w:p w14:paraId="52141EA9" w14:textId="68E92DC2" w:rsidR="00E94E8B" w:rsidRDefault="00E94E8B" w:rsidP="00E94E8B">
      <w:pPr>
        <w:rPr>
          <w:rFonts w:ascii="Arial" w:hAnsi="Arial"/>
          <w:sz w:val="22"/>
        </w:rPr>
      </w:pPr>
    </w:p>
    <w:p w14:paraId="4B2A6047" w14:textId="77777777" w:rsidR="00E94E8B" w:rsidRDefault="00E94E8B" w:rsidP="00E94E8B">
      <w:pPr>
        <w:rPr>
          <w:rFonts w:ascii="Arial" w:hAnsi="Arial"/>
          <w:sz w:val="22"/>
        </w:rPr>
      </w:pPr>
    </w:p>
    <w:p w14:paraId="33BC638D" w14:textId="39A74570" w:rsidR="00E94E8B" w:rsidRDefault="00E94E8B" w:rsidP="00E94E8B">
      <w:pPr>
        <w:rPr>
          <w:rFonts w:ascii="Arial" w:hAnsi="Arial"/>
          <w:b/>
          <w:bCs/>
          <w:sz w:val="22"/>
        </w:rPr>
      </w:pPr>
      <w:r>
        <w:rPr>
          <w:rFonts w:ascii="Arial" w:hAnsi="Arial"/>
          <w:b/>
          <w:bCs/>
          <w:sz w:val="22"/>
        </w:rPr>
        <w:t xml:space="preserve">Closing electronic </w:t>
      </w:r>
      <w:r w:rsidR="007B15EF">
        <w:rPr>
          <w:rFonts w:ascii="Arial" w:hAnsi="Arial"/>
          <w:b/>
          <w:bCs/>
          <w:sz w:val="22"/>
        </w:rPr>
        <w:t>OWL files</w:t>
      </w:r>
      <w:r>
        <w:rPr>
          <w:rFonts w:ascii="Arial" w:hAnsi="Arial"/>
          <w:b/>
          <w:bCs/>
          <w:sz w:val="22"/>
        </w:rPr>
        <w:t>:</w:t>
      </w:r>
    </w:p>
    <w:p w14:paraId="38D84622" w14:textId="07254C45" w:rsidR="00E94E8B" w:rsidRPr="00E94E8B" w:rsidRDefault="00E94E8B" w:rsidP="00E94E8B">
      <w:pPr>
        <w:numPr>
          <w:ilvl w:val="0"/>
          <w:numId w:val="91"/>
        </w:numPr>
        <w:spacing w:before="100" w:beforeAutospacing="1" w:after="100" w:afterAutospacing="1"/>
        <w:rPr>
          <w:rFonts w:ascii="Arial" w:hAnsi="Arial"/>
          <w:sz w:val="22"/>
        </w:rPr>
      </w:pPr>
      <w:r>
        <w:rPr>
          <w:rFonts w:ascii="Arial" w:hAnsi="Arial" w:cs="Arial"/>
          <w:color w:val="000000"/>
          <w:sz w:val="22"/>
          <w:szCs w:val="22"/>
        </w:rPr>
        <w:t>Ensure that the student has uploaded all file termination papers into the ‘Non-Session Notes tab.</w:t>
      </w:r>
    </w:p>
    <w:p w14:paraId="2A432AA6" w14:textId="6C24C93A" w:rsidR="003C0942" w:rsidRDefault="00E94E8B" w:rsidP="003C0942">
      <w:pPr>
        <w:numPr>
          <w:ilvl w:val="0"/>
          <w:numId w:val="91"/>
        </w:numPr>
        <w:spacing w:before="100" w:beforeAutospacing="1" w:after="100" w:afterAutospacing="1"/>
        <w:rPr>
          <w:rFonts w:ascii="Arial" w:hAnsi="Arial"/>
          <w:sz w:val="22"/>
        </w:rPr>
      </w:pPr>
      <w:r w:rsidRPr="00084A6D">
        <w:rPr>
          <w:rFonts w:ascii="Arial" w:hAnsi="Arial" w:cs="Arial"/>
          <w:color w:val="000000"/>
          <w:sz w:val="22"/>
          <w:szCs w:val="22"/>
        </w:rPr>
        <w:t>From the</w:t>
      </w:r>
      <w:r w:rsidRPr="00084A6D">
        <w:rPr>
          <w:rStyle w:val="apple-converted-space"/>
          <w:rFonts w:ascii="Arial" w:hAnsi="Arial" w:cs="Arial"/>
          <w:color w:val="000000"/>
          <w:sz w:val="22"/>
          <w:szCs w:val="22"/>
        </w:rPr>
        <w:t> </w:t>
      </w:r>
      <w:r w:rsidRPr="00084A6D">
        <w:rPr>
          <w:rStyle w:val="Strong"/>
          <w:rFonts w:ascii="Arial" w:hAnsi="Arial" w:cs="Arial"/>
          <w:color w:val="000000"/>
          <w:sz w:val="22"/>
          <w:szCs w:val="22"/>
        </w:rPr>
        <w:t>All Clients List</w:t>
      </w:r>
      <w:r>
        <w:rPr>
          <w:rStyle w:val="Strong"/>
          <w:rFonts w:ascii="Arial" w:hAnsi="Arial" w:cs="Arial"/>
          <w:color w:val="000000"/>
          <w:sz w:val="22"/>
          <w:szCs w:val="22"/>
        </w:rPr>
        <w:t xml:space="preserve"> </w:t>
      </w:r>
      <w:r w:rsidRPr="00E94E8B">
        <w:rPr>
          <w:rStyle w:val="Strong"/>
          <w:rFonts w:ascii="Arial" w:hAnsi="Arial" w:cs="Arial"/>
          <w:b w:val="0"/>
          <w:bCs w:val="0"/>
          <w:color w:val="000000"/>
          <w:sz w:val="22"/>
          <w:szCs w:val="22"/>
        </w:rPr>
        <w:t>on OWL</w:t>
      </w:r>
      <w:r w:rsidRPr="00084A6D">
        <w:rPr>
          <w:rFonts w:ascii="Arial" w:hAnsi="Arial" w:cs="Arial"/>
          <w:color w:val="000000"/>
          <w:sz w:val="22"/>
          <w:szCs w:val="22"/>
        </w:rPr>
        <w:t xml:space="preserve">, </w:t>
      </w:r>
      <w:r>
        <w:rPr>
          <w:rFonts w:ascii="Arial" w:hAnsi="Arial" w:cs="Arial"/>
          <w:color w:val="000000"/>
          <w:sz w:val="22"/>
          <w:szCs w:val="22"/>
        </w:rPr>
        <w:t xml:space="preserve">change the client’s status to ‘inactive’ or ‘waitlist’. </w:t>
      </w:r>
    </w:p>
    <w:p w14:paraId="302ABA70" w14:textId="1562E82B" w:rsidR="003C0942" w:rsidRPr="003C0942" w:rsidRDefault="003C0942" w:rsidP="003C0942">
      <w:pPr>
        <w:numPr>
          <w:ilvl w:val="0"/>
          <w:numId w:val="91"/>
        </w:numPr>
        <w:spacing w:before="100" w:beforeAutospacing="1" w:after="100" w:afterAutospacing="1"/>
        <w:rPr>
          <w:rFonts w:ascii="Arial" w:hAnsi="Arial"/>
          <w:sz w:val="22"/>
        </w:rPr>
      </w:pPr>
      <w:r>
        <w:rPr>
          <w:rFonts w:ascii="Arial" w:hAnsi="Arial"/>
          <w:sz w:val="22"/>
        </w:rPr>
        <w:t>**Only return clients to the waitlist if the client or student asks for that. Otherwise make file ‘inactive’.</w:t>
      </w:r>
    </w:p>
    <w:p w14:paraId="00D643FC" w14:textId="77777777" w:rsidR="007C14CF" w:rsidRPr="00B23D05" w:rsidRDefault="007C14CF" w:rsidP="00E94E8B">
      <w:pPr>
        <w:rPr>
          <w:rFonts w:ascii="Arial" w:hAnsi="Arial"/>
          <w:sz w:val="22"/>
        </w:rPr>
      </w:pPr>
    </w:p>
    <w:p w14:paraId="36FAB9DE" w14:textId="0121919A" w:rsidR="007C14CF" w:rsidRPr="00E94E8B" w:rsidRDefault="007C14CF">
      <w:pPr>
        <w:rPr>
          <w:rFonts w:ascii="Arial" w:hAnsi="Arial"/>
          <w:b/>
          <w:iCs/>
          <w:sz w:val="22"/>
        </w:rPr>
      </w:pPr>
      <w:r w:rsidRPr="00E94E8B">
        <w:rPr>
          <w:rFonts w:ascii="Arial" w:hAnsi="Arial"/>
          <w:b/>
          <w:iCs/>
          <w:sz w:val="22"/>
        </w:rPr>
        <w:t xml:space="preserve">Purging </w:t>
      </w:r>
      <w:r w:rsidR="007B15EF">
        <w:rPr>
          <w:rFonts w:ascii="Arial" w:hAnsi="Arial"/>
          <w:b/>
          <w:iCs/>
          <w:sz w:val="22"/>
        </w:rPr>
        <w:t>o</w:t>
      </w:r>
      <w:r w:rsidRPr="00E94E8B">
        <w:rPr>
          <w:rFonts w:ascii="Arial" w:hAnsi="Arial"/>
          <w:b/>
          <w:iCs/>
          <w:sz w:val="22"/>
        </w:rPr>
        <w:t xml:space="preserve">ld </w:t>
      </w:r>
      <w:r w:rsidR="00C06B65">
        <w:rPr>
          <w:rFonts w:ascii="Arial" w:hAnsi="Arial"/>
          <w:b/>
          <w:iCs/>
          <w:sz w:val="22"/>
        </w:rPr>
        <w:t>paper c</w:t>
      </w:r>
      <w:r w:rsidR="007B15EF">
        <w:rPr>
          <w:rFonts w:ascii="Arial" w:hAnsi="Arial"/>
          <w:b/>
          <w:iCs/>
          <w:sz w:val="22"/>
        </w:rPr>
        <w:t>lient files</w:t>
      </w:r>
    </w:p>
    <w:p w14:paraId="4BB950A4" w14:textId="77777777" w:rsidR="007C14CF" w:rsidRPr="00695414" w:rsidRDefault="007C14CF">
      <w:pPr>
        <w:rPr>
          <w:rFonts w:ascii="Arial" w:hAnsi="Arial"/>
          <w:sz w:val="22"/>
        </w:rPr>
      </w:pPr>
    </w:p>
    <w:p w14:paraId="1F578476" w14:textId="4A669B97" w:rsidR="007C14CF" w:rsidRPr="00695414" w:rsidRDefault="002216F7">
      <w:pPr>
        <w:numPr>
          <w:ilvl w:val="0"/>
          <w:numId w:val="1"/>
        </w:numPr>
        <w:rPr>
          <w:rFonts w:ascii="Arial" w:hAnsi="Arial"/>
          <w:sz w:val="22"/>
        </w:rPr>
      </w:pPr>
      <w:r>
        <w:rPr>
          <w:rFonts w:ascii="Arial" w:hAnsi="Arial"/>
          <w:sz w:val="22"/>
        </w:rPr>
        <w:t>During the summer</w:t>
      </w:r>
      <w:r w:rsidR="007C14CF" w:rsidRPr="00695414">
        <w:rPr>
          <w:rFonts w:ascii="Arial" w:hAnsi="Arial"/>
          <w:sz w:val="22"/>
        </w:rPr>
        <w:t>, identify any files that are 7 years (or older) from the archived files in 1617 (file cabinet #2).</w:t>
      </w:r>
      <w:r w:rsidR="00C06B65">
        <w:rPr>
          <w:rFonts w:ascii="Arial" w:hAnsi="Arial"/>
          <w:sz w:val="22"/>
        </w:rPr>
        <w:t xml:space="preserve"> </w:t>
      </w:r>
    </w:p>
    <w:p w14:paraId="7B817762" w14:textId="77777777" w:rsidR="007C14CF" w:rsidRPr="00695414" w:rsidRDefault="007C14CF">
      <w:pPr>
        <w:numPr>
          <w:ilvl w:val="0"/>
          <w:numId w:val="1"/>
        </w:numPr>
        <w:rPr>
          <w:rFonts w:ascii="Arial" w:hAnsi="Arial"/>
          <w:sz w:val="22"/>
        </w:rPr>
      </w:pPr>
      <w:r w:rsidRPr="00695414">
        <w:rPr>
          <w:rFonts w:ascii="Arial" w:hAnsi="Arial"/>
          <w:sz w:val="22"/>
        </w:rPr>
        <w:t xml:space="preserve">For each file, review and </w:t>
      </w:r>
      <w:r w:rsidRPr="00695414">
        <w:rPr>
          <w:rFonts w:ascii="Arial" w:hAnsi="Arial"/>
          <w:b/>
          <w:sz w:val="22"/>
          <w:u w:val="single"/>
        </w:rPr>
        <w:t>retain</w:t>
      </w:r>
      <w:r w:rsidRPr="00695414">
        <w:rPr>
          <w:rFonts w:ascii="Arial" w:hAnsi="Arial"/>
          <w:sz w:val="22"/>
        </w:rPr>
        <w:t>:</w:t>
      </w:r>
    </w:p>
    <w:p w14:paraId="30CDE69C" w14:textId="2EC9B400" w:rsidR="007C14CF" w:rsidRPr="0081014C" w:rsidRDefault="007C14CF">
      <w:pPr>
        <w:numPr>
          <w:ilvl w:val="1"/>
          <w:numId w:val="1"/>
        </w:numPr>
        <w:rPr>
          <w:rFonts w:ascii="Arial" w:hAnsi="Arial"/>
          <w:sz w:val="22"/>
        </w:rPr>
      </w:pPr>
      <w:r w:rsidRPr="0081014C">
        <w:rPr>
          <w:rFonts w:ascii="Arial" w:hAnsi="Arial"/>
          <w:sz w:val="22"/>
        </w:rPr>
        <w:t>Termination Summary</w:t>
      </w:r>
      <w:r w:rsidR="00C06B65" w:rsidRPr="0081014C">
        <w:rPr>
          <w:rFonts w:ascii="Arial" w:hAnsi="Arial"/>
          <w:sz w:val="22"/>
        </w:rPr>
        <w:t xml:space="preserve"> for Archive</w:t>
      </w:r>
      <w:r w:rsidRPr="0081014C">
        <w:rPr>
          <w:rFonts w:ascii="Arial" w:hAnsi="Arial"/>
          <w:sz w:val="22"/>
        </w:rPr>
        <w:t xml:space="preserve"> (</w:t>
      </w:r>
      <w:r w:rsidR="00167ACD" w:rsidRPr="0081014C">
        <w:rPr>
          <w:rFonts w:ascii="Arial" w:hAnsi="Arial"/>
          <w:sz w:val="22"/>
        </w:rPr>
        <w:t xml:space="preserve">Appendix </w:t>
      </w:r>
      <w:r w:rsidR="002216F7" w:rsidRPr="0081014C">
        <w:rPr>
          <w:rFonts w:ascii="Arial" w:hAnsi="Arial"/>
          <w:sz w:val="22"/>
        </w:rPr>
        <w:t>M</w:t>
      </w:r>
      <w:r w:rsidRPr="0081014C">
        <w:rPr>
          <w:rFonts w:ascii="Arial" w:hAnsi="Arial"/>
          <w:sz w:val="22"/>
        </w:rPr>
        <w:t>)</w:t>
      </w:r>
    </w:p>
    <w:p w14:paraId="6614B9D3" w14:textId="5D6BD72E" w:rsidR="007C14CF" w:rsidRPr="0081014C" w:rsidRDefault="007C14CF">
      <w:pPr>
        <w:numPr>
          <w:ilvl w:val="1"/>
          <w:numId w:val="1"/>
        </w:numPr>
        <w:rPr>
          <w:rFonts w:ascii="Arial" w:hAnsi="Arial"/>
          <w:sz w:val="22"/>
        </w:rPr>
      </w:pPr>
      <w:r w:rsidRPr="0081014C">
        <w:rPr>
          <w:rFonts w:ascii="Arial" w:hAnsi="Arial"/>
          <w:sz w:val="22"/>
        </w:rPr>
        <w:t>Termination Report</w:t>
      </w:r>
      <w:r w:rsidR="00F36029" w:rsidRPr="0081014C">
        <w:rPr>
          <w:rFonts w:ascii="Arial" w:hAnsi="Arial"/>
          <w:sz w:val="22"/>
        </w:rPr>
        <w:t xml:space="preserve">. This is </w:t>
      </w:r>
      <w:r w:rsidRPr="0081014C">
        <w:rPr>
          <w:rFonts w:ascii="Arial" w:hAnsi="Arial"/>
          <w:sz w:val="22"/>
        </w:rPr>
        <w:t>a short paragraph which briefly outlines course of therapy - composed by the therapist and co-signed by the supervisor.  This should be the last piece of documentation, at the end of the progress notes. It may not be titled as such, but a quick read will let you know if it’s t</w:t>
      </w:r>
      <w:r w:rsidR="00F36029" w:rsidRPr="0081014C">
        <w:rPr>
          <w:rFonts w:ascii="Arial" w:hAnsi="Arial"/>
          <w:sz w:val="22"/>
        </w:rPr>
        <w:t>he right thing to keep.</w:t>
      </w:r>
    </w:p>
    <w:p w14:paraId="4429B49C" w14:textId="77777777" w:rsidR="007C14CF" w:rsidRPr="00695414" w:rsidRDefault="007C14CF">
      <w:pPr>
        <w:numPr>
          <w:ilvl w:val="0"/>
          <w:numId w:val="1"/>
        </w:numPr>
        <w:rPr>
          <w:rFonts w:ascii="Arial" w:hAnsi="Arial"/>
          <w:sz w:val="22"/>
        </w:rPr>
      </w:pPr>
      <w:r w:rsidRPr="00695414">
        <w:rPr>
          <w:rFonts w:ascii="Arial" w:hAnsi="Arial"/>
          <w:sz w:val="22"/>
        </w:rPr>
        <w:t>Shred (using electric shredder) the remaining contents of the file.</w:t>
      </w:r>
    </w:p>
    <w:p w14:paraId="765243C6" w14:textId="7EEEDC82" w:rsidR="00DA2762" w:rsidRDefault="007C14CF" w:rsidP="00DA2762">
      <w:pPr>
        <w:numPr>
          <w:ilvl w:val="0"/>
          <w:numId w:val="1"/>
        </w:numPr>
        <w:rPr>
          <w:rFonts w:ascii="Arial" w:hAnsi="Arial"/>
          <w:sz w:val="22"/>
        </w:rPr>
      </w:pPr>
      <w:r w:rsidRPr="00695414">
        <w:rPr>
          <w:rFonts w:ascii="Arial" w:hAnsi="Arial"/>
          <w:sz w:val="22"/>
        </w:rPr>
        <w:t>Return file to cabinet.</w:t>
      </w:r>
    </w:p>
    <w:p w14:paraId="2C8E53B9" w14:textId="0FF8E7DB" w:rsidR="00C06B65" w:rsidRDefault="00C06B65" w:rsidP="00C06B65">
      <w:pPr>
        <w:rPr>
          <w:rFonts w:ascii="Arial" w:hAnsi="Arial"/>
          <w:sz w:val="22"/>
        </w:rPr>
      </w:pPr>
    </w:p>
    <w:p w14:paraId="5AE363AB" w14:textId="417A6824" w:rsidR="003C0942" w:rsidRPr="003C0942" w:rsidRDefault="003C0942" w:rsidP="003C0942">
      <w:pPr>
        <w:rPr>
          <w:rFonts w:ascii="Arial" w:hAnsi="Arial"/>
          <w:b/>
          <w:iCs/>
          <w:sz w:val="22"/>
        </w:rPr>
      </w:pPr>
      <w:r w:rsidRPr="00E94E8B">
        <w:rPr>
          <w:rFonts w:ascii="Arial" w:hAnsi="Arial"/>
          <w:b/>
          <w:iCs/>
          <w:sz w:val="22"/>
        </w:rPr>
        <w:t xml:space="preserve">Purging </w:t>
      </w:r>
      <w:r>
        <w:rPr>
          <w:rFonts w:ascii="Arial" w:hAnsi="Arial"/>
          <w:b/>
          <w:iCs/>
          <w:sz w:val="22"/>
        </w:rPr>
        <w:t>OWL files:</w:t>
      </w:r>
    </w:p>
    <w:p w14:paraId="5F75C8A2" w14:textId="77777777" w:rsidR="003C0942" w:rsidRDefault="003C0942" w:rsidP="003C0942">
      <w:pPr>
        <w:rPr>
          <w:rFonts w:ascii="Arial" w:hAnsi="Arial"/>
          <w:sz w:val="22"/>
        </w:rPr>
      </w:pPr>
    </w:p>
    <w:p w14:paraId="0E716CF3" w14:textId="64E89203" w:rsidR="003C0942" w:rsidRPr="003C0942" w:rsidRDefault="003C0942" w:rsidP="003C0942">
      <w:pPr>
        <w:pStyle w:val="ListParagraph"/>
        <w:numPr>
          <w:ilvl w:val="0"/>
          <w:numId w:val="95"/>
        </w:numPr>
        <w:rPr>
          <w:rFonts w:ascii="Arial" w:hAnsi="Arial"/>
          <w:sz w:val="22"/>
        </w:rPr>
      </w:pPr>
      <w:r w:rsidRPr="003C0942">
        <w:rPr>
          <w:rFonts w:ascii="Arial" w:hAnsi="Arial"/>
          <w:sz w:val="22"/>
        </w:rPr>
        <w:t>To purge file, the client profile is to be manually deleted (after 7 years from date of last contact) by the Clinic Director or Clinic Assistant</w:t>
      </w:r>
      <w:r w:rsidR="00F46836">
        <w:rPr>
          <w:rFonts w:ascii="Arial" w:hAnsi="Arial"/>
          <w:sz w:val="22"/>
        </w:rPr>
        <w:t xml:space="preserve">. Please note that if a file has a (C) before the client’s name, then the client was under 19 when they were an active client. Manually calculate purge date (age 19+7 years). </w:t>
      </w:r>
      <w:r w:rsidRPr="003C0942">
        <w:rPr>
          <w:rFonts w:ascii="Arial" w:hAnsi="Arial"/>
          <w:sz w:val="22"/>
        </w:rPr>
        <w:t xml:space="preserve"> </w:t>
      </w:r>
    </w:p>
    <w:p w14:paraId="72C7166A" w14:textId="77777777" w:rsidR="007C14CF" w:rsidRDefault="007C14CF">
      <w:pPr>
        <w:rPr>
          <w:rFonts w:ascii="Arial" w:hAnsi="Arial"/>
          <w:sz w:val="22"/>
        </w:rPr>
      </w:pPr>
    </w:p>
    <w:p w14:paraId="54C72E18" w14:textId="77777777" w:rsidR="00554C17" w:rsidRPr="00B23D05" w:rsidRDefault="00554C17">
      <w:pPr>
        <w:rPr>
          <w:rFonts w:ascii="Arial" w:hAnsi="Arial"/>
          <w:sz w:val="22"/>
        </w:rPr>
      </w:pPr>
    </w:p>
    <w:p w14:paraId="3F9890B2" w14:textId="77777777" w:rsidR="007C14CF" w:rsidRPr="00B23D05" w:rsidRDefault="007C14CF">
      <w:pPr>
        <w:pBdr>
          <w:bottom w:val="single" w:sz="12" w:space="1" w:color="auto"/>
        </w:pBdr>
        <w:rPr>
          <w:rFonts w:ascii="Arial" w:hAnsi="Arial"/>
          <w:sz w:val="22"/>
        </w:rPr>
      </w:pPr>
      <w:r w:rsidRPr="00B23D05">
        <w:rPr>
          <w:rFonts w:ascii="Arial" w:hAnsi="Arial"/>
          <w:sz w:val="22"/>
        </w:rPr>
        <w:t>COMMUNICATION</w:t>
      </w:r>
    </w:p>
    <w:p w14:paraId="5AF3CEA2" w14:textId="77777777" w:rsidR="007C14CF" w:rsidRPr="00B23D05" w:rsidRDefault="007C14CF">
      <w:pPr>
        <w:tabs>
          <w:tab w:val="left" w:pos="1440"/>
        </w:tabs>
        <w:outlineLvl w:val="0"/>
        <w:rPr>
          <w:rFonts w:ascii="Arial" w:hAnsi="Arial"/>
          <w:b/>
          <w:smallCaps/>
          <w:sz w:val="22"/>
        </w:rPr>
      </w:pPr>
    </w:p>
    <w:p w14:paraId="564B121D" w14:textId="77777777" w:rsidR="007C14CF" w:rsidRPr="00B23D05" w:rsidRDefault="007C14CF">
      <w:pPr>
        <w:tabs>
          <w:tab w:val="left" w:pos="1440"/>
        </w:tabs>
        <w:outlineLvl w:val="0"/>
        <w:rPr>
          <w:rFonts w:ascii="Arial" w:hAnsi="Arial"/>
          <w:b/>
          <w:smallCaps/>
          <w:sz w:val="22"/>
        </w:rPr>
      </w:pPr>
      <w:r w:rsidRPr="00B23D05">
        <w:rPr>
          <w:rFonts w:ascii="Arial" w:hAnsi="Arial"/>
          <w:b/>
          <w:smallCaps/>
          <w:sz w:val="22"/>
        </w:rPr>
        <w:t>Communicating with Student Therapists</w:t>
      </w:r>
    </w:p>
    <w:p w14:paraId="1902C6A4" w14:textId="77777777" w:rsidR="007C14CF" w:rsidRPr="00B23D05" w:rsidRDefault="007C14CF">
      <w:pPr>
        <w:tabs>
          <w:tab w:val="left" w:pos="1440"/>
        </w:tabs>
        <w:rPr>
          <w:rFonts w:ascii="Arial" w:hAnsi="Arial"/>
          <w:sz w:val="22"/>
        </w:rPr>
      </w:pPr>
    </w:p>
    <w:p w14:paraId="1A8B4ED5" w14:textId="77777777" w:rsidR="007C14CF" w:rsidRPr="00B23D05" w:rsidRDefault="007C14CF" w:rsidP="004248B9">
      <w:pPr>
        <w:numPr>
          <w:ilvl w:val="0"/>
          <w:numId w:val="41"/>
        </w:numPr>
        <w:rPr>
          <w:rFonts w:ascii="Arial" w:hAnsi="Arial"/>
          <w:sz w:val="22"/>
        </w:rPr>
      </w:pPr>
      <w:r w:rsidRPr="00B23D05">
        <w:rPr>
          <w:rFonts w:ascii="Arial" w:hAnsi="Arial"/>
          <w:sz w:val="22"/>
        </w:rPr>
        <w:t>The Clinic Office number (604-822-3005) is the only means by which clients can reach their student therapist.</w:t>
      </w:r>
    </w:p>
    <w:p w14:paraId="6D5BFF44"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Students do NOT give their personal contact information (e.g., email, home – office – cell phone numbers) to clients. Therefore, you should </w:t>
      </w:r>
      <w:r w:rsidRPr="00B23D05">
        <w:rPr>
          <w:rFonts w:ascii="Arial" w:hAnsi="Arial"/>
          <w:sz w:val="22"/>
          <w:u w:val="single"/>
        </w:rPr>
        <w:t>not</w:t>
      </w:r>
      <w:r w:rsidRPr="00B23D05">
        <w:rPr>
          <w:rFonts w:ascii="Arial" w:hAnsi="Arial"/>
          <w:sz w:val="22"/>
        </w:rPr>
        <w:t xml:space="preserve"> give this information out either.</w:t>
      </w:r>
    </w:p>
    <w:p w14:paraId="7D5CD540" w14:textId="77777777" w:rsidR="007C14CF" w:rsidRPr="00B23D05" w:rsidRDefault="007C14CF" w:rsidP="004248B9">
      <w:pPr>
        <w:numPr>
          <w:ilvl w:val="0"/>
          <w:numId w:val="41"/>
        </w:numPr>
        <w:rPr>
          <w:rFonts w:ascii="Arial" w:hAnsi="Arial"/>
          <w:sz w:val="22"/>
        </w:rPr>
      </w:pPr>
      <w:r w:rsidRPr="00B23D05">
        <w:rPr>
          <w:rFonts w:ascii="Arial" w:hAnsi="Arial"/>
          <w:sz w:val="22"/>
        </w:rPr>
        <w:t>If a client calls to cancel an appointment or wishes to speak with their student therapist, you will need to pass the message onto the student.</w:t>
      </w:r>
    </w:p>
    <w:p w14:paraId="6D6DFAB3" w14:textId="77777777" w:rsidR="007C14CF" w:rsidRPr="00B23D05" w:rsidRDefault="007C14CF" w:rsidP="004248B9">
      <w:pPr>
        <w:numPr>
          <w:ilvl w:val="0"/>
          <w:numId w:val="41"/>
        </w:numPr>
        <w:rPr>
          <w:rFonts w:ascii="Arial" w:hAnsi="Arial"/>
          <w:sz w:val="22"/>
        </w:rPr>
      </w:pPr>
      <w:r w:rsidRPr="00B23D05">
        <w:rPr>
          <w:rFonts w:ascii="Arial" w:hAnsi="Arial"/>
          <w:sz w:val="22"/>
        </w:rPr>
        <w:t xml:space="preserve">You should </w:t>
      </w:r>
      <w:r w:rsidRPr="00B23D05">
        <w:rPr>
          <w:rFonts w:ascii="Arial" w:hAnsi="Arial"/>
          <w:sz w:val="22"/>
          <w:u w:val="single"/>
        </w:rPr>
        <w:t>email</w:t>
      </w:r>
      <w:r w:rsidRPr="00B23D05">
        <w:rPr>
          <w:rFonts w:ascii="Arial" w:hAnsi="Arial"/>
          <w:sz w:val="22"/>
        </w:rPr>
        <w:t xml:space="preserve"> these sorts of messages to student therapists.  It is ok to identify the client by his/her initials, but you should not provide any more information than what is necessary in order to get the message across (e.g., “TR can’t make his appointment today.  Please phone him to reschedule.  See me/call me for more deta</w:t>
      </w:r>
      <w:r w:rsidR="006D13B9" w:rsidRPr="00B23D05">
        <w:rPr>
          <w:rFonts w:ascii="Arial" w:hAnsi="Arial"/>
          <w:sz w:val="22"/>
        </w:rPr>
        <w:t>il.” O</w:t>
      </w:r>
      <w:r w:rsidRPr="00B23D05">
        <w:rPr>
          <w:rFonts w:ascii="Arial" w:hAnsi="Arial"/>
          <w:sz w:val="22"/>
        </w:rPr>
        <w:t>r “CT returned your call.  She is available to do an assessment on Tues or</w:t>
      </w:r>
      <w:r w:rsidR="006D13B9" w:rsidRPr="00B23D05">
        <w:rPr>
          <w:rFonts w:ascii="Arial" w:hAnsi="Arial"/>
          <w:sz w:val="22"/>
        </w:rPr>
        <w:t xml:space="preserve"> Wed after 2p.  Please call her</w:t>
      </w:r>
      <w:r w:rsidRPr="00B23D05">
        <w:rPr>
          <w:rFonts w:ascii="Arial" w:hAnsi="Arial"/>
          <w:sz w:val="22"/>
        </w:rPr>
        <w:t>.</w:t>
      </w:r>
      <w:r w:rsidR="006D13B9" w:rsidRPr="00B23D05">
        <w:rPr>
          <w:rFonts w:ascii="Arial" w:hAnsi="Arial"/>
          <w:sz w:val="22"/>
        </w:rPr>
        <w:t>”</w:t>
      </w:r>
      <w:r w:rsidRPr="00B23D05">
        <w:rPr>
          <w:rFonts w:ascii="Arial" w:hAnsi="Arial"/>
          <w:sz w:val="22"/>
        </w:rPr>
        <w:t xml:space="preserve">).  </w:t>
      </w:r>
    </w:p>
    <w:p w14:paraId="2F378802" w14:textId="77777777" w:rsidR="007C14CF" w:rsidRPr="00B23D05" w:rsidRDefault="007C14CF" w:rsidP="004248B9">
      <w:pPr>
        <w:numPr>
          <w:ilvl w:val="0"/>
          <w:numId w:val="41"/>
        </w:numPr>
        <w:rPr>
          <w:rFonts w:ascii="Arial" w:hAnsi="Arial"/>
          <w:sz w:val="22"/>
        </w:rPr>
      </w:pPr>
      <w:r w:rsidRPr="00B23D05">
        <w:rPr>
          <w:rFonts w:ascii="Arial" w:hAnsi="Arial"/>
          <w:sz w:val="22"/>
        </w:rPr>
        <w:lastRenderedPageBreak/>
        <w:t xml:space="preserve">Students will likely approach you for more detail if they are curious, but please refrain from writing extensively about what the client has told you.   </w:t>
      </w:r>
    </w:p>
    <w:p w14:paraId="00698C9F" w14:textId="29805569" w:rsidR="007C14CF" w:rsidRPr="00B23D05" w:rsidRDefault="007C14CF" w:rsidP="004248B9">
      <w:pPr>
        <w:numPr>
          <w:ilvl w:val="0"/>
          <w:numId w:val="41"/>
        </w:numPr>
        <w:rPr>
          <w:rFonts w:ascii="Arial" w:hAnsi="Arial"/>
          <w:sz w:val="22"/>
        </w:rPr>
      </w:pPr>
      <w:r w:rsidRPr="00B23D05">
        <w:rPr>
          <w:rFonts w:ascii="Arial" w:hAnsi="Arial"/>
          <w:sz w:val="22"/>
        </w:rPr>
        <w:t xml:space="preserve">If a client leaves a message and the student therapist or his/her supervisor has indicated that he/she wishes to actually listen to such messages, you may forward the message to the </w:t>
      </w:r>
      <w:r w:rsidR="00121F39">
        <w:rPr>
          <w:rFonts w:ascii="Arial" w:hAnsi="Arial"/>
          <w:sz w:val="22"/>
        </w:rPr>
        <w:t>Clinic GCA</w:t>
      </w:r>
      <w:r w:rsidRPr="00B23D05">
        <w:rPr>
          <w:rFonts w:ascii="Arial" w:hAnsi="Arial"/>
          <w:sz w:val="22"/>
        </w:rPr>
        <w:t xml:space="preserve"> phone. Email the student that there is a message from the client on that phone line that will be available for 48 hours and provide the voicemail access code to the student. Delete the message after 48 hours.</w:t>
      </w:r>
    </w:p>
    <w:p w14:paraId="6C4465B5" w14:textId="77777777" w:rsidR="007C14CF" w:rsidRPr="00B23D05" w:rsidRDefault="007C14CF">
      <w:pPr>
        <w:tabs>
          <w:tab w:val="left" w:pos="1440"/>
        </w:tabs>
        <w:rPr>
          <w:rFonts w:ascii="Arial" w:hAnsi="Arial"/>
          <w:sz w:val="22"/>
        </w:rPr>
      </w:pPr>
    </w:p>
    <w:p w14:paraId="16FEC892" w14:textId="3B596B4C" w:rsidR="007C14CF" w:rsidRPr="00B23D05" w:rsidRDefault="00121F39">
      <w:pPr>
        <w:tabs>
          <w:tab w:val="left" w:pos="1440"/>
        </w:tabs>
        <w:outlineLvl w:val="0"/>
        <w:rPr>
          <w:rFonts w:ascii="Arial" w:hAnsi="Arial"/>
          <w:b/>
          <w:smallCaps/>
          <w:sz w:val="22"/>
        </w:rPr>
      </w:pPr>
      <w:r>
        <w:rPr>
          <w:rFonts w:ascii="Arial" w:hAnsi="Arial"/>
          <w:b/>
          <w:smallCaps/>
          <w:sz w:val="22"/>
        </w:rPr>
        <w:t>Clinic GCA</w:t>
      </w:r>
      <w:r w:rsidR="007C14CF" w:rsidRPr="00B23D05">
        <w:rPr>
          <w:rFonts w:ascii="Arial" w:hAnsi="Arial"/>
          <w:b/>
          <w:smallCaps/>
          <w:sz w:val="22"/>
        </w:rPr>
        <w:t xml:space="preserve"> Office</w:t>
      </w:r>
      <w:r w:rsidR="007C14CF" w:rsidRPr="00B23D05">
        <w:rPr>
          <w:rFonts w:ascii="Arial" w:hAnsi="Arial"/>
          <w:b/>
          <w:smallCaps/>
          <w:sz w:val="22"/>
        </w:rPr>
        <w:tab/>
      </w:r>
    </w:p>
    <w:p w14:paraId="4761359F" w14:textId="77777777" w:rsidR="007C14CF" w:rsidRPr="00B23D05" w:rsidRDefault="007C14CF">
      <w:pPr>
        <w:tabs>
          <w:tab w:val="left" w:pos="1440"/>
        </w:tabs>
        <w:rPr>
          <w:rFonts w:ascii="Arial" w:hAnsi="Arial"/>
          <w:sz w:val="22"/>
        </w:rPr>
      </w:pPr>
    </w:p>
    <w:p w14:paraId="44087693" w14:textId="7F08942A" w:rsidR="007C14CF" w:rsidRPr="00B23D05" w:rsidRDefault="007C14CF" w:rsidP="004248B9">
      <w:pPr>
        <w:numPr>
          <w:ilvl w:val="0"/>
          <w:numId w:val="43"/>
        </w:numPr>
        <w:rPr>
          <w:rFonts w:ascii="Arial" w:hAnsi="Arial"/>
          <w:sz w:val="22"/>
        </w:rPr>
      </w:pPr>
      <w:r w:rsidRPr="00B23D05">
        <w:rPr>
          <w:rFonts w:ascii="Arial" w:hAnsi="Arial"/>
          <w:sz w:val="22"/>
        </w:rPr>
        <w:t xml:space="preserve">The </w:t>
      </w:r>
      <w:r w:rsidR="001A3EBD">
        <w:rPr>
          <w:rFonts w:ascii="Arial" w:hAnsi="Arial"/>
          <w:sz w:val="22"/>
        </w:rPr>
        <w:t>Graduate Clinic Assistants</w:t>
      </w:r>
      <w:r w:rsidR="001A3EBD" w:rsidRPr="00B23D05">
        <w:rPr>
          <w:rFonts w:ascii="Arial" w:hAnsi="Arial"/>
          <w:sz w:val="22"/>
        </w:rPr>
        <w:t xml:space="preserve"> </w:t>
      </w:r>
      <w:r w:rsidRPr="00B23D05">
        <w:rPr>
          <w:rFonts w:ascii="Arial" w:hAnsi="Arial"/>
          <w:sz w:val="22"/>
        </w:rPr>
        <w:t>are typically two senior students responsible for conducting phone screens. They help the Director with many aspects of running the Clinic and help student therapists in selecting appropriate clients.</w:t>
      </w:r>
    </w:p>
    <w:p w14:paraId="13B9B79A" w14:textId="6B4D83CD" w:rsidR="007C14CF" w:rsidRPr="00B23D05" w:rsidRDefault="007C14CF" w:rsidP="004248B9">
      <w:pPr>
        <w:numPr>
          <w:ilvl w:val="0"/>
          <w:numId w:val="43"/>
        </w:numPr>
        <w:rPr>
          <w:rFonts w:ascii="Arial" w:hAnsi="Arial"/>
          <w:sz w:val="22"/>
        </w:rPr>
      </w:pPr>
      <w:r w:rsidRPr="00B23D05">
        <w:rPr>
          <w:rFonts w:ascii="Arial" w:hAnsi="Arial"/>
          <w:sz w:val="22"/>
        </w:rPr>
        <w:t xml:space="preserve">Their </w:t>
      </w:r>
      <w:r w:rsidR="001A3EBD">
        <w:rPr>
          <w:rFonts w:ascii="Arial" w:hAnsi="Arial"/>
          <w:sz w:val="22"/>
        </w:rPr>
        <w:t xml:space="preserve">office </w:t>
      </w:r>
      <w:r w:rsidRPr="00B23D05">
        <w:rPr>
          <w:rFonts w:ascii="Arial" w:hAnsi="Arial"/>
          <w:sz w:val="22"/>
        </w:rPr>
        <w:t>number should NOT be given out to any clients or treatment seekers (e.g., waitlisted persons).  All outside Clinic contact should be filtered through the Clinic Assistant (2-3005) and messages delivered to appropriate persons, accordingly.</w:t>
      </w:r>
    </w:p>
    <w:p w14:paraId="56C54C63" w14:textId="77777777" w:rsidR="000D3D0A" w:rsidRPr="00B23D05" w:rsidRDefault="000D3D0A" w:rsidP="000D3D0A">
      <w:pPr>
        <w:rPr>
          <w:rFonts w:ascii="Arial" w:hAnsi="Arial"/>
          <w:sz w:val="22"/>
        </w:rPr>
      </w:pPr>
    </w:p>
    <w:p w14:paraId="4024D4FC" w14:textId="77777777" w:rsidR="00E94E8B" w:rsidRDefault="00E94E8B" w:rsidP="000D3D0A">
      <w:pPr>
        <w:rPr>
          <w:rFonts w:ascii="Arial" w:hAnsi="Arial"/>
          <w:b/>
          <w:bCs/>
          <w:smallCaps/>
          <w:sz w:val="22"/>
          <w:szCs w:val="22"/>
        </w:rPr>
      </w:pPr>
    </w:p>
    <w:p w14:paraId="3B630BCF" w14:textId="77777777" w:rsidR="00E94E8B" w:rsidRDefault="00E94E8B" w:rsidP="000D3D0A">
      <w:pPr>
        <w:rPr>
          <w:rFonts w:ascii="Arial" w:hAnsi="Arial"/>
          <w:b/>
          <w:bCs/>
          <w:smallCaps/>
          <w:sz w:val="22"/>
          <w:szCs w:val="22"/>
        </w:rPr>
      </w:pPr>
    </w:p>
    <w:p w14:paraId="6A1049B4" w14:textId="600BAFC5" w:rsidR="000D3D0A" w:rsidRPr="00B23D05" w:rsidRDefault="000D3D0A" w:rsidP="000D3D0A">
      <w:pPr>
        <w:rPr>
          <w:rFonts w:ascii="Arial" w:hAnsi="Arial"/>
          <w:b/>
          <w:bCs/>
          <w:smallCaps/>
          <w:sz w:val="22"/>
          <w:szCs w:val="22"/>
        </w:rPr>
      </w:pPr>
      <w:r w:rsidRPr="00B23D05">
        <w:rPr>
          <w:rFonts w:ascii="Arial" w:hAnsi="Arial"/>
          <w:b/>
          <w:bCs/>
          <w:smallCaps/>
          <w:sz w:val="22"/>
          <w:szCs w:val="22"/>
        </w:rPr>
        <w:t>Legal Requests</w:t>
      </w:r>
    </w:p>
    <w:p w14:paraId="0DE87322" w14:textId="77777777" w:rsidR="000D3D0A" w:rsidRPr="00B23D05" w:rsidRDefault="000D3D0A" w:rsidP="000D3D0A">
      <w:pPr>
        <w:rPr>
          <w:rFonts w:ascii="Arial" w:hAnsi="Arial"/>
          <w:b/>
          <w:bCs/>
          <w:smallCaps/>
          <w:sz w:val="22"/>
          <w:szCs w:val="22"/>
        </w:rPr>
      </w:pPr>
    </w:p>
    <w:p w14:paraId="299592AE" w14:textId="77777777" w:rsidR="007C14CF" w:rsidRPr="00B23D05" w:rsidRDefault="006F374A" w:rsidP="004248B9">
      <w:pPr>
        <w:numPr>
          <w:ilvl w:val="0"/>
          <w:numId w:val="51"/>
        </w:numPr>
        <w:rPr>
          <w:rFonts w:ascii="Arial" w:hAnsi="Arial"/>
          <w:sz w:val="22"/>
        </w:rPr>
      </w:pPr>
      <w:r w:rsidRPr="00B23D05">
        <w:rPr>
          <w:rFonts w:ascii="Arial" w:hAnsi="Arial"/>
          <w:sz w:val="22"/>
          <w:szCs w:val="22"/>
        </w:rPr>
        <w:t xml:space="preserve">Occasionally, clients or former clients become involved in legal proceedings and we receive a court order requesting a copy of the file. These requests </w:t>
      </w:r>
      <w:r w:rsidRPr="00B23D05">
        <w:rPr>
          <w:rFonts w:ascii="Arial" w:hAnsi="Arial"/>
          <w:sz w:val="22"/>
          <w:szCs w:val="22"/>
          <w:u w:val="single"/>
        </w:rPr>
        <w:t>must</w:t>
      </w:r>
      <w:r w:rsidRPr="00B23D05">
        <w:rPr>
          <w:rFonts w:ascii="Arial" w:hAnsi="Arial"/>
          <w:sz w:val="22"/>
          <w:szCs w:val="22"/>
        </w:rPr>
        <w:t xml:space="preserve"> go through </w:t>
      </w:r>
      <w:r w:rsidR="000031EF" w:rsidRPr="00B23D05">
        <w:rPr>
          <w:rFonts w:ascii="Arial" w:hAnsi="Arial"/>
          <w:sz w:val="22"/>
          <w:szCs w:val="22"/>
        </w:rPr>
        <w:t>Office of University Counsel</w:t>
      </w:r>
      <w:r w:rsidRPr="00B23D05">
        <w:rPr>
          <w:rFonts w:ascii="Arial" w:hAnsi="Arial"/>
          <w:sz w:val="22"/>
          <w:szCs w:val="22"/>
        </w:rPr>
        <w:t xml:space="preserve">. Please do </w:t>
      </w:r>
      <w:r w:rsidRPr="00B23D05">
        <w:rPr>
          <w:rFonts w:ascii="Arial" w:hAnsi="Arial"/>
          <w:sz w:val="22"/>
          <w:szCs w:val="22"/>
          <w:u w:val="single"/>
        </w:rPr>
        <w:t>not</w:t>
      </w:r>
      <w:r w:rsidRPr="00B23D05">
        <w:rPr>
          <w:rFonts w:ascii="Arial" w:hAnsi="Arial"/>
          <w:sz w:val="22"/>
          <w:szCs w:val="22"/>
        </w:rPr>
        <w:t xml:space="preserve"> accept delivery of any such orders and instead redirect the </w:t>
      </w:r>
      <w:r w:rsidR="000031EF" w:rsidRPr="00B23D05">
        <w:rPr>
          <w:rFonts w:ascii="Arial" w:hAnsi="Arial"/>
          <w:sz w:val="22"/>
          <w:szCs w:val="22"/>
        </w:rPr>
        <w:t xml:space="preserve">server to: </w:t>
      </w:r>
    </w:p>
    <w:p w14:paraId="6A28E0F2" w14:textId="77777777" w:rsidR="000031EF" w:rsidRPr="00B23D05" w:rsidRDefault="000031EF" w:rsidP="000031EF">
      <w:pPr>
        <w:pStyle w:val="NormalWeb"/>
        <w:ind w:left="720"/>
        <w:rPr>
          <w:rFonts w:ascii="Arial" w:hAnsi="Arial" w:cs="Arial"/>
          <w:sz w:val="22"/>
          <w:szCs w:val="22"/>
        </w:rPr>
      </w:pPr>
      <w:r w:rsidRPr="00FA0DE9">
        <w:rPr>
          <w:rStyle w:val="Strong"/>
          <w:rFonts w:ascii="Arial" w:hAnsi="Arial" w:cs="Arial"/>
          <w:b w:val="0"/>
          <w:sz w:val="22"/>
          <w:szCs w:val="22"/>
        </w:rPr>
        <w:t>Office of the University Counsel</w:t>
      </w:r>
      <w:r w:rsidRPr="00FA0DE9">
        <w:rPr>
          <w:rFonts w:ascii="Arial" w:hAnsi="Arial" w:cs="Arial"/>
          <w:sz w:val="22"/>
          <w:szCs w:val="22"/>
        </w:rPr>
        <w:br/>
        <w:t>6328 Memorial Road</w:t>
      </w:r>
      <w:r w:rsidRPr="00FA0DE9">
        <w:rPr>
          <w:rFonts w:ascii="Arial" w:hAnsi="Arial" w:cs="Arial"/>
          <w:sz w:val="22"/>
          <w:szCs w:val="22"/>
        </w:rPr>
        <w:br/>
        <w:t>Vancouver, B.C.</w:t>
      </w:r>
      <w:r w:rsidRPr="00FA0DE9">
        <w:rPr>
          <w:rFonts w:ascii="Arial" w:hAnsi="Arial" w:cs="Arial"/>
          <w:sz w:val="22"/>
          <w:szCs w:val="22"/>
        </w:rPr>
        <w:br/>
        <w:t>Canada V6T 1Z2</w:t>
      </w:r>
    </w:p>
    <w:p w14:paraId="3D4A858C" w14:textId="77777777" w:rsidR="000031EF" w:rsidRPr="00B23D05" w:rsidRDefault="000031EF" w:rsidP="000031EF">
      <w:pPr>
        <w:pStyle w:val="NormalWeb"/>
        <w:ind w:left="720"/>
        <w:rPr>
          <w:rFonts w:ascii="Arial" w:hAnsi="Arial" w:cs="Arial"/>
          <w:sz w:val="22"/>
          <w:szCs w:val="22"/>
        </w:rPr>
      </w:pPr>
      <w:r w:rsidRPr="00B23D05">
        <w:rPr>
          <w:rFonts w:ascii="Arial" w:hAnsi="Arial" w:cs="Arial"/>
          <w:sz w:val="22"/>
          <w:szCs w:val="22"/>
        </w:rPr>
        <w:t>Phone: (604) 822-1897</w:t>
      </w:r>
      <w:r w:rsidRPr="00B23D05">
        <w:rPr>
          <w:rFonts w:ascii="Arial" w:hAnsi="Arial" w:cs="Arial"/>
          <w:sz w:val="22"/>
          <w:szCs w:val="22"/>
        </w:rPr>
        <w:br/>
        <w:t>Fax: (604) 822-8731</w:t>
      </w:r>
      <w:r w:rsidRPr="00B23D05">
        <w:rPr>
          <w:rFonts w:ascii="Arial" w:hAnsi="Arial" w:cs="Arial"/>
          <w:sz w:val="22"/>
          <w:szCs w:val="22"/>
        </w:rPr>
        <w:br/>
        <w:t xml:space="preserve">E-mail: </w:t>
      </w:r>
      <w:hyperlink r:id="rId15" w:history="1">
        <w:r w:rsidRPr="00B23D05">
          <w:rPr>
            <w:rStyle w:val="Hyperlink"/>
            <w:rFonts w:ascii="Arial" w:hAnsi="Arial" w:cs="Arial"/>
            <w:sz w:val="22"/>
            <w:szCs w:val="22"/>
          </w:rPr>
          <w:t>university.counsel@ubc.ca</w:t>
        </w:r>
      </w:hyperlink>
    </w:p>
    <w:p w14:paraId="6EF21955" w14:textId="77777777" w:rsidR="000031EF" w:rsidRPr="00B23D05" w:rsidRDefault="000031EF" w:rsidP="004248B9">
      <w:pPr>
        <w:numPr>
          <w:ilvl w:val="0"/>
          <w:numId w:val="51"/>
        </w:numPr>
        <w:rPr>
          <w:rFonts w:ascii="Arial" w:hAnsi="Arial"/>
          <w:sz w:val="22"/>
        </w:rPr>
      </w:pPr>
      <w:r w:rsidRPr="00B23D05">
        <w:rPr>
          <w:rFonts w:ascii="Arial" w:hAnsi="Arial"/>
          <w:sz w:val="22"/>
        </w:rPr>
        <w:t xml:space="preserve">If you do end up accepting a request for access to a client file (whether from a client, law office, or the court), please pass it to the Clinic Director </w:t>
      </w:r>
      <w:r w:rsidRPr="00B23D05">
        <w:rPr>
          <w:rFonts w:ascii="Arial" w:hAnsi="Arial"/>
          <w:b/>
          <w:sz w:val="22"/>
        </w:rPr>
        <w:t xml:space="preserve">immediately. </w:t>
      </w:r>
    </w:p>
    <w:p w14:paraId="58C2CB09" w14:textId="77777777" w:rsidR="000031EF" w:rsidRPr="00B23D05" w:rsidRDefault="00F97E3C" w:rsidP="004248B9">
      <w:pPr>
        <w:numPr>
          <w:ilvl w:val="0"/>
          <w:numId w:val="51"/>
        </w:numPr>
        <w:rPr>
          <w:rFonts w:ascii="Arial" w:hAnsi="Arial"/>
          <w:sz w:val="22"/>
          <w:u w:val="single"/>
        </w:rPr>
      </w:pPr>
      <w:r w:rsidRPr="00B23D05">
        <w:rPr>
          <w:rFonts w:ascii="Arial" w:hAnsi="Arial"/>
          <w:sz w:val="22"/>
        </w:rPr>
        <w:t xml:space="preserve">Although clients can request access to their own file and it is often a fairly straightforward process, it always requires some clinical judgment on the part of the supervisor and/or Clinic Director. Therefore, the Clinic Assistant should </w:t>
      </w:r>
      <w:r w:rsidRPr="00B23D05">
        <w:rPr>
          <w:rFonts w:ascii="Arial" w:hAnsi="Arial"/>
          <w:b/>
          <w:sz w:val="22"/>
          <w:u w:val="single"/>
        </w:rPr>
        <w:t>never release client charts or other information to anyone without prior authorization from the Clinic Director or supervising Psychologist.</w:t>
      </w:r>
    </w:p>
    <w:p w14:paraId="04B7FE84" w14:textId="1BA01CD5" w:rsidR="007C14CF" w:rsidRDefault="007C14CF">
      <w:pPr>
        <w:rPr>
          <w:rFonts w:ascii="Arial" w:hAnsi="Arial"/>
          <w:sz w:val="22"/>
        </w:rPr>
      </w:pPr>
    </w:p>
    <w:p w14:paraId="687ECCF3" w14:textId="6A9D4D81" w:rsidR="00C06B65" w:rsidRDefault="00C06B65">
      <w:pPr>
        <w:rPr>
          <w:rFonts w:ascii="Arial" w:hAnsi="Arial"/>
          <w:sz w:val="22"/>
        </w:rPr>
      </w:pPr>
    </w:p>
    <w:p w14:paraId="2FB3485F" w14:textId="77777777" w:rsidR="00C06B65" w:rsidRDefault="00C06B65">
      <w:pPr>
        <w:rPr>
          <w:rFonts w:ascii="Arial" w:hAnsi="Arial"/>
          <w:sz w:val="22"/>
        </w:rPr>
      </w:pPr>
    </w:p>
    <w:p w14:paraId="2B4C00BC" w14:textId="1DC4EB77" w:rsidR="005C3243" w:rsidRPr="005C3243" w:rsidRDefault="005C3243">
      <w:pPr>
        <w:rPr>
          <w:rFonts w:ascii="Arial" w:hAnsi="Arial"/>
          <w:b/>
          <w:sz w:val="22"/>
          <w:u w:val="single"/>
        </w:rPr>
      </w:pPr>
      <w:r w:rsidRPr="005C3243">
        <w:rPr>
          <w:rFonts w:ascii="Arial" w:hAnsi="Arial"/>
          <w:b/>
          <w:sz w:val="22"/>
          <w:u w:val="single"/>
        </w:rPr>
        <w:t>CLINIC FINANCES</w:t>
      </w:r>
    </w:p>
    <w:p w14:paraId="2689EC6E" w14:textId="77777777" w:rsidR="005C3243" w:rsidRPr="00B23D05" w:rsidRDefault="005C3243">
      <w:pPr>
        <w:rPr>
          <w:rFonts w:ascii="Arial" w:hAnsi="Arial"/>
          <w:sz w:val="22"/>
        </w:rPr>
      </w:pPr>
    </w:p>
    <w:p w14:paraId="21ABB4D8" w14:textId="77777777" w:rsidR="007C14CF" w:rsidRPr="002216F7" w:rsidRDefault="007C14CF">
      <w:pPr>
        <w:tabs>
          <w:tab w:val="left" w:pos="1800"/>
        </w:tabs>
        <w:outlineLvl w:val="0"/>
        <w:rPr>
          <w:rFonts w:ascii="Arial" w:hAnsi="Arial"/>
          <w:b/>
          <w:smallCaps/>
        </w:rPr>
      </w:pPr>
      <w:r w:rsidRPr="002216F7">
        <w:rPr>
          <w:rFonts w:ascii="Arial" w:hAnsi="Arial"/>
          <w:b/>
          <w:smallCaps/>
        </w:rPr>
        <w:t>Client Fees</w:t>
      </w:r>
    </w:p>
    <w:p w14:paraId="5345805C" w14:textId="77777777" w:rsidR="007C14CF" w:rsidRPr="00B23D05" w:rsidRDefault="007C14CF">
      <w:pPr>
        <w:tabs>
          <w:tab w:val="left" w:pos="1800"/>
        </w:tabs>
        <w:outlineLvl w:val="0"/>
        <w:rPr>
          <w:rFonts w:ascii="Arial" w:hAnsi="Arial"/>
          <w:b/>
          <w:smallCaps/>
          <w:sz w:val="22"/>
        </w:rPr>
      </w:pPr>
      <w:r w:rsidRPr="00B23D05">
        <w:rPr>
          <w:rFonts w:ascii="Arial" w:hAnsi="Arial"/>
          <w:b/>
          <w:smallCaps/>
          <w:sz w:val="22"/>
        </w:rPr>
        <w:tab/>
      </w:r>
    </w:p>
    <w:p w14:paraId="2C5A249C" w14:textId="072915AF" w:rsidR="007C14CF" w:rsidRPr="00B23D05" w:rsidRDefault="007C14CF" w:rsidP="004248B9">
      <w:pPr>
        <w:numPr>
          <w:ilvl w:val="0"/>
          <w:numId w:val="24"/>
        </w:numPr>
        <w:rPr>
          <w:rFonts w:ascii="Arial" w:hAnsi="Arial"/>
          <w:sz w:val="22"/>
        </w:rPr>
      </w:pPr>
      <w:r w:rsidRPr="00B23D05">
        <w:rPr>
          <w:rFonts w:ascii="Arial" w:hAnsi="Arial"/>
          <w:sz w:val="22"/>
        </w:rPr>
        <w:t xml:space="preserve">Client fees are based on client’s income and this is discussed with them during the telephone interview with the </w:t>
      </w:r>
      <w:r w:rsidR="00121F39">
        <w:rPr>
          <w:rFonts w:ascii="Arial" w:hAnsi="Arial"/>
          <w:sz w:val="22"/>
        </w:rPr>
        <w:t>Clinic GCA</w:t>
      </w:r>
      <w:r w:rsidRPr="00B23D05">
        <w:rPr>
          <w:rFonts w:ascii="Arial" w:hAnsi="Arial"/>
          <w:sz w:val="22"/>
        </w:rPr>
        <w:t>.</w:t>
      </w:r>
    </w:p>
    <w:p w14:paraId="193B50B0" w14:textId="77777777" w:rsidR="007C14CF" w:rsidRPr="00B23D05" w:rsidRDefault="007C14CF" w:rsidP="004248B9">
      <w:pPr>
        <w:numPr>
          <w:ilvl w:val="0"/>
          <w:numId w:val="24"/>
        </w:numPr>
        <w:rPr>
          <w:rFonts w:ascii="Arial" w:hAnsi="Arial"/>
          <w:sz w:val="22"/>
        </w:rPr>
      </w:pPr>
      <w:r w:rsidRPr="00B23D05">
        <w:rPr>
          <w:rFonts w:ascii="Arial" w:hAnsi="Arial"/>
          <w:sz w:val="22"/>
        </w:rPr>
        <w:lastRenderedPageBreak/>
        <w:t xml:space="preserve">Their fee should be indicated on the phone screen, but </w:t>
      </w:r>
      <w:r w:rsidR="003D3AC0" w:rsidRPr="00B23D05">
        <w:rPr>
          <w:rFonts w:ascii="Arial" w:hAnsi="Arial"/>
          <w:sz w:val="22"/>
          <w:u w:val="single"/>
        </w:rPr>
        <w:t>double-checked</w:t>
      </w:r>
      <w:r w:rsidR="006E0C75" w:rsidRPr="00B23D05">
        <w:rPr>
          <w:rFonts w:ascii="Arial" w:hAnsi="Arial"/>
          <w:sz w:val="22"/>
        </w:rPr>
        <w:t xml:space="preserve"> by the Clinic Assista</w:t>
      </w:r>
      <w:r w:rsidR="007C2930" w:rsidRPr="00B23D05">
        <w:rPr>
          <w:rFonts w:ascii="Arial" w:hAnsi="Arial"/>
          <w:sz w:val="22"/>
        </w:rPr>
        <w:t>nt i</w:t>
      </w:r>
      <w:r w:rsidRPr="00B23D05">
        <w:rPr>
          <w:rFonts w:ascii="Arial" w:hAnsi="Arial"/>
          <w:sz w:val="22"/>
        </w:rPr>
        <w:t>n advance of them signing the agreement, in the event that their household income has changed.</w:t>
      </w:r>
    </w:p>
    <w:p w14:paraId="13932584" w14:textId="77777777" w:rsidR="007C14CF" w:rsidRPr="00B23D05" w:rsidRDefault="007C14CF" w:rsidP="004248B9">
      <w:pPr>
        <w:numPr>
          <w:ilvl w:val="0"/>
          <w:numId w:val="24"/>
        </w:numPr>
        <w:rPr>
          <w:rFonts w:ascii="Arial" w:hAnsi="Arial"/>
          <w:sz w:val="22"/>
        </w:rPr>
      </w:pPr>
      <w:r w:rsidRPr="00B23D05">
        <w:rPr>
          <w:rFonts w:ascii="Arial" w:hAnsi="Arial"/>
          <w:sz w:val="22"/>
        </w:rPr>
        <w:t xml:space="preserve">All clients </w:t>
      </w:r>
      <w:r w:rsidRPr="00B23D05">
        <w:rPr>
          <w:rFonts w:ascii="Arial" w:hAnsi="Arial"/>
          <w:sz w:val="22"/>
          <w:u w:val="single"/>
        </w:rPr>
        <w:t>must</w:t>
      </w:r>
      <w:r w:rsidRPr="00B23D05">
        <w:rPr>
          <w:rFonts w:ascii="Arial" w:hAnsi="Arial"/>
          <w:sz w:val="22"/>
        </w:rPr>
        <w:t xml:space="preserve"> </w:t>
      </w:r>
      <w:r w:rsidR="00D91FC6" w:rsidRPr="00B23D05">
        <w:rPr>
          <w:rFonts w:ascii="Arial" w:hAnsi="Arial"/>
          <w:sz w:val="22"/>
        </w:rPr>
        <w:t>sign and receive a copy of the Fee Agreement</w:t>
      </w:r>
      <w:r w:rsidRPr="00B23D05">
        <w:rPr>
          <w:rFonts w:ascii="Arial" w:hAnsi="Arial"/>
          <w:sz w:val="22"/>
        </w:rPr>
        <w:t xml:space="preserve"> on their first visit, </w:t>
      </w:r>
      <w:r w:rsidRPr="00B23D05">
        <w:rPr>
          <w:rFonts w:ascii="Arial" w:hAnsi="Arial"/>
          <w:sz w:val="22"/>
          <w:u w:val="single"/>
        </w:rPr>
        <w:t>before they are seen</w:t>
      </w:r>
      <w:r w:rsidR="00B15DE8" w:rsidRPr="00B23D05">
        <w:rPr>
          <w:rFonts w:ascii="Arial" w:hAnsi="Arial"/>
          <w:sz w:val="22"/>
        </w:rPr>
        <w:t xml:space="preserve">. </w:t>
      </w:r>
      <w:r w:rsidRPr="00B23D05">
        <w:rPr>
          <w:rFonts w:ascii="Arial" w:hAnsi="Arial"/>
          <w:sz w:val="22"/>
        </w:rPr>
        <w:t>This is handled by the Clinic Assistant.</w:t>
      </w:r>
    </w:p>
    <w:p w14:paraId="0F12E790" w14:textId="75252BC2" w:rsidR="003E68C8" w:rsidRPr="00B23D05" w:rsidRDefault="007C14CF" w:rsidP="004248B9">
      <w:pPr>
        <w:numPr>
          <w:ilvl w:val="0"/>
          <w:numId w:val="24"/>
        </w:numPr>
        <w:rPr>
          <w:rFonts w:ascii="Arial" w:hAnsi="Arial"/>
          <w:sz w:val="22"/>
        </w:rPr>
      </w:pPr>
      <w:r w:rsidRPr="00B23D05">
        <w:rPr>
          <w:rFonts w:ascii="Arial" w:hAnsi="Arial"/>
          <w:sz w:val="22"/>
        </w:rPr>
        <w:t>When a client arrives for his first visit, the Clinic Assistant will greet him, review Clinic hours and contact info, review the fee agreement, get his signature, take payment</w:t>
      </w:r>
      <w:r w:rsidR="00B15DE8" w:rsidRPr="00B23D05">
        <w:rPr>
          <w:rFonts w:ascii="Arial" w:hAnsi="Arial"/>
          <w:sz w:val="22"/>
        </w:rPr>
        <w:t>, and provide a receipt. The interaction should be friendly and professional</w:t>
      </w:r>
      <w:r w:rsidRPr="00B23D05">
        <w:rPr>
          <w:rFonts w:ascii="Arial" w:hAnsi="Arial"/>
          <w:sz w:val="22"/>
        </w:rPr>
        <w:t xml:space="preserve">. A copy of the Fee Agreement and </w:t>
      </w:r>
      <w:r w:rsidRPr="00FA0DE9">
        <w:rPr>
          <w:rFonts w:ascii="Arial" w:hAnsi="Arial"/>
          <w:sz w:val="22"/>
        </w:rPr>
        <w:t xml:space="preserve">Clinic Memo </w:t>
      </w:r>
      <w:r w:rsidR="00304F3D" w:rsidRPr="00FA0DE9">
        <w:rPr>
          <w:rFonts w:ascii="Arial" w:hAnsi="Arial"/>
          <w:sz w:val="22"/>
        </w:rPr>
        <w:t>(N</w:t>
      </w:r>
      <w:r w:rsidRPr="00FA0DE9">
        <w:rPr>
          <w:rFonts w:ascii="Arial" w:hAnsi="Arial"/>
          <w:sz w:val="22"/>
        </w:rPr>
        <w:t>ote</w:t>
      </w:r>
      <w:r w:rsidR="00304F3D" w:rsidRPr="00FA0DE9">
        <w:rPr>
          <w:rFonts w:ascii="Arial" w:hAnsi="Arial"/>
          <w:sz w:val="22"/>
        </w:rPr>
        <w:t>:</w:t>
      </w:r>
      <w:r w:rsidRPr="00FA0DE9">
        <w:rPr>
          <w:rFonts w:ascii="Arial" w:hAnsi="Arial"/>
          <w:sz w:val="22"/>
        </w:rPr>
        <w:t xml:space="preserve"> this memo must be modified to reflect </w:t>
      </w:r>
      <w:r w:rsidR="00FA1DD2" w:rsidRPr="00FA0DE9">
        <w:rPr>
          <w:rFonts w:ascii="Arial" w:hAnsi="Arial"/>
          <w:sz w:val="22"/>
        </w:rPr>
        <w:t xml:space="preserve">current </w:t>
      </w:r>
      <w:r w:rsidRPr="00FA0DE9">
        <w:rPr>
          <w:rFonts w:ascii="Arial" w:hAnsi="Arial"/>
          <w:sz w:val="22"/>
        </w:rPr>
        <w:t xml:space="preserve">Clinic Assistant hours) should </w:t>
      </w:r>
      <w:r w:rsidR="00382D6C" w:rsidRPr="00FA0DE9">
        <w:rPr>
          <w:rFonts w:ascii="Arial" w:hAnsi="Arial"/>
          <w:sz w:val="22"/>
        </w:rPr>
        <w:t xml:space="preserve">also </w:t>
      </w:r>
      <w:r w:rsidRPr="00FA0DE9">
        <w:rPr>
          <w:rFonts w:ascii="Arial" w:hAnsi="Arial"/>
          <w:sz w:val="22"/>
        </w:rPr>
        <w:t>be given to the client</w:t>
      </w:r>
      <w:r w:rsidR="003E68C8" w:rsidRPr="00FA0DE9">
        <w:rPr>
          <w:rFonts w:ascii="Arial" w:hAnsi="Arial"/>
          <w:sz w:val="22"/>
        </w:rPr>
        <w:t>.</w:t>
      </w:r>
      <w:r w:rsidRPr="00B23D05">
        <w:rPr>
          <w:rFonts w:ascii="Arial" w:hAnsi="Arial"/>
          <w:sz w:val="22"/>
        </w:rPr>
        <w:t xml:space="preserve"> </w:t>
      </w:r>
      <w:r w:rsidR="00F77D52">
        <w:rPr>
          <w:rFonts w:ascii="Arial" w:hAnsi="Arial"/>
          <w:sz w:val="22"/>
        </w:rPr>
        <w:t>This can be done electronically if the client is added to OWL.</w:t>
      </w:r>
      <w:r w:rsidRPr="00B23D05">
        <w:rPr>
          <w:rFonts w:ascii="Arial" w:hAnsi="Arial"/>
          <w:sz w:val="22"/>
        </w:rPr>
        <w:t xml:space="preserve"> </w:t>
      </w:r>
    </w:p>
    <w:p w14:paraId="634A320A" w14:textId="5D5FE330" w:rsidR="007C14CF" w:rsidRPr="00B23D05" w:rsidRDefault="00B44824" w:rsidP="004248B9">
      <w:pPr>
        <w:numPr>
          <w:ilvl w:val="0"/>
          <w:numId w:val="24"/>
        </w:numPr>
        <w:rPr>
          <w:rFonts w:ascii="Arial" w:hAnsi="Arial"/>
          <w:sz w:val="22"/>
        </w:rPr>
      </w:pPr>
      <w:r w:rsidRPr="00B23D05">
        <w:rPr>
          <w:rFonts w:ascii="Arial" w:hAnsi="Arial"/>
          <w:sz w:val="22"/>
        </w:rPr>
        <w:t>All f</w:t>
      </w:r>
      <w:r w:rsidR="007C14CF" w:rsidRPr="00B23D05">
        <w:rPr>
          <w:rFonts w:ascii="Arial" w:hAnsi="Arial"/>
          <w:sz w:val="22"/>
        </w:rPr>
        <w:t>ees must be paid by the end of each visit, but clients are encouraged to arrive a few minutes early and pay before each session.</w:t>
      </w:r>
      <w:r w:rsidR="00B5644D" w:rsidRPr="00B23D05">
        <w:rPr>
          <w:rFonts w:ascii="Arial" w:hAnsi="Arial"/>
          <w:sz w:val="22"/>
        </w:rPr>
        <w:t xml:space="preserve"> </w:t>
      </w:r>
      <w:r w:rsidR="00B5644D" w:rsidRPr="00B23D05">
        <w:rPr>
          <w:rFonts w:ascii="Arial" w:hAnsi="Arial"/>
          <w:sz w:val="22"/>
          <w:u w:val="single"/>
        </w:rPr>
        <w:t>We accept cash and cheque</w:t>
      </w:r>
      <w:r w:rsidRPr="00B23D05">
        <w:rPr>
          <w:rFonts w:ascii="Arial" w:hAnsi="Arial"/>
          <w:sz w:val="22"/>
        </w:rPr>
        <w:t xml:space="preserve"> (made payable to UBC Psychology Clinic).</w:t>
      </w:r>
      <w:r w:rsidR="00F77D52">
        <w:rPr>
          <w:rFonts w:ascii="Arial" w:hAnsi="Arial"/>
          <w:sz w:val="22"/>
        </w:rPr>
        <w:t xml:space="preserve"> </w:t>
      </w:r>
      <w:r w:rsidR="00F77D52" w:rsidRPr="00DA1D8D">
        <w:rPr>
          <w:rFonts w:ascii="Arial" w:hAnsi="Arial"/>
          <w:b/>
          <w:sz w:val="22"/>
        </w:rPr>
        <w:t>Credit and Debit card payments might soon be accepted at the Clinic.</w:t>
      </w:r>
      <w:r w:rsidR="00F77D52">
        <w:rPr>
          <w:rFonts w:ascii="Arial" w:hAnsi="Arial"/>
          <w:sz w:val="22"/>
        </w:rPr>
        <w:t xml:space="preserve"> </w:t>
      </w:r>
    </w:p>
    <w:p w14:paraId="306E8259" w14:textId="77777777" w:rsidR="007C14CF" w:rsidRDefault="007C14CF" w:rsidP="004248B9">
      <w:pPr>
        <w:numPr>
          <w:ilvl w:val="0"/>
          <w:numId w:val="24"/>
        </w:numPr>
        <w:rPr>
          <w:rFonts w:ascii="Arial" w:hAnsi="Arial"/>
          <w:sz w:val="22"/>
        </w:rPr>
      </w:pPr>
      <w:r w:rsidRPr="00B23D05">
        <w:rPr>
          <w:rFonts w:ascii="Arial" w:hAnsi="Arial"/>
          <w:sz w:val="22"/>
        </w:rPr>
        <w:t xml:space="preserve">Each file must have a copy of the signed Fee Agreement </w:t>
      </w:r>
    </w:p>
    <w:p w14:paraId="71D0E784" w14:textId="77777777" w:rsidR="00250692" w:rsidRPr="00B23D05" w:rsidRDefault="00250692">
      <w:pPr>
        <w:rPr>
          <w:rFonts w:ascii="Arial" w:hAnsi="Arial"/>
          <w:b/>
          <w:smallCaps/>
          <w:sz w:val="22"/>
        </w:rPr>
      </w:pPr>
    </w:p>
    <w:p w14:paraId="764EA1EB" w14:textId="77777777" w:rsidR="007C14CF" w:rsidRPr="00DA1D8D" w:rsidRDefault="007C14CF">
      <w:pPr>
        <w:rPr>
          <w:rFonts w:ascii="Arial" w:hAnsi="Arial"/>
          <w:b/>
          <w:smallCaps/>
        </w:rPr>
      </w:pPr>
      <w:r w:rsidRPr="00DA1D8D">
        <w:rPr>
          <w:rFonts w:ascii="Arial" w:hAnsi="Arial"/>
          <w:b/>
          <w:smallCaps/>
        </w:rPr>
        <w:t>Processing Client Payments</w:t>
      </w:r>
    </w:p>
    <w:p w14:paraId="59EE4FA6" w14:textId="77777777" w:rsidR="005C3243" w:rsidRDefault="005C3243">
      <w:pPr>
        <w:rPr>
          <w:rFonts w:ascii="Arial" w:hAnsi="Arial"/>
          <w:b/>
          <w:smallCaps/>
          <w:sz w:val="22"/>
        </w:rPr>
      </w:pPr>
    </w:p>
    <w:p w14:paraId="26728127" w14:textId="11D17396" w:rsidR="005C3243" w:rsidRPr="00B23D05" w:rsidRDefault="005C3243">
      <w:pPr>
        <w:rPr>
          <w:rFonts w:ascii="Arial" w:hAnsi="Arial"/>
          <w:b/>
          <w:smallCaps/>
          <w:sz w:val="22"/>
        </w:rPr>
      </w:pPr>
      <w:r>
        <w:rPr>
          <w:rFonts w:ascii="Arial" w:hAnsi="Arial"/>
          <w:b/>
          <w:smallCaps/>
          <w:sz w:val="22"/>
        </w:rPr>
        <w:t>how to create a receipt</w:t>
      </w:r>
    </w:p>
    <w:p w14:paraId="41A6B506" w14:textId="77777777" w:rsidR="007C14CF" w:rsidRPr="00B23D05" w:rsidRDefault="007C14CF">
      <w:pPr>
        <w:rPr>
          <w:rFonts w:ascii="Arial" w:hAnsi="Arial"/>
          <w:b/>
          <w:color w:val="FF0000"/>
          <w:sz w:val="22"/>
        </w:rPr>
      </w:pPr>
    </w:p>
    <w:p w14:paraId="1F67E0F1" w14:textId="443A3D67" w:rsidR="008A19DA" w:rsidRDefault="008A19DA" w:rsidP="00505EF3">
      <w:pPr>
        <w:numPr>
          <w:ilvl w:val="0"/>
          <w:numId w:val="34"/>
        </w:numPr>
        <w:ind w:left="360"/>
        <w:rPr>
          <w:rFonts w:ascii="Arial" w:hAnsi="Arial"/>
          <w:sz w:val="22"/>
        </w:rPr>
      </w:pPr>
      <w:r>
        <w:rPr>
          <w:rFonts w:ascii="Arial" w:hAnsi="Arial"/>
          <w:sz w:val="22"/>
        </w:rPr>
        <w:t xml:space="preserve">Go to the </w:t>
      </w:r>
      <w:r w:rsidR="00505EF3">
        <w:rPr>
          <w:rFonts w:ascii="Arial" w:hAnsi="Arial"/>
          <w:sz w:val="22"/>
        </w:rPr>
        <w:t xml:space="preserve">CLINIC Teamshare drive and follow the following links: </w:t>
      </w:r>
      <w:r w:rsidR="00505EF3" w:rsidRPr="00505EF3">
        <w:rPr>
          <w:rFonts w:ascii="Arial" w:hAnsi="Arial"/>
          <w:sz w:val="22"/>
        </w:rPr>
        <w:t xml:space="preserve">Team/PSYC/CLINIC/FY </w:t>
      </w:r>
      <w:r w:rsidR="00F77D52" w:rsidRPr="00505EF3">
        <w:rPr>
          <w:rFonts w:ascii="Arial" w:hAnsi="Arial"/>
          <w:sz w:val="22"/>
        </w:rPr>
        <w:t>20</w:t>
      </w:r>
      <w:r w:rsidR="00F77D52">
        <w:rPr>
          <w:rFonts w:ascii="Arial" w:hAnsi="Arial"/>
          <w:sz w:val="22"/>
        </w:rPr>
        <w:t>20</w:t>
      </w:r>
      <w:r w:rsidR="00505EF3">
        <w:rPr>
          <w:rFonts w:ascii="Arial" w:hAnsi="Arial"/>
          <w:sz w:val="22"/>
        </w:rPr>
        <w:t>-</w:t>
      </w:r>
      <w:r w:rsidR="00F77D52">
        <w:rPr>
          <w:rFonts w:ascii="Arial" w:hAnsi="Arial"/>
          <w:sz w:val="22"/>
        </w:rPr>
        <w:t>2021</w:t>
      </w:r>
      <w:r w:rsidR="00F77D52" w:rsidRPr="00505EF3">
        <w:rPr>
          <w:rFonts w:ascii="Arial" w:hAnsi="Arial"/>
          <w:sz w:val="22"/>
        </w:rPr>
        <w:t xml:space="preserve"> </w:t>
      </w:r>
      <w:r w:rsidR="00505EF3" w:rsidRPr="00505EF3">
        <w:rPr>
          <w:rFonts w:ascii="Arial" w:hAnsi="Arial"/>
          <w:sz w:val="22"/>
        </w:rPr>
        <w:t>Receipts</w:t>
      </w:r>
    </w:p>
    <w:p w14:paraId="3403A81D" w14:textId="67E80858" w:rsidR="008A19DA" w:rsidRDefault="008A19DA" w:rsidP="004248B9">
      <w:pPr>
        <w:numPr>
          <w:ilvl w:val="0"/>
          <w:numId w:val="34"/>
        </w:numPr>
        <w:ind w:left="360"/>
        <w:rPr>
          <w:rFonts w:ascii="Arial" w:hAnsi="Arial"/>
          <w:sz w:val="22"/>
        </w:rPr>
      </w:pPr>
      <w:r>
        <w:rPr>
          <w:rFonts w:ascii="Arial" w:hAnsi="Arial"/>
          <w:sz w:val="22"/>
        </w:rPr>
        <w:t xml:space="preserve">Open </w:t>
      </w:r>
      <w:r w:rsidR="00EE3750">
        <w:rPr>
          <w:rFonts w:ascii="Arial" w:hAnsi="Arial"/>
          <w:sz w:val="22"/>
        </w:rPr>
        <w:t xml:space="preserve">folder FY </w:t>
      </w:r>
      <w:r w:rsidR="00F77D52">
        <w:rPr>
          <w:rFonts w:ascii="Arial" w:hAnsi="Arial"/>
          <w:sz w:val="22"/>
        </w:rPr>
        <w:t>2020</w:t>
      </w:r>
      <w:r w:rsidR="00505EF3">
        <w:rPr>
          <w:rFonts w:ascii="Arial" w:hAnsi="Arial"/>
          <w:sz w:val="22"/>
        </w:rPr>
        <w:t>-</w:t>
      </w:r>
      <w:r w:rsidR="00F77D52">
        <w:rPr>
          <w:rFonts w:ascii="Arial" w:hAnsi="Arial"/>
          <w:sz w:val="22"/>
        </w:rPr>
        <w:t xml:space="preserve">2021 </w:t>
      </w:r>
      <w:r w:rsidR="00EE3750">
        <w:rPr>
          <w:rFonts w:ascii="Arial" w:hAnsi="Arial"/>
          <w:sz w:val="22"/>
        </w:rPr>
        <w:t>Receipt copies</w:t>
      </w:r>
      <w:r>
        <w:rPr>
          <w:rFonts w:ascii="Arial" w:hAnsi="Arial"/>
          <w:sz w:val="22"/>
        </w:rPr>
        <w:t xml:space="preserve"> </w:t>
      </w:r>
    </w:p>
    <w:p w14:paraId="0383E5FB" w14:textId="4B9518B2" w:rsidR="00EE3750" w:rsidRPr="00EE3750" w:rsidRDefault="00EE3750" w:rsidP="004248B9">
      <w:pPr>
        <w:numPr>
          <w:ilvl w:val="0"/>
          <w:numId w:val="34"/>
        </w:numPr>
        <w:ind w:left="360"/>
        <w:rPr>
          <w:rFonts w:ascii="Arial" w:hAnsi="Arial"/>
          <w:sz w:val="22"/>
        </w:rPr>
      </w:pPr>
      <w:r>
        <w:rPr>
          <w:rFonts w:ascii="Arial" w:hAnsi="Arial"/>
          <w:sz w:val="22"/>
        </w:rPr>
        <w:t xml:space="preserve">CREATE a new folder for the and name it by client number eg. </w:t>
      </w:r>
      <w:r w:rsidR="00F77D52">
        <w:rPr>
          <w:rFonts w:ascii="Arial" w:hAnsi="Arial"/>
          <w:b/>
          <w:sz w:val="22"/>
        </w:rPr>
        <w:t>2020</w:t>
      </w:r>
      <w:r w:rsidR="00505EF3">
        <w:rPr>
          <w:rFonts w:ascii="Arial" w:hAnsi="Arial"/>
          <w:b/>
          <w:sz w:val="22"/>
        </w:rPr>
        <w:t>-001</w:t>
      </w:r>
    </w:p>
    <w:p w14:paraId="7FA81080" w14:textId="2136EBB1" w:rsidR="00EE3750" w:rsidRPr="00B23D05" w:rsidRDefault="00EE3750" w:rsidP="004248B9">
      <w:pPr>
        <w:numPr>
          <w:ilvl w:val="0"/>
          <w:numId w:val="34"/>
        </w:numPr>
        <w:ind w:left="360"/>
        <w:rPr>
          <w:rFonts w:ascii="Arial" w:hAnsi="Arial"/>
          <w:sz w:val="22"/>
        </w:rPr>
      </w:pPr>
      <w:r>
        <w:rPr>
          <w:rFonts w:ascii="Arial" w:hAnsi="Arial"/>
          <w:sz w:val="22"/>
        </w:rPr>
        <w:t>Any receipts you create, save into the client’s folder</w:t>
      </w:r>
    </w:p>
    <w:p w14:paraId="235F3682" w14:textId="449E2F28" w:rsidR="00A40D54" w:rsidRDefault="007C14CF" w:rsidP="004248B9">
      <w:pPr>
        <w:numPr>
          <w:ilvl w:val="0"/>
          <w:numId w:val="34"/>
        </w:numPr>
        <w:ind w:left="360"/>
        <w:rPr>
          <w:rFonts w:ascii="Arial" w:hAnsi="Arial"/>
          <w:sz w:val="22"/>
        </w:rPr>
      </w:pPr>
      <w:r w:rsidRPr="00B23D05">
        <w:rPr>
          <w:rFonts w:ascii="Arial" w:hAnsi="Arial"/>
          <w:sz w:val="22"/>
        </w:rPr>
        <w:t xml:space="preserve">Receipts </w:t>
      </w:r>
      <w:r w:rsidR="00FE0957" w:rsidRPr="00B23D05">
        <w:rPr>
          <w:rFonts w:ascii="Arial" w:hAnsi="Arial"/>
          <w:sz w:val="22"/>
        </w:rPr>
        <w:t>adhere to a specific format</w:t>
      </w:r>
      <w:r w:rsidRPr="00B23D05">
        <w:rPr>
          <w:rFonts w:ascii="Arial" w:hAnsi="Arial"/>
          <w:sz w:val="22"/>
        </w:rPr>
        <w:t xml:space="preserve"> (see </w:t>
      </w:r>
      <w:r w:rsidR="009F50B2" w:rsidRPr="00B23D05">
        <w:rPr>
          <w:rFonts w:ascii="Arial" w:hAnsi="Arial"/>
          <w:sz w:val="22"/>
        </w:rPr>
        <w:t>template</w:t>
      </w:r>
      <w:r w:rsidR="00EE3750">
        <w:rPr>
          <w:rFonts w:ascii="Arial" w:hAnsi="Arial"/>
          <w:sz w:val="22"/>
        </w:rPr>
        <w:t>s in Appendix at back of the manual</w:t>
      </w:r>
      <w:r w:rsidR="006D5F31" w:rsidRPr="00B23D05">
        <w:rPr>
          <w:rFonts w:ascii="Arial" w:hAnsi="Arial"/>
          <w:sz w:val="22"/>
        </w:rPr>
        <w:t xml:space="preserve">) </w:t>
      </w:r>
      <w:r w:rsidRPr="00B23D05">
        <w:rPr>
          <w:rFonts w:ascii="Arial" w:hAnsi="Arial"/>
          <w:sz w:val="22"/>
        </w:rPr>
        <w:t xml:space="preserve">and </w:t>
      </w:r>
      <w:r w:rsidR="00FE0957" w:rsidRPr="00B23D05">
        <w:rPr>
          <w:rFonts w:ascii="Arial" w:hAnsi="Arial"/>
          <w:sz w:val="22"/>
        </w:rPr>
        <w:t>an electronic copy of each receipt is</w:t>
      </w:r>
      <w:r w:rsidRPr="00B23D05">
        <w:rPr>
          <w:rFonts w:ascii="Arial" w:hAnsi="Arial"/>
          <w:sz w:val="22"/>
        </w:rPr>
        <w:t xml:space="preserve"> saved </w:t>
      </w:r>
      <w:r w:rsidR="00FE0957" w:rsidRPr="00B23D05">
        <w:rPr>
          <w:rFonts w:ascii="Arial" w:hAnsi="Arial"/>
          <w:sz w:val="22"/>
        </w:rPr>
        <w:t>in a file labeled by client number</w:t>
      </w:r>
      <w:r w:rsidR="00A40D54" w:rsidRPr="00B23D05">
        <w:rPr>
          <w:rFonts w:ascii="Arial" w:hAnsi="Arial"/>
          <w:sz w:val="22"/>
        </w:rPr>
        <w:t>.</w:t>
      </w:r>
    </w:p>
    <w:p w14:paraId="142483C7" w14:textId="63836290" w:rsidR="00EE3750" w:rsidRPr="00EE3750" w:rsidRDefault="00EE3750" w:rsidP="004248B9">
      <w:pPr>
        <w:numPr>
          <w:ilvl w:val="0"/>
          <w:numId w:val="34"/>
        </w:numPr>
        <w:ind w:left="360"/>
        <w:rPr>
          <w:rFonts w:ascii="Arial" w:hAnsi="Arial"/>
          <w:sz w:val="22"/>
        </w:rPr>
      </w:pPr>
      <w:r w:rsidRPr="00EE3750">
        <w:rPr>
          <w:rFonts w:ascii="Arial" w:hAnsi="Arial"/>
          <w:sz w:val="22"/>
        </w:rPr>
        <w:t>WE DO NOT KEEP HARD COPIES OF RECEIPTS, ONLY THE COPY IN THE COMPUTER</w:t>
      </w:r>
    </w:p>
    <w:p w14:paraId="16BAE595" w14:textId="297DE8A8" w:rsidR="007C14CF" w:rsidRPr="00B23D05" w:rsidRDefault="007C14CF" w:rsidP="004248B9">
      <w:pPr>
        <w:numPr>
          <w:ilvl w:val="0"/>
          <w:numId w:val="34"/>
        </w:numPr>
        <w:ind w:left="360"/>
        <w:rPr>
          <w:rFonts w:ascii="Arial" w:hAnsi="Arial"/>
          <w:sz w:val="22"/>
        </w:rPr>
      </w:pPr>
      <w:r w:rsidRPr="00B23D05">
        <w:rPr>
          <w:rFonts w:ascii="Arial" w:hAnsi="Arial"/>
          <w:sz w:val="22"/>
          <w:u w:val="single"/>
        </w:rPr>
        <w:t>Receipt numbers</w:t>
      </w:r>
      <w:r w:rsidRPr="00B23D05">
        <w:rPr>
          <w:rFonts w:ascii="Arial" w:hAnsi="Arial"/>
          <w:sz w:val="22"/>
        </w:rPr>
        <w:t xml:space="preserve"> are generated by combining the </w:t>
      </w:r>
      <w:r w:rsidR="0039474F" w:rsidRPr="00B23D05">
        <w:rPr>
          <w:rFonts w:ascii="Arial" w:hAnsi="Arial"/>
          <w:sz w:val="22"/>
        </w:rPr>
        <w:t xml:space="preserve">client number (e.g., </w:t>
      </w:r>
      <w:r w:rsidR="00F77D52" w:rsidRPr="00B23D05">
        <w:rPr>
          <w:rFonts w:ascii="Arial" w:hAnsi="Arial"/>
          <w:sz w:val="22"/>
        </w:rPr>
        <w:t>20</w:t>
      </w:r>
      <w:r w:rsidR="00F77D52">
        <w:rPr>
          <w:rFonts w:ascii="Arial" w:hAnsi="Arial"/>
          <w:sz w:val="22"/>
        </w:rPr>
        <w:t>20</w:t>
      </w:r>
      <w:r w:rsidR="0039474F" w:rsidRPr="00B23D05">
        <w:rPr>
          <w:rFonts w:ascii="Arial" w:hAnsi="Arial"/>
          <w:sz w:val="22"/>
        </w:rPr>
        <w:t xml:space="preserve">-001). </w:t>
      </w:r>
      <w:r w:rsidR="00EE3750">
        <w:rPr>
          <w:rFonts w:ascii="Arial" w:hAnsi="Arial"/>
          <w:sz w:val="22"/>
        </w:rPr>
        <w:t>For the first session, the receipt will be client number, for future sessions, add -1 or -2 etc.. (see template in the Appendix at back of manual)</w:t>
      </w:r>
    </w:p>
    <w:p w14:paraId="1B063C21" w14:textId="07CC3011" w:rsidR="007C14CF" w:rsidRPr="00B23D05" w:rsidRDefault="00EE3750" w:rsidP="004248B9">
      <w:pPr>
        <w:numPr>
          <w:ilvl w:val="0"/>
          <w:numId w:val="34"/>
        </w:numPr>
        <w:ind w:left="360"/>
        <w:rPr>
          <w:rFonts w:ascii="Arial" w:hAnsi="Arial"/>
          <w:sz w:val="22"/>
        </w:rPr>
      </w:pPr>
      <w:r>
        <w:rPr>
          <w:rFonts w:ascii="Arial" w:hAnsi="Arial"/>
          <w:sz w:val="22"/>
        </w:rPr>
        <w:t>Print out receipts as soon as a therapist has informed you of an appointment. After you print these, keep in the blue file next to the printer labeled ‘RECEIPTS’</w:t>
      </w:r>
      <w:r w:rsidR="007C14CF" w:rsidRPr="00B23D05">
        <w:rPr>
          <w:rFonts w:ascii="Arial" w:hAnsi="Arial"/>
          <w:sz w:val="22"/>
        </w:rPr>
        <w:t xml:space="preserve"> </w:t>
      </w:r>
    </w:p>
    <w:p w14:paraId="12D0791B" w14:textId="533EB67E" w:rsidR="007C14CF" w:rsidRPr="00B23D05" w:rsidRDefault="007C14CF" w:rsidP="004248B9">
      <w:pPr>
        <w:numPr>
          <w:ilvl w:val="0"/>
          <w:numId w:val="34"/>
        </w:numPr>
        <w:ind w:left="360"/>
        <w:rPr>
          <w:rFonts w:ascii="Arial" w:hAnsi="Arial"/>
          <w:sz w:val="22"/>
        </w:rPr>
      </w:pPr>
      <w:r w:rsidRPr="00B23D05">
        <w:rPr>
          <w:rFonts w:ascii="Arial" w:hAnsi="Arial"/>
          <w:sz w:val="22"/>
        </w:rPr>
        <w:t xml:space="preserve">If a client cancels, </w:t>
      </w:r>
      <w:r w:rsidR="005C3243">
        <w:rPr>
          <w:rFonts w:ascii="Arial" w:hAnsi="Arial"/>
          <w:sz w:val="22"/>
        </w:rPr>
        <w:t>delete the copy of the receipt in the receipts folder</w:t>
      </w:r>
      <w:r w:rsidR="00EE3750">
        <w:rPr>
          <w:rFonts w:ascii="Arial" w:hAnsi="Arial"/>
          <w:sz w:val="22"/>
        </w:rPr>
        <w:t xml:space="preserve"> and </w:t>
      </w:r>
      <w:r w:rsidR="00EE3750" w:rsidRPr="0027758F">
        <w:rPr>
          <w:rFonts w:ascii="Arial" w:hAnsi="Arial"/>
          <w:b/>
          <w:sz w:val="22"/>
        </w:rPr>
        <w:t>shred the hard copy</w:t>
      </w:r>
      <w:r w:rsidR="005C3243">
        <w:rPr>
          <w:rFonts w:ascii="Arial" w:hAnsi="Arial"/>
          <w:sz w:val="22"/>
        </w:rPr>
        <w:t xml:space="preserve">. </w:t>
      </w:r>
    </w:p>
    <w:p w14:paraId="2436B684" w14:textId="3ABA3C8F" w:rsidR="0027758F" w:rsidRPr="008A19DA" w:rsidRDefault="007C14CF" w:rsidP="0027758F">
      <w:pPr>
        <w:numPr>
          <w:ilvl w:val="0"/>
          <w:numId w:val="24"/>
        </w:numPr>
        <w:rPr>
          <w:rFonts w:ascii="Arial" w:hAnsi="Arial"/>
          <w:b/>
          <w:sz w:val="22"/>
        </w:rPr>
      </w:pPr>
      <w:r w:rsidRPr="00B23D05">
        <w:rPr>
          <w:rFonts w:ascii="Arial" w:hAnsi="Arial"/>
          <w:sz w:val="22"/>
        </w:rPr>
        <w:t>If a client does not pay and wishes to pay next session, this can also be wri</w:t>
      </w:r>
      <w:r w:rsidR="00051DBF" w:rsidRPr="00B23D05">
        <w:rPr>
          <w:rFonts w:ascii="Arial" w:hAnsi="Arial"/>
          <w:sz w:val="22"/>
        </w:rPr>
        <w:t xml:space="preserve">tten on the receipt and filed. </w:t>
      </w:r>
      <w:r w:rsidRPr="00B23D05">
        <w:rPr>
          <w:rFonts w:ascii="Arial" w:hAnsi="Arial"/>
          <w:sz w:val="22"/>
        </w:rPr>
        <w:t>Do not give the client a rece</w:t>
      </w:r>
      <w:r w:rsidR="00EE3750">
        <w:rPr>
          <w:rFonts w:ascii="Arial" w:hAnsi="Arial"/>
          <w:sz w:val="22"/>
        </w:rPr>
        <w:t xml:space="preserve">ipt if they did not pay; </w:t>
      </w:r>
      <w:r w:rsidR="0027758F" w:rsidRPr="008A19DA">
        <w:rPr>
          <w:rFonts w:ascii="Arial" w:hAnsi="Arial"/>
          <w:b/>
          <w:sz w:val="22"/>
        </w:rPr>
        <w:t xml:space="preserve">IF A CLIENT IS UNABLE TO PAY, BE SURE TO INDICATE ON THEIR RECEIPT THAT THEY WILL PAY NEXT TIME AND HAVE THEM INITIAL NEXT TO IT. </w:t>
      </w:r>
      <w:r w:rsidR="0027758F">
        <w:rPr>
          <w:rFonts w:ascii="Arial" w:hAnsi="Arial"/>
          <w:b/>
          <w:sz w:val="22"/>
        </w:rPr>
        <w:t xml:space="preserve"> YOU MAY ALSO CREATE YOUR OWN SPREADSHEET TO TRACK THIS. </w:t>
      </w:r>
      <w:r w:rsidR="0027758F" w:rsidRPr="008A19DA">
        <w:rPr>
          <w:rFonts w:ascii="Arial" w:hAnsi="Arial"/>
          <w:b/>
          <w:sz w:val="22"/>
        </w:rPr>
        <w:t>THIS IS</w:t>
      </w:r>
      <w:r w:rsidR="0027758F">
        <w:rPr>
          <w:rFonts w:ascii="Arial" w:hAnsi="Arial"/>
          <w:b/>
          <w:sz w:val="22"/>
        </w:rPr>
        <w:t xml:space="preserve"> CAN BE</w:t>
      </w:r>
      <w:r w:rsidR="0027758F" w:rsidRPr="008A19DA">
        <w:rPr>
          <w:rFonts w:ascii="Arial" w:hAnsi="Arial"/>
          <w:b/>
          <w:sz w:val="22"/>
        </w:rPr>
        <w:t xml:space="preserve"> FAIRLY COMMON.</w:t>
      </w:r>
    </w:p>
    <w:p w14:paraId="268FB791" w14:textId="77777777" w:rsidR="0027758F" w:rsidRDefault="007C14CF" w:rsidP="004248B9">
      <w:pPr>
        <w:numPr>
          <w:ilvl w:val="0"/>
          <w:numId w:val="34"/>
        </w:numPr>
        <w:ind w:left="360"/>
        <w:rPr>
          <w:rFonts w:ascii="Arial" w:hAnsi="Arial"/>
          <w:sz w:val="22"/>
        </w:rPr>
      </w:pPr>
      <w:r w:rsidRPr="00B23D05">
        <w:rPr>
          <w:rFonts w:ascii="Arial" w:hAnsi="Arial"/>
          <w:sz w:val="22"/>
        </w:rPr>
        <w:t xml:space="preserve">Cheques </w:t>
      </w:r>
      <w:r w:rsidR="00EE3750">
        <w:rPr>
          <w:rFonts w:ascii="Arial" w:hAnsi="Arial"/>
          <w:sz w:val="22"/>
        </w:rPr>
        <w:t>are made out to UBC Psychology Clinic (there is a stamp at your desk next</w:t>
      </w:r>
      <w:r w:rsidR="0027758F">
        <w:rPr>
          <w:rFonts w:ascii="Arial" w:hAnsi="Arial"/>
          <w:sz w:val="22"/>
        </w:rPr>
        <w:t xml:space="preserve"> to your computer</w:t>
      </w:r>
    </w:p>
    <w:p w14:paraId="654B6681" w14:textId="3C39BF35" w:rsidR="007C14CF" w:rsidRDefault="0027758F" w:rsidP="004248B9">
      <w:pPr>
        <w:numPr>
          <w:ilvl w:val="0"/>
          <w:numId w:val="34"/>
        </w:numPr>
        <w:ind w:left="360"/>
        <w:rPr>
          <w:rFonts w:ascii="Arial" w:hAnsi="Arial"/>
          <w:sz w:val="22"/>
        </w:rPr>
      </w:pPr>
      <w:r>
        <w:rPr>
          <w:rFonts w:ascii="Arial" w:hAnsi="Arial"/>
          <w:sz w:val="22"/>
        </w:rPr>
        <w:t xml:space="preserve">Stamp the </w:t>
      </w:r>
      <w:r w:rsidR="007C14CF" w:rsidRPr="00B23D05">
        <w:rPr>
          <w:rFonts w:ascii="Arial" w:hAnsi="Arial"/>
          <w:sz w:val="22"/>
        </w:rPr>
        <w:t>with the “</w:t>
      </w:r>
      <w:r w:rsidR="006F60F4">
        <w:rPr>
          <w:rFonts w:ascii="Arial" w:hAnsi="Arial"/>
          <w:sz w:val="22"/>
        </w:rPr>
        <w:t>FOR DEPOSIT ONLY TO…</w:t>
      </w:r>
      <w:r w:rsidR="007C14CF" w:rsidRPr="00B23D05">
        <w:rPr>
          <w:rFonts w:ascii="Arial" w:hAnsi="Arial"/>
          <w:sz w:val="22"/>
        </w:rPr>
        <w:t>” stamp</w:t>
      </w:r>
      <w:r>
        <w:rPr>
          <w:rFonts w:ascii="Arial" w:hAnsi="Arial"/>
          <w:sz w:val="22"/>
        </w:rPr>
        <w:t xml:space="preserve"> (located </w:t>
      </w:r>
      <w:r w:rsidR="006F60F4">
        <w:rPr>
          <w:rFonts w:ascii="Arial" w:hAnsi="Arial"/>
          <w:sz w:val="22"/>
        </w:rPr>
        <w:t>in the Office Supplies cabinet) and write DCTQ for the account number</w:t>
      </w:r>
      <w:r w:rsidR="007C14CF" w:rsidRPr="00B23D05">
        <w:rPr>
          <w:rFonts w:ascii="Arial" w:hAnsi="Arial"/>
          <w:sz w:val="22"/>
        </w:rPr>
        <w:t>.</w:t>
      </w:r>
    </w:p>
    <w:p w14:paraId="6707BA8C" w14:textId="77777777" w:rsidR="00F77D52" w:rsidRDefault="00F77D52" w:rsidP="00084A6D">
      <w:pPr>
        <w:rPr>
          <w:rFonts w:ascii="Arial" w:hAnsi="Arial"/>
          <w:sz w:val="22"/>
        </w:rPr>
      </w:pPr>
    </w:p>
    <w:p w14:paraId="0D078AB5" w14:textId="77777777" w:rsidR="007C14CF" w:rsidRDefault="007C14CF">
      <w:pPr>
        <w:ind w:left="1440" w:hanging="1440"/>
        <w:outlineLvl w:val="0"/>
        <w:rPr>
          <w:rFonts w:ascii="Arial" w:hAnsi="Arial"/>
          <w:b/>
          <w:smallCaps/>
          <w:sz w:val="22"/>
        </w:rPr>
      </w:pPr>
    </w:p>
    <w:p w14:paraId="6CB0AF99" w14:textId="514D77CB" w:rsidR="0027758F" w:rsidRPr="00B23D05" w:rsidRDefault="0027758F">
      <w:pPr>
        <w:ind w:left="1440" w:hanging="1440"/>
        <w:outlineLvl w:val="0"/>
        <w:rPr>
          <w:rFonts w:ascii="Arial" w:hAnsi="Arial"/>
          <w:b/>
          <w:smallCaps/>
          <w:sz w:val="22"/>
        </w:rPr>
      </w:pPr>
      <w:r>
        <w:rPr>
          <w:rFonts w:ascii="Arial" w:hAnsi="Arial"/>
          <w:b/>
          <w:smallCaps/>
          <w:sz w:val="22"/>
        </w:rPr>
        <w:t>RECORDING CLIENT PAYMENTS</w:t>
      </w:r>
    </w:p>
    <w:p w14:paraId="241AD94B" w14:textId="77777777" w:rsidR="007C14CF" w:rsidRPr="00B23D05" w:rsidRDefault="007C14CF">
      <w:pPr>
        <w:ind w:left="1440" w:hanging="1440"/>
        <w:rPr>
          <w:rFonts w:ascii="Arial" w:hAnsi="Arial"/>
          <w:color w:val="FF0000"/>
          <w:sz w:val="22"/>
          <w:u w:val="single"/>
        </w:rPr>
      </w:pPr>
    </w:p>
    <w:p w14:paraId="350EDC6D" w14:textId="77777777" w:rsidR="007F76BE" w:rsidRDefault="007F76BE" w:rsidP="007F76BE">
      <w:pPr>
        <w:numPr>
          <w:ilvl w:val="0"/>
          <w:numId w:val="9"/>
        </w:numPr>
        <w:rPr>
          <w:rFonts w:ascii="Arial" w:hAnsi="Arial"/>
          <w:sz w:val="22"/>
        </w:rPr>
      </w:pPr>
      <w:r w:rsidRPr="00B23D05">
        <w:rPr>
          <w:rFonts w:ascii="Arial" w:hAnsi="Arial"/>
          <w:sz w:val="22"/>
        </w:rPr>
        <w:t xml:space="preserve">Record keeping of Clinic revenue and expenses is the responsibility of the Clinic Assistant.  </w:t>
      </w:r>
    </w:p>
    <w:p w14:paraId="1E5AA10C" w14:textId="34FAC2AD" w:rsidR="00505EF3" w:rsidRPr="00B23D05" w:rsidRDefault="00505EF3" w:rsidP="007F76BE">
      <w:pPr>
        <w:numPr>
          <w:ilvl w:val="0"/>
          <w:numId w:val="9"/>
        </w:numPr>
        <w:rPr>
          <w:rFonts w:ascii="Arial" w:hAnsi="Arial"/>
          <w:sz w:val="22"/>
        </w:rPr>
      </w:pPr>
      <w:r>
        <w:rPr>
          <w:rFonts w:ascii="Arial" w:hAnsi="Arial"/>
          <w:sz w:val="22"/>
        </w:rPr>
        <w:t>Client fees and other revenue are tacked on a “Psychology Clinic Revenue” (PCR) spreadsheet (you can just create this yourself)</w:t>
      </w:r>
    </w:p>
    <w:p w14:paraId="711503E5" w14:textId="485A1B3E" w:rsidR="0027758F" w:rsidRPr="00F01DC1" w:rsidRDefault="00505EF3" w:rsidP="00F3306F">
      <w:pPr>
        <w:numPr>
          <w:ilvl w:val="0"/>
          <w:numId w:val="9"/>
        </w:numPr>
        <w:rPr>
          <w:rFonts w:ascii="Arial" w:hAnsi="Arial"/>
          <w:i/>
          <w:sz w:val="22"/>
          <w:u w:val="single"/>
        </w:rPr>
      </w:pPr>
      <w:r>
        <w:rPr>
          <w:rFonts w:ascii="Arial" w:hAnsi="Arial"/>
          <w:sz w:val="22"/>
        </w:rPr>
        <w:lastRenderedPageBreak/>
        <w:t>This spreadsheet can be stored on the CLINIC drive in the “Psychology Clinic Revenue” folder</w:t>
      </w:r>
    </w:p>
    <w:p w14:paraId="3CC212F0" w14:textId="77777777" w:rsidR="00F01DC1" w:rsidRPr="00F01DC1" w:rsidRDefault="00F01DC1" w:rsidP="00F01DC1">
      <w:pPr>
        <w:ind w:left="360"/>
        <w:rPr>
          <w:rFonts w:ascii="Arial" w:hAnsi="Arial"/>
          <w:b/>
          <w:i/>
          <w:sz w:val="22"/>
          <w:u w:val="single"/>
        </w:rPr>
      </w:pPr>
    </w:p>
    <w:p w14:paraId="36627A7E" w14:textId="2EB6BB0C" w:rsidR="00505EF3" w:rsidRDefault="00F01DC1" w:rsidP="00F01DC1">
      <w:pPr>
        <w:ind w:left="360"/>
        <w:rPr>
          <w:rFonts w:ascii="Arial" w:hAnsi="Arial"/>
          <w:b/>
          <w:sz w:val="22"/>
        </w:rPr>
      </w:pPr>
      <w:r w:rsidRPr="00F01DC1">
        <w:rPr>
          <w:rFonts w:ascii="Arial" w:hAnsi="Arial"/>
          <w:b/>
          <w:sz w:val="22"/>
        </w:rPr>
        <w:t>**</w:t>
      </w:r>
      <w:r w:rsidR="0027758F" w:rsidRPr="00F01DC1">
        <w:rPr>
          <w:rFonts w:ascii="Arial" w:hAnsi="Arial"/>
          <w:b/>
          <w:sz w:val="22"/>
        </w:rPr>
        <w:t>PLEASE BE ADVISED</w:t>
      </w:r>
      <w:r w:rsidRPr="00F01DC1">
        <w:rPr>
          <w:rFonts w:ascii="Arial" w:hAnsi="Arial"/>
          <w:b/>
          <w:sz w:val="22"/>
        </w:rPr>
        <w:t>**</w:t>
      </w:r>
      <w:r w:rsidR="0027758F" w:rsidRPr="00F01DC1">
        <w:rPr>
          <w:rFonts w:ascii="Arial" w:hAnsi="Arial"/>
          <w:b/>
          <w:sz w:val="22"/>
        </w:rPr>
        <w:t xml:space="preserve"> </w:t>
      </w:r>
      <w:r w:rsidR="00F3306F" w:rsidRPr="00F01DC1">
        <w:rPr>
          <w:rFonts w:ascii="Arial" w:hAnsi="Arial"/>
          <w:b/>
          <w:sz w:val="22"/>
        </w:rPr>
        <w:t xml:space="preserve">Training related to </w:t>
      </w:r>
      <w:r w:rsidR="00F3306F" w:rsidRPr="00F01DC1">
        <w:rPr>
          <w:rFonts w:ascii="Arial" w:hAnsi="Arial" w:cs="Arial"/>
          <w:b/>
          <w:sz w:val="22"/>
          <w:szCs w:val="22"/>
        </w:rPr>
        <w:t xml:space="preserve">finance procedures will be provided by the Finance Department.  The Finance Manager, Farrah </w:t>
      </w:r>
      <w:r w:rsidR="003D3C74" w:rsidRPr="00F01DC1">
        <w:rPr>
          <w:rFonts w:ascii="Arial" w:hAnsi="Arial" w:cs="Arial"/>
          <w:b/>
          <w:sz w:val="22"/>
          <w:szCs w:val="22"/>
        </w:rPr>
        <w:t>Bhanwadia</w:t>
      </w:r>
      <w:r w:rsidR="00F3306F" w:rsidRPr="00F01DC1">
        <w:rPr>
          <w:rFonts w:ascii="Arial" w:hAnsi="Arial" w:cs="Arial"/>
          <w:b/>
          <w:sz w:val="22"/>
          <w:szCs w:val="22"/>
        </w:rPr>
        <w:t>,</w:t>
      </w:r>
      <w:r w:rsidR="00F3306F" w:rsidRPr="00F01DC1">
        <w:rPr>
          <w:rFonts w:ascii="Arial" w:hAnsi="Arial"/>
          <w:b/>
          <w:sz w:val="22"/>
        </w:rPr>
        <w:t xml:space="preserve"> can assist you with our Psychology accounts and Departmental procedures</w:t>
      </w:r>
      <w:r w:rsidRPr="00F01DC1">
        <w:rPr>
          <w:rFonts w:ascii="Arial" w:hAnsi="Arial"/>
          <w:b/>
          <w:sz w:val="22"/>
        </w:rPr>
        <w:t>.</w:t>
      </w:r>
      <w:r w:rsidR="00F3306F" w:rsidRPr="00F01DC1">
        <w:rPr>
          <w:rFonts w:ascii="Arial" w:hAnsi="Arial"/>
          <w:b/>
          <w:sz w:val="22"/>
        </w:rPr>
        <w:t xml:space="preserve"> </w:t>
      </w:r>
    </w:p>
    <w:p w14:paraId="33328F35" w14:textId="35ACA18C" w:rsidR="00FA0DE9" w:rsidRDefault="00FA0DE9" w:rsidP="00F01DC1">
      <w:pPr>
        <w:ind w:left="360"/>
        <w:rPr>
          <w:rFonts w:ascii="Arial" w:hAnsi="Arial"/>
          <w:b/>
          <w:sz w:val="22"/>
        </w:rPr>
      </w:pPr>
    </w:p>
    <w:p w14:paraId="2FE9ED60" w14:textId="42C90D51" w:rsidR="00FA0DE9" w:rsidRDefault="00FA0DE9" w:rsidP="00FA0DE9">
      <w:pPr>
        <w:rPr>
          <w:rFonts w:ascii="Arial" w:hAnsi="Arial"/>
          <w:b/>
          <w:smallCaps/>
          <w:sz w:val="22"/>
        </w:rPr>
      </w:pPr>
      <w:r w:rsidRPr="00084A6D">
        <w:rPr>
          <w:rFonts w:ascii="Arial" w:hAnsi="Arial"/>
          <w:b/>
          <w:smallCaps/>
          <w:sz w:val="22"/>
        </w:rPr>
        <w:t>Managing client payments through OWL</w:t>
      </w:r>
      <w:r w:rsidRPr="00FA0DE9">
        <w:rPr>
          <w:rFonts w:ascii="Arial" w:hAnsi="Arial"/>
          <w:b/>
          <w:smallCaps/>
          <w:sz w:val="22"/>
        </w:rPr>
        <w:t>:</w:t>
      </w:r>
    </w:p>
    <w:p w14:paraId="3C4454D1" w14:textId="77777777" w:rsidR="00FA0DE9" w:rsidRDefault="00FA0DE9" w:rsidP="00FA0DE9">
      <w:pPr>
        <w:rPr>
          <w:rFonts w:ascii="Arial" w:hAnsi="Arial"/>
          <w:b/>
          <w:smallCaps/>
          <w:sz w:val="22"/>
        </w:rPr>
      </w:pPr>
    </w:p>
    <w:p w14:paraId="2476A0B5" w14:textId="77777777" w:rsidR="00FA0DE9" w:rsidRDefault="00FA0DE9" w:rsidP="00FA0DE9">
      <w:pPr>
        <w:numPr>
          <w:ilvl w:val="0"/>
          <w:numId w:val="34"/>
        </w:numPr>
        <w:ind w:left="360"/>
        <w:rPr>
          <w:rFonts w:ascii="Arial" w:hAnsi="Arial"/>
          <w:sz w:val="22"/>
        </w:rPr>
      </w:pPr>
      <w:r>
        <w:rPr>
          <w:rFonts w:ascii="Arial" w:hAnsi="Arial"/>
          <w:sz w:val="22"/>
        </w:rPr>
        <w:t xml:space="preserve">Once the client attends the session, left click the session on the calendar then select ‘attended’. </w:t>
      </w:r>
    </w:p>
    <w:p w14:paraId="75FFFDDE" w14:textId="77777777" w:rsidR="00FA0DE9" w:rsidRDefault="00FA0DE9" w:rsidP="00FA0DE9">
      <w:pPr>
        <w:numPr>
          <w:ilvl w:val="0"/>
          <w:numId w:val="34"/>
        </w:numPr>
        <w:ind w:left="360"/>
        <w:rPr>
          <w:rFonts w:ascii="Arial" w:hAnsi="Arial"/>
          <w:sz w:val="22"/>
        </w:rPr>
      </w:pPr>
      <w:r>
        <w:rPr>
          <w:rFonts w:ascii="Arial" w:hAnsi="Arial"/>
          <w:sz w:val="22"/>
        </w:rPr>
        <w:t>If you had selected ‘auto-invoicing’ when creating the profile then the invoice will automatically be generated. Otherwise, click on Payment Actions then create invoice (please note that you will not be able to record payment until you have generated an invoice.</w:t>
      </w:r>
    </w:p>
    <w:p w14:paraId="78BB1DBD" w14:textId="77777777" w:rsidR="00FA0DE9" w:rsidRPr="00C8454E" w:rsidRDefault="00FA0DE9" w:rsidP="00FA0DE9">
      <w:pPr>
        <w:numPr>
          <w:ilvl w:val="0"/>
          <w:numId w:val="34"/>
        </w:numPr>
        <w:ind w:left="360"/>
        <w:rPr>
          <w:rFonts w:ascii="Arial" w:hAnsi="Arial"/>
          <w:sz w:val="22"/>
        </w:rPr>
      </w:pPr>
      <w:r>
        <w:rPr>
          <w:rFonts w:ascii="Arial" w:hAnsi="Arial"/>
          <w:sz w:val="22"/>
        </w:rPr>
        <w:t>You can then record payment amount and method and save. Print or email receipt for the client’s records.</w:t>
      </w:r>
    </w:p>
    <w:p w14:paraId="3D70D1AC" w14:textId="77777777" w:rsidR="00FA0DE9" w:rsidRPr="00C8454E" w:rsidRDefault="00FA0DE9" w:rsidP="00FA0DE9">
      <w:pPr>
        <w:numPr>
          <w:ilvl w:val="0"/>
          <w:numId w:val="34"/>
        </w:numPr>
        <w:ind w:left="360"/>
        <w:rPr>
          <w:rFonts w:ascii="Arial" w:hAnsi="Arial"/>
          <w:sz w:val="22"/>
        </w:rPr>
      </w:pPr>
      <w:r>
        <w:rPr>
          <w:rFonts w:ascii="Arial" w:hAnsi="Arial"/>
          <w:sz w:val="22"/>
        </w:rPr>
        <w:t>If the client has not attended, you can select ‘late cancel’, or ‘not attended’. Do not erase session as this would prevent student from adding a session note.</w:t>
      </w:r>
    </w:p>
    <w:p w14:paraId="3ABE41AA" w14:textId="77777777" w:rsidR="00FA0DE9" w:rsidRDefault="00FA0DE9" w:rsidP="00084A6D">
      <w:pPr>
        <w:rPr>
          <w:rFonts w:ascii="Arial" w:hAnsi="Arial"/>
          <w:b/>
          <w:sz w:val="22"/>
        </w:rPr>
      </w:pPr>
    </w:p>
    <w:p w14:paraId="65434479" w14:textId="77777777" w:rsidR="00505EF3" w:rsidRPr="00362537" w:rsidRDefault="00505EF3" w:rsidP="00505EF3">
      <w:pPr>
        <w:rPr>
          <w:rFonts w:ascii="Arial" w:hAnsi="Arial"/>
          <w:b/>
        </w:rPr>
      </w:pPr>
    </w:p>
    <w:p w14:paraId="2D9CD5DB" w14:textId="77777777" w:rsidR="00E1565A" w:rsidRPr="00362537" w:rsidRDefault="00E1565A">
      <w:pPr>
        <w:ind w:left="1440" w:hanging="1440"/>
        <w:rPr>
          <w:rFonts w:ascii="Arial" w:hAnsi="Arial"/>
          <w:b/>
        </w:rPr>
      </w:pPr>
      <w:r w:rsidRPr="00362537">
        <w:rPr>
          <w:rFonts w:ascii="Arial" w:hAnsi="Arial"/>
          <w:b/>
        </w:rPr>
        <w:t>Revenue</w:t>
      </w:r>
      <w:r w:rsidR="00E97D26" w:rsidRPr="00362537">
        <w:rPr>
          <w:rFonts w:ascii="Arial" w:hAnsi="Arial"/>
          <w:b/>
        </w:rPr>
        <w:t xml:space="preserve">  </w:t>
      </w:r>
    </w:p>
    <w:p w14:paraId="74C4FC0F" w14:textId="77777777" w:rsidR="00017F8D" w:rsidRPr="00B23D05" w:rsidRDefault="00017F8D">
      <w:pPr>
        <w:ind w:left="1440" w:hanging="1440"/>
        <w:rPr>
          <w:rFonts w:ascii="Arial" w:hAnsi="Arial"/>
          <w:b/>
          <w:i/>
          <w:sz w:val="22"/>
        </w:rPr>
      </w:pPr>
    </w:p>
    <w:p w14:paraId="4406D2EB" w14:textId="77777777" w:rsidR="00A97D5B" w:rsidRPr="00B23D05" w:rsidRDefault="00A97D5B" w:rsidP="00A97D5B">
      <w:pPr>
        <w:numPr>
          <w:ilvl w:val="0"/>
          <w:numId w:val="9"/>
        </w:numPr>
        <w:rPr>
          <w:rFonts w:ascii="Arial" w:hAnsi="Arial"/>
          <w:sz w:val="22"/>
        </w:rPr>
      </w:pPr>
      <w:r w:rsidRPr="00B23D05">
        <w:rPr>
          <w:rFonts w:ascii="Arial" w:hAnsi="Arial"/>
          <w:sz w:val="22"/>
        </w:rPr>
        <w:t xml:space="preserve">Our revenue generally consists of </w:t>
      </w:r>
      <w:r w:rsidR="00D26507" w:rsidRPr="00B23D05">
        <w:rPr>
          <w:rFonts w:ascii="Arial" w:hAnsi="Arial"/>
          <w:sz w:val="22"/>
        </w:rPr>
        <w:t xml:space="preserve">1) </w:t>
      </w:r>
      <w:r w:rsidR="00BC7CD1" w:rsidRPr="00B23D05">
        <w:rPr>
          <w:rFonts w:ascii="Arial" w:hAnsi="Arial"/>
          <w:sz w:val="22"/>
        </w:rPr>
        <w:t>C</w:t>
      </w:r>
      <w:r w:rsidRPr="00B23D05">
        <w:rPr>
          <w:rFonts w:ascii="Arial" w:hAnsi="Arial"/>
          <w:sz w:val="22"/>
        </w:rPr>
        <w:t xml:space="preserve">lient payments, </w:t>
      </w:r>
      <w:r w:rsidR="00D26507" w:rsidRPr="00B23D05">
        <w:rPr>
          <w:rFonts w:ascii="Arial" w:hAnsi="Arial"/>
          <w:sz w:val="22"/>
        </w:rPr>
        <w:t xml:space="preserve">2) </w:t>
      </w:r>
      <w:r w:rsidRPr="00B23D05">
        <w:rPr>
          <w:rFonts w:ascii="Arial" w:hAnsi="Arial"/>
          <w:sz w:val="22"/>
        </w:rPr>
        <w:t xml:space="preserve">Faculty Practice Plan payments, and </w:t>
      </w:r>
      <w:r w:rsidR="00D26507" w:rsidRPr="00B23D05">
        <w:rPr>
          <w:rFonts w:ascii="Arial" w:hAnsi="Arial"/>
          <w:sz w:val="22"/>
        </w:rPr>
        <w:t xml:space="preserve">3) </w:t>
      </w:r>
      <w:r w:rsidR="00BC7CD1" w:rsidRPr="00B23D05">
        <w:rPr>
          <w:rFonts w:ascii="Arial" w:hAnsi="Arial"/>
          <w:sz w:val="22"/>
        </w:rPr>
        <w:t>R</w:t>
      </w:r>
      <w:r w:rsidRPr="00B23D05">
        <w:rPr>
          <w:rFonts w:ascii="Arial" w:hAnsi="Arial"/>
          <w:sz w:val="22"/>
        </w:rPr>
        <w:t xml:space="preserve">evenue from continuing education workshops.  </w:t>
      </w:r>
    </w:p>
    <w:p w14:paraId="54D66ACB" w14:textId="77777777" w:rsidR="00626F5B" w:rsidRPr="00B23D05" w:rsidRDefault="00626F5B" w:rsidP="00626F5B">
      <w:pPr>
        <w:ind w:left="360"/>
        <w:rPr>
          <w:rFonts w:ascii="Arial" w:hAnsi="Arial"/>
          <w:sz w:val="22"/>
        </w:rPr>
      </w:pPr>
    </w:p>
    <w:p w14:paraId="40CBDD64" w14:textId="77777777" w:rsidR="00626F5B" w:rsidRPr="00B23D05" w:rsidRDefault="00626F5B" w:rsidP="00626F5B">
      <w:pPr>
        <w:rPr>
          <w:rFonts w:ascii="Arial" w:hAnsi="Arial"/>
          <w:sz w:val="22"/>
          <w:u w:val="single"/>
        </w:rPr>
      </w:pPr>
      <w:r w:rsidRPr="00B23D05">
        <w:rPr>
          <w:rFonts w:ascii="Arial" w:hAnsi="Arial"/>
          <w:sz w:val="22"/>
          <w:u w:val="single"/>
        </w:rPr>
        <w:t>Client Fees</w:t>
      </w:r>
    </w:p>
    <w:p w14:paraId="67F91187" w14:textId="57ED28BA" w:rsidR="00626F5B" w:rsidRPr="00B23D05" w:rsidRDefault="00626F5B" w:rsidP="004248B9">
      <w:pPr>
        <w:numPr>
          <w:ilvl w:val="0"/>
          <w:numId w:val="51"/>
        </w:numPr>
        <w:rPr>
          <w:rFonts w:ascii="Arial" w:hAnsi="Arial" w:cs="Arial"/>
          <w:color w:val="000000"/>
          <w:sz w:val="22"/>
          <w:szCs w:val="22"/>
        </w:rPr>
      </w:pPr>
      <w:r w:rsidRPr="00B23D05">
        <w:rPr>
          <w:rFonts w:ascii="Arial" w:hAnsi="Arial"/>
          <w:sz w:val="22"/>
        </w:rPr>
        <w:t>Client Fees</w:t>
      </w:r>
      <w:r w:rsidR="00505EF3">
        <w:rPr>
          <w:rFonts w:ascii="Arial" w:hAnsi="Arial"/>
          <w:sz w:val="22"/>
        </w:rPr>
        <w:t xml:space="preserve"> are</w:t>
      </w:r>
      <w:r w:rsidRPr="00B23D05">
        <w:rPr>
          <w:rFonts w:ascii="Arial" w:hAnsi="Arial"/>
          <w:sz w:val="22"/>
        </w:rPr>
        <w:t xml:space="preserve"> collected</w:t>
      </w:r>
      <w:r w:rsidR="00505EF3">
        <w:rPr>
          <w:rFonts w:ascii="Arial" w:hAnsi="Arial"/>
          <w:sz w:val="22"/>
        </w:rPr>
        <w:t xml:space="preserve"> and tracked for</w:t>
      </w:r>
      <w:r w:rsidR="006D75A1" w:rsidRPr="00B23D05">
        <w:rPr>
          <w:rFonts w:ascii="Arial" w:hAnsi="Arial"/>
          <w:sz w:val="22"/>
        </w:rPr>
        <w:t xml:space="preserve"> </w:t>
      </w:r>
      <w:r w:rsidR="00505EF3">
        <w:rPr>
          <w:rFonts w:ascii="Arial" w:hAnsi="Arial"/>
          <w:sz w:val="22"/>
        </w:rPr>
        <w:t xml:space="preserve">each appointment. They </w:t>
      </w:r>
      <w:r w:rsidRPr="00B23D05">
        <w:rPr>
          <w:rFonts w:ascii="Arial" w:hAnsi="Arial"/>
          <w:sz w:val="22"/>
        </w:rPr>
        <w:t xml:space="preserve">are entered as received on </w:t>
      </w:r>
      <w:r w:rsidR="00505EF3">
        <w:rPr>
          <w:rFonts w:ascii="Arial" w:hAnsi="Arial"/>
          <w:sz w:val="22"/>
        </w:rPr>
        <w:t>the “PCR” spreadsheet (date, account number, amount, client number).</w:t>
      </w:r>
      <w:r w:rsidRPr="00B23D05">
        <w:rPr>
          <w:rFonts w:ascii="Arial" w:hAnsi="Arial"/>
          <w:sz w:val="22"/>
        </w:rPr>
        <w:t xml:space="preserve"> </w:t>
      </w:r>
      <w:r w:rsidR="00472082" w:rsidRPr="00B23D05">
        <w:rPr>
          <w:rFonts w:ascii="Arial" w:hAnsi="Arial"/>
          <w:sz w:val="22"/>
        </w:rPr>
        <w:t>Be sure to select the correct account for such deposits</w:t>
      </w:r>
      <w:r w:rsidR="003D3C74" w:rsidRPr="00B23D05">
        <w:rPr>
          <w:rFonts w:ascii="Arial" w:hAnsi="Arial"/>
          <w:sz w:val="22"/>
        </w:rPr>
        <w:t xml:space="preserve"> on the spreadsheet</w:t>
      </w:r>
      <w:r w:rsidR="0002633C" w:rsidRPr="00B23D05">
        <w:rPr>
          <w:rFonts w:ascii="Arial" w:hAnsi="Arial"/>
          <w:sz w:val="22"/>
        </w:rPr>
        <w:t xml:space="preserve"> (</w:t>
      </w:r>
      <w:r w:rsidR="0002633C" w:rsidRPr="00B23D05">
        <w:rPr>
          <w:rFonts w:ascii="Arial" w:hAnsi="Arial"/>
          <w:sz w:val="22"/>
          <w:szCs w:val="22"/>
        </w:rPr>
        <w:t xml:space="preserve">i.e., </w:t>
      </w:r>
      <w:r w:rsidR="0026193A" w:rsidRPr="00B23D05">
        <w:rPr>
          <w:rFonts w:ascii="Arial" w:hAnsi="Arial" w:cs="Arial"/>
          <w:color w:val="000000"/>
          <w:sz w:val="22"/>
          <w:szCs w:val="22"/>
        </w:rPr>
        <w:t>469500 - Revenue: Fees (Client Fees)</w:t>
      </w:r>
      <w:r w:rsidR="00C7253B" w:rsidRPr="00B23D05">
        <w:rPr>
          <w:rFonts w:ascii="Arial" w:hAnsi="Arial"/>
          <w:sz w:val="22"/>
          <w:szCs w:val="22"/>
        </w:rPr>
        <w:t>)</w:t>
      </w:r>
      <w:r w:rsidR="00B76537" w:rsidRPr="00B23D05">
        <w:rPr>
          <w:rFonts w:ascii="Arial" w:hAnsi="Arial"/>
          <w:sz w:val="22"/>
          <w:szCs w:val="22"/>
        </w:rPr>
        <w:t>.</w:t>
      </w:r>
      <w:r w:rsidR="00505EF3">
        <w:rPr>
          <w:rFonts w:ascii="Arial" w:hAnsi="Arial"/>
          <w:sz w:val="22"/>
          <w:szCs w:val="22"/>
        </w:rPr>
        <w:t xml:space="preserve"> This spreadsheet may be forwarded to the finance department (Farrah) once or twice a month.</w:t>
      </w:r>
    </w:p>
    <w:p w14:paraId="59225DD4" w14:textId="77777777" w:rsidR="00626F5B" w:rsidRPr="00B23D05" w:rsidRDefault="00626F5B" w:rsidP="00E36BFA">
      <w:pPr>
        <w:rPr>
          <w:rFonts w:ascii="Arial" w:hAnsi="Arial"/>
          <w:sz w:val="22"/>
        </w:rPr>
      </w:pPr>
    </w:p>
    <w:p w14:paraId="16767C8A" w14:textId="77777777" w:rsidR="00E36BFA" w:rsidRPr="00B23D05" w:rsidRDefault="00E36BFA" w:rsidP="00E36BFA">
      <w:pPr>
        <w:rPr>
          <w:rFonts w:ascii="Arial" w:hAnsi="Arial"/>
          <w:sz w:val="22"/>
          <w:u w:val="single"/>
        </w:rPr>
      </w:pPr>
      <w:r w:rsidRPr="00B23D05">
        <w:rPr>
          <w:rFonts w:ascii="Arial" w:hAnsi="Arial"/>
          <w:sz w:val="22"/>
          <w:u w:val="single"/>
        </w:rPr>
        <w:t>Faculty Practice Plan</w:t>
      </w:r>
    </w:p>
    <w:p w14:paraId="5A946A89" w14:textId="77777777" w:rsidR="003646C7" w:rsidRPr="00B23D05" w:rsidRDefault="009336BF" w:rsidP="004248B9">
      <w:pPr>
        <w:numPr>
          <w:ilvl w:val="0"/>
          <w:numId w:val="51"/>
        </w:numPr>
        <w:rPr>
          <w:rFonts w:ascii="Arial" w:hAnsi="Arial"/>
          <w:sz w:val="22"/>
        </w:rPr>
      </w:pPr>
      <w:r w:rsidRPr="00B23D05">
        <w:rPr>
          <w:rFonts w:ascii="Arial" w:hAnsi="Arial"/>
          <w:sz w:val="22"/>
        </w:rPr>
        <w:t xml:space="preserve">See </w:t>
      </w:r>
      <w:r w:rsidR="007F084F" w:rsidRPr="00B23D05">
        <w:rPr>
          <w:rFonts w:ascii="Arial" w:hAnsi="Arial"/>
          <w:sz w:val="22"/>
        </w:rPr>
        <w:t>Faculty Practice Plan section below for a detailed description of this revenue</w:t>
      </w:r>
      <w:r w:rsidR="00B07445" w:rsidRPr="00B23D05">
        <w:rPr>
          <w:rFonts w:ascii="Arial" w:hAnsi="Arial"/>
          <w:sz w:val="22"/>
        </w:rPr>
        <w:t xml:space="preserve"> source</w:t>
      </w:r>
      <w:r w:rsidR="007F084F" w:rsidRPr="00B23D05">
        <w:rPr>
          <w:rFonts w:ascii="Arial" w:hAnsi="Arial"/>
          <w:sz w:val="22"/>
        </w:rPr>
        <w:t xml:space="preserve">. </w:t>
      </w:r>
    </w:p>
    <w:p w14:paraId="0AC7F0A6" w14:textId="2D7365A0" w:rsidR="007F084F" w:rsidRPr="00B23D05" w:rsidRDefault="007F084F" w:rsidP="004248B9">
      <w:pPr>
        <w:numPr>
          <w:ilvl w:val="0"/>
          <w:numId w:val="51"/>
        </w:numPr>
        <w:rPr>
          <w:rFonts w:ascii="Arial" w:hAnsi="Arial" w:cs="Arial"/>
          <w:color w:val="000000"/>
          <w:sz w:val="22"/>
          <w:szCs w:val="22"/>
        </w:rPr>
      </w:pPr>
      <w:r w:rsidRPr="00B23D05">
        <w:rPr>
          <w:rFonts w:ascii="Arial" w:hAnsi="Arial"/>
          <w:sz w:val="22"/>
        </w:rPr>
        <w:t xml:space="preserve">When a Faculty member submits a cheque </w:t>
      </w:r>
      <w:r w:rsidR="00504A84" w:rsidRPr="00B23D05">
        <w:rPr>
          <w:rFonts w:ascii="Arial" w:hAnsi="Arial"/>
          <w:sz w:val="22"/>
        </w:rPr>
        <w:t xml:space="preserve">to cover overhead as part of the Faculty Practice Plan, enter the amount in </w:t>
      </w:r>
      <w:r w:rsidR="009C2CBD" w:rsidRPr="00B23D05">
        <w:rPr>
          <w:rFonts w:ascii="Arial" w:hAnsi="Arial"/>
          <w:sz w:val="22"/>
        </w:rPr>
        <w:t>the Clinic finance spreadsheet (</w:t>
      </w:r>
      <w:r w:rsidR="00AC17A2" w:rsidRPr="00B23D05">
        <w:rPr>
          <w:rFonts w:ascii="Arial" w:hAnsi="Arial"/>
          <w:i/>
          <w:sz w:val="22"/>
        </w:rPr>
        <w:t>FY20</w:t>
      </w:r>
      <w:r w:rsidR="00AC17A2">
        <w:rPr>
          <w:rFonts w:ascii="Arial" w:hAnsi="Arial"/>
          <w:i/>
          <w:sz w:val="22"/>
        </w:rPr>
        <w:t>20</w:t>
      </w:r>
      <w:r w:rsidR="00554C17">
        <w:rPr>
          <w:rFonts w:ascii="Arial" w:hAnsi="Arial"/>
          <w:i/>
          <w:sz w:val="22"/>
        </w:rPr>
        <w:t>-</w:t>
      </w:r>
      <w:r w:rsidR="00AC17A2">
        <w:rPr>
          <w:rFonts w:ascii="Arial" w:hAnsi="Arial"/>
          <w:i/>
          <w:sz w:val="22"/>
        </w:rPr>
        <w:t>2021</w:t>
      </w:r>
      <w:r w:rsidR="009C2CBD" w:rsidRPr="00B23D05">
        <w:rPr>
          <w:rFonts w:ascii="Arial" w:hAnsi="Arial"/>
          <w:sz w:val="22"/>
        </w:rPr>
        <w:t>.</w:t>
      </w:r>
      <w:r w:rsidR="009C2CBD" w:rsidRPr="00B23D05">
        <w:rPr>
          <w:rFonts w:ascii="Arial" w:hAnsi="Arial"/>
          <w:i/>
          <w:sz w:val="22"/>
        </w:rPr>
        <w:t>xls</w:t>
      </w:r>
      <w:r w:rsidR="009C2CBD" w:rsidRPr="00B23D05">
        <w:rPr>
          <w:rFonts w:ascii="Arial" w:hAnsi="Arial"/>
          <w:sz w:val="22"/>
        </w:rPr>
        <w:t>)</w:t>
      </w:r>
      <w:r w:rsidR="00E32725" w:rsidRPr="00B23D05">
        <w:rPr>
          <w:rFonts w:ascii="Arial" w:hAnsi="Arial"/>
          <w:sz w:val="22"/>
        </w:rPr>
        <w:t xml:space="preserve">. Be sure to </w:t>
      </w:r>
      <w:r w:rsidR="00472082" w:rsidRPr="00B23D05">
        <w:rPr>
          <w:rFonts w:ascii="Arial" w:hAnsi="Arial"/>
          <w:sz w:val="22"/>
        </w:rPr>
        <w:t>select the correct account for such deposits</w:t>
      </w:r>
      <w:r w:rsidR="0026193A" w:rsidRPr="00B23D05">
        <w:rPr>
          <w:rFonts w:ascii="Arial" w:hAnsi="Arial"/>
          <w:sz w:val="22"/>
        </w:rPr>
        <w:t xml:space="preserve"> </w:t>
      </w:r>
      <w:r w:rsidR="003D3C74" w:rsidRPr="00B23D05">
        <w:rPr>
          <w:rFonts w:ascii="Arial" w:hAnsi="Arial"/>
          <w:sz w:val="22"/>
        </w:rPr>
        <w:t xml:space="preserve">on the spreadsheet </w:t>
      </w:r>
      <w:r w:rsidR="0026193A" w:rsidRPr="00B23D05">
        <w:rPr>
          <w:rFonts w:ascii="Arial" w:hAnsi="Arial"/>
          <w:sz w:val="22"/>
          <w:szCs w:val="22"/>
        </w:rPr>
        <w:t xml:space="preserve">(i.e., </w:t>
      </w:r>
      <w:r w:rsidR="0026193A" w:rsidRPr="00B23D05">
        <w:rPr>
          <w:rFonts w:ascii="Arial" w:hAnsi="Arial" w:cs="Arial"/>
          <w:color w:val="000000"/>
          <w:sz w:val="22"/>
          <w:szCs w:val="22"/>
        </w:rPr>
        <w:t>469500 - Revenue: Fees (Faculty Practice Plan)</w:t>
      </w:r>
      <w:r w:rsidR="005B799B" w:rsidRPr="00B23D05">
        <w:rPr>
          <w:rFonts w:ascii="Arial" w:hAnsi="Arial" w:cs="Arial"/>
          <w:color w:val="000000"/>
          <w:sz w:val="22"/>
          <w:szCs w:val="22"/>
        </w:rPr>
        <w:t>)</w:t>
      </w:r>
      <w:r w:rsidR="00B76537" w:rsidRPr="00B23D05">
        <w:rPr>
          <w:rFonts w:ascii="Arial" w:hAnsi="Arial" w:cs="Arial"/>
          <w:color w:val="000000"/>
          <w:sz w:val="22"/>
          <w:szCs w:val="22"/>
        </w:rPr>
        <w:t>.</w:t>
      </w:r>
    </w:p>
    <w:p w14:paraId="3367D2D8" w14:textId="77777777" w:rsidR="0049118A" w:rsidRPr="00B23D05" w:rsidRDefault="0049118A" w:rsidP="0049118A">
      <w:pPr>
        <w:rPr>
          <w:rFonts w:ascii="Arial" w:hAnsi="Arial"/>
          <w:sz w:val="22"/>
          <w:u w:val="single"/>
        </w:rPr>
      </w:pPr>
    </w:p>
    <w:p w14:paraId="31106756" w14:textId="2E43DF8B" w:rsidR="0049118A" w:rsidRPr="00B23D05" w:rsidRDefault="0049118A" w:rsidP="0049118A">
      <w:pPr>
        <w:rPr>
          <w:rFonts w:ascii="Arial" w:hAnsi="Arial"/>
          <w:sz w:val="22"/>
          <w:u w:val="single"/>
        </w:rPr>
      </w:pPr>
      <w:r w:rsidRPr="00B23D05">
        <w:rPr>
          <w:rFonts w:ascii="Arial" w:hAnsi="Arial"/>
          <w:sz w:val="22"/>
          <w:u w:val="single"/>
        </w:rPr>
        <w:t>Workshops</w:t>
      </w:r>
    </w:p>
    <w:p w14:paraId="6C9FCB89" w14:textId="49502913" w:rsidR="00350E18" w:rsidRPr="00350E18" w:rsidRDefault="00350E18" w:rsidP="00644D71">
      <w:pPr>
        <w:numPr>
          <w:ilvl w:val="0"/>
          <w:numId w:val="9"/>
        </w:numPr>
        <w:rPr>
          <w:rFonts w:ascii="Arial" w:hAnsi="Arial" w:cs="Arial"/>
          <w:color w:val="000000"/>
          <w:sz w:val="22"/>
          <w:szCs w:val="22"/>
        </w:rPr>
      </w:pPr>
      <w:r>
        <w:rPr>
          <w:rFonts w:ascii="Arial" w:hAnsi="Arial" w:cs="Arial"/>
          <w:b/>
          <w:color w:val="000000"/>
          <w:sz w:val="22"/>
          <w:szCs w:val="22"/>
        </w:rPr>
        <w:t>Ask Farrah before proceeding with the following procedures:</w:t>
      </w:r>
    </w:p>
    <w:p w14:paraId="5D5910ED" w14:textId="6350D506" w:rsidR="00644D71" w:rsidRPr="00B23D05" w:rsidRDefault="00664384" w:rsidP="00644D71">
      <w:pPr>
        <w:numPr>
          <w:ilvl w:val="0"/>
          <w:numId w:val="9"/>
        </w:numPr>
        <w:rPr>
          <w:rFonts w:ascii="Arial" w:hAnsi="Arial" w:cs="Arial"/>
          <w:color w:val="000000"/>
          <w:sz w:val="22"/>
          <w:szCs w:val="22"/>
        </w:rPr>
      </w:pPr>
      <w:r w:rsidRPr="00B23D05">
        <w:rPr>
          <w:rFonts w:ascii="Arial" w:hAnsi="Arial"/>
          <w:sz w:val="22"/>
        </w:rPr>
        <w:t>The Clinic usually sponsors at least one continuing education workshop</w:t>
      </w:r>
      <w:r w:rsidR="00AC17A2">
        <w:rPr>
          <w:rFonts w:ascii="Arial" w:hAnsi="Arial"/>
          <w:sz w:val="22"/>
        </w:rPr>
        <w:t xml:space="preserve"> or seminar</w:t>
      </w:r>
      <w:r w:rsidRPr="00B23D05">
        <w:rPr>
          <w:rFonts w:ascii="Arial" w:hAnsi="Arial"/>
          <w:sz w:val="22"/>
        </w:rPr>
        <w:t xml:space="preserve"> a year for professionals. See the Workshop section below for more details.</w:t>
      </w:r>
    </w:p>
    <w:p w14:paraId="2344A3BB" w14:textId="290A60AF" w:rsidR="00350E18" w:rsidRPr="00350E18" w:rsidRDefault="00350E18" w:rsidP="00644D71">
      <w:pPr>
        <w:numPr>
          <w:ilvl w:val="0"/>
          <w:numId w:val="9"/>
        </w:numPr>
        <w:rPr>
          <w:rFonts w:ascii="Arial" w:hAnsi="Arial" w:cs="Arial"/>
          <w:color w:val="000000"/>
          <w:sz w:val="22"/>
          <w:szCs w:val="22"/>
        </w:rPr>
      </w:pPr>
      <w:r>
        <w:rPr>
          <w:rFonts w:ascii="Arial" w:hAnsi="Arial" w:cs="Arial"/>
          <w:color w:val="000000"/>
          <w:sz w:val="22"/>
          <w:szCs w:val="22"/>
        </w:rPr>
        <w:t xml:space="preserve">For workshops held in </w:t>
      </w:r>
      <w:r w:rsidR="00AC17A2">
        <w:rPr>
          <w:rFonts w:ascii="Arial" w:hAnsi="Arial" w:cs="Arial"/>
          <w:color w:val="000000"/>
          <w:sz w:val="22"/>
          <w:szCs w:val="22"/>
        </w:rPr>
        <w:t xml:space="preserve">2020 </w:t>
      </w:r>
      <w:r>
        <w:rPr>
          <w:rFonts w:ascii="Arial" w:hAnsi="Arial" w:cs="Arial"/>
          <w:color w:val="000000"/>
          <w:sz w:val="22"/>
          <w:szCs w:val="22"/>
        </w:rPr>
        <w:t xml:space="preserve">or </w:t>
      </w:r>
      <w:r w:rsidR="00AC17A2">
        <w:rPr>
          <w:rFonts w:ascii="Arial" w:hAnsi="Arial" w:cs="Arial"/>
          <w:color w:val="000000"/>
          <w:sz w:val="22"/>
          <w:szCs w:val="22"/>
        </w:rPr>
        <w:t>2021</w:t>
      </w:r>
      <w:r>
        <w:rPr>
          <w:rFonts w:ascii="Arial" w:hAnsi="Arial" w:cs="Arial"/>
          <w:color w:val="000000"/>
          <w:sz w:val="22"/>
          <w:szCs w:val="22"/>
        </w:rPr>
        <w:t xml:space="preserve">, please consult with Farrah about what kind of information will need to be tracked and reported in a spreadsheet. In the past, Farrah usually asks us to document the exact expenditures made for the workshop, as well as the revenue generated from registration fees. </w:t>
      </w:r>
    </w:p>
    <w:p w14:paraId="3CEB4743" w14:textId="0BF6CEEF" w:rsidR="00AE151F" w:rsidRPr="00B23D05" w:rsidRDefault="00350E18" w:rsidP="00644D71">
      <w:pPr>
        <w:numPr>
          <w:ilvl w:val="0"/>
          <w:numId w:val="9"/>
        </w:numPr>
        <w:rPr>
          <w:rFonts w:ascii="Arial" w:hAnsi="Arial" w:cs="Arial"/>
          <w:color w:val="000000"/>
          <w:sz w:val="22"/>
          <w:szCs w:val="22"/>
        </w:rPr>
      </w:pPr>
      <w:r>
        <w:rPr>
          <w:rFonts w:ascii="Arial" w:hAnsi="Arial"/>
          <w:sz w:val="22"/>
        </w:rPr>
        <w:t xml:space="preserve">The following may be done by Farrah: </w:t>
      </w:r>
      <w:r w:rsidR="00AE151F" w:rsidRPr="00B23D05">
        <w:rPr>
          <w:rFonts w:ascii="Arial" w:hAnsi="Arial"/>
          <w:sz w:val="22"/>
        </w:rPr>
        <w:t xml:space="preserve">All revenue and expenses associated with a workshop are tracked in the same spreadsheet as other Clinic financials (i.e., </w:t>
      </w:r>
      <w:r w:rsidR="00AC17A2" w:rsidRPr="00B23D05">
        <w:rPr>
          <w:rFonts w:ascii="Arial" w:hAnsi="Arial"/>
          <w:i/>
          <w:sz w:val="22"/>
        </w:rPr>
        <w:t>FY20</w:t>
      </w:r>
      <w:r w:rsidR="00AC17A2">
        <w:rPr>
          <w:rFonts w:ascii="Arial" w:hAnsi="Arial"/>
          <w:i/>
          <w:sz w:val="22"/>
        </w:rPr>
        <w:t>20</w:t>
      </w:r>
      <w:r w:rsidR="00051D4E">
        <w:rPr>
          <w:rFonts w:ascii="Arial" w:hAnsi="Arial"/>
          <w:i/>
          <w:sz w:val="22"/>
        </w:rPr>
        <w:t>-</w:t>
      </w:r>
      <w:r w:rsidR="00AC17A2">
        <w:rPr>
          <w:rFonts w:ascii="Arial" w:hAnsi="Arial"/>
          <w:i/>
          <w:sz w:val="22"/>
        </w:rPr>
        <w:t>2021</w:t>
      </w:r>
      <w:r w:rsidR="00AE151F" w:rsidRPr="00B23D05">
        <w:rPr>
          <w:rFonts w:ascii="Arial" w:hAnsi="Arial"/>
          <w:i/>
          <w:sz w:val="22"/>
        </w:rPr>
        <w:t>.xls</w:t>
      </w:r>
      <w:r w:rsidR="00AE151F" w:rsidRPr="00B23D05">
        <w:rPr>
          <w:rFonts w:ascii="Arial" w:hAnsi="Arial"/>
          <w:sz w:val="22"/>
        </w:rPr>
        <w:t>)</w:t>
      </w:r>
      <w:r w:rsidR="00644D71" w:rsidRPr="00B23D05">
        <w:rPr>
          <w:rFonts w:ascii="Arial" w:hAnsi="Arial"/>
          <w:sz w:val="22"/>
        </w:rPr>
        <w:t>. T</w:t>
      </w:r>
      <w:r w:rsidR="00D269C8" w:rsidRPr="00B23D05">
        <w:rPr>
          <w:rFonts w:ascii="Arial" w:hAnsi="Arial"/>
          <w:sz w:val="22"/>
        </w:rPr>
        <w:t xml:space="preserve">he workshop </w:t>
      </w:r>
      <w:r w:rsidR="00D269C8" w:rsidRPr="00B23D05">
        <w:rPr>
          <w:rFonts w:ascii="Arial" w:hAnsi="Arial"/>
          <w:sz w:val="22"/>
          <w:u w:val="single"/>
        </w:rPr>
        <w:t>revenue</w:t>
      </w:r>
      <w:r w:rsidR="00D269C8" w:rsidRPr="00B23D05">
        <w:rPr>
          <w:rFonts w:ascii="Arial" w:hAnsi="Arial"/>
          <w:sz w:val="22"/>
        </w:rPr>
        <w:t xml:space="preserve"> </w:t>
      </w:r>
      <w:r w:rsidR="00644D71" w:rsidRPr="00B23D05">
        <w:rPr>
          <w:rFonts w:ascii="Arial" w:hAnsi="Arial"/>
          <w:sz w:val="22"/>
        </w:rPr>
        <w:t xml:space="preserve">(basically the registration fees) </w:t>
      </w:r>
      <w:r w:rsidR="00D269C8" w:rsidRPr="00B23D05">
        <w:rPr>
          <w:rFonts w:ascii="Arial" w:hAnsi="Arial"/>
          <w:sz w:val="22"/>
        </w:rPr>
        <w:t xml:space="preserve">is listed under </w:t>
      </w:r>
      <w:r w:rsidR="00D269C8" w:rsidRPr="00B23D05">
        <w:rPr>
          <w:rFonts w:ascii="Arial" w:hAnsi="Arial"/>
          <w:sz w:val="22"/>
          <w:szCs w:val="22"/>
        </w:rPr>
        <w:t xml:space="preserve">account </w:t>
      </w:r>
      <w:r w:rsidR="00644D71" w:rsidRPr="00B23D05">
        <w:rPr>
          <w:rFonts w:ascii="Arial" w:hAnsi="Arial"/>
          <w:sz w:val="22"/>
          <w:szCs w:val="22"/>
        </w:rPr>
        <w:t>“</w:t>
      </w:r>
      <w:r w:rsidR="00644D71" w:rsidRPr="00B23D05">
        <w:rPr>
          <w:rFonts w:ascii="Arial" w:hAnsi="Arial" w:cs="Arial"/>
          <w:color w:val="000000"/>
          <w:sz w:val="22"/>
          <w:szCs w:val="22"/>
        </w:rPr>
        <w:t xml:space="preserve">461100 - Event revenue (Workshop)”. The workshop </w:t>
      </w:r>
      <w:r w:rsidR="00644D71" w:rsidRPr="00B23D05">
        <w:rPr>
          <w:rFonts w:ascii="Arial" w:hAnsi="Arial" w:cs="Arial"/>
          <w:color w:val="000000"/>
          <w:sz w:val="22"/>
          <w:szCs w:val="22"/>
          <w:u w:val="single"/>
        </w:rPr>
        <w:t>expenses</w:t>
      </w:r>
      <w:r w:rsidR="00644D71" w:rsidRPr="00B23D05">
        <w:rPr>
          <w:rFonts w:ascii="Arial" w:hAnsi="Arial" w:cs="Arial"/>
          <w:color w:val="000000"/>
          <w:sz w:val="22"/>
          <w:szCs w:val="22"/>
        </w:rPr>
        <w:t xml:space="preserve"> (e.g., photocopying, speaker honorarium, catering) are listed under the appropriate account in the expenses tab and then “Yes” is checked in the corresponding </w:t>
      </w:r>
      <w:r w:rsidR="00CD059D" w:rsidRPr="00B23D05">
        <w:rPr>
          <w:rFonts w:ascii="Arial" w:hAnsi="Arial" w:cs="Arial"/>
          <w:i/>
          <w:color w:val="000000"/>
          <w:sz w:val="22"/>
          <w:szCs w:val="22"/>
        </w:rPr>
        <w:t>W</w:t>
      </w:r>
      <w:r w:rsidR="00644D71" w:rsidRPr="00B23D05">
        <w:rPr>
          <w:rFonts w:ascii="Arial" w:hAnsi="Arial" w:cs="Arial"/>
          <w:i/>
          <w:color w:val="000000"/>
          <w:sz w:val="22"/>
          <w:szCs w:val="22"/>
        </w:rPr>
        <w:t xml:space="preserve">orkshop </w:t>
      </w:r>
      <w:r w:rsidR="00CD059D" w:rsidRPr="00B23D05">
        <w:rPr>
          <w:rFonts w:ascii="Arial" w:hAnsi="Arial" w:cs="Arial"/>
          <w:i/>
          <w:color w:val="000000"/>
          <w:sz w:val="22"/>
          <w:szCs w:val="22"/>
        </w:rPr>
        <w:t>R</w:t>
      </w:r>
      <w:r w:rsidR="00726BBE" w:rsidRPr="00B23D05">
        <w:rPr>
          <w:rFonts w:ascii="Arial" w:hAnsi="Arial" w:cs="Arial"/>
          <w:i/>
          <w:color w:val="000000"/>
          <w:sz w:val="22"/>
          <w:szCs w:val="22"/>
        </w:rPr>
        <w:t>elated</w:t>
      </w:r>
      <w:r w:rsidR="00726BBE" w:rsidRPr="00B23D05">
        <w:rPr>
          <w:rFonts w:ascii="Arial" w:hAnsi="Arial" w:cs="Arial"/>
          <w:color w:val="000000"/>
          <w:sz w:val="22"/>
          <w:szCs w:val="22"/>
        </w:rPr>
        <w:t xml:space="preserve"> </w:t>
      </w:r>
      <w:r w:rsidR="00644D71" w:rsidRPr="00B23D05">
        <w:rPr>
          <w:rFonts w:ascii="Arial" w:hAnsi="Arial" w:cs="Arial"/>
          <w:color w:val="000000"/>
          <w:sz w:val="22"/>
          <w:szCs w:val="22"/>
        </w:rPr>
        <w:t xml:space="preserve">column. </w:t>
      </w:r>
    </w:p>
    <w:p w14:paraId="2919B626" w14:textId="77777777" w:rsidR="00AE151F" w:rsidRPr="00B23D05" w:rsidRDefault="00A50F0A" w:rsidP="00AE151F">
      <w:pPr>
        <w:numPr>
          <w:ilvl w:val="0"/>
          <w:numId w:val="9"/>
        </w:numPr>
        <w:rPr>
          <w:rFonts w:ascii="Arial" w:hAnsi="Arial" w:cs="Arial"/>
          <w:color w:val="000000"/>
          <w:sz w:val="22"/>
          <w:szCs w:val="22"/>
        </w:rPr>
      </w:pPr>
      <w:r w:rsidRPr="00B23D05">
        <w:rPr>
          <w:rFonts w:ascii="Arial" w:hAnsi="Arial"/>
          <w:sz w:val="22"/>
        </w:rPr>
        <w:lastRenderedPageBreak/>
        <w:t xml:space="preserve">Tracking workshop revenue/expenses in this way allows us to calculate workshop-specific figures separately for the </w:t>
      </w:r>
      <w:r w:rsidR="0051414A" w:rsidRPr="00B23D05">
        <w:rPr>
          <w:rFonts w:ascii="Arial" w:hAnsi="Arial"/>
          <w:sz w:val="22"/>
        </w:rPr>
        <w:t xml:space="preserve">Clinic </w:t>
      </w:r>
      <w:r w:rsidRPr="00B23D05">
        <w:rPr>
          <w:rFonts w:ascii="Arial" w:hAnsi="Arial"/>
          <w:sz w:val="22"/>
        </w:rPr>
        <w:t>Annual Report.</w:t>
      </w:r>
    </w:p>
    <w:p w14:paraId="5A6D9D5B" w14:textId="77777777" w:rsidR="007D5630" w:rsidRPr="00B23D05" w:rsidRDefault="007D5630" w:rsidP="007D5630">
      <w:pPr>
        <w:rPr>
          <w:rFonts w:ascii="Arial" w:hAnsi="Arial"/>
          <w:sz w:val="22"/>
        </w:rPr>
      </w:pPr>
    </w:p>
    <w:p w14:paraId="13FC5AFF" w14:textId="77777777" w:rsidR="002216F7" w:rsidRDefault="002216F7" w:rsidP="007D5630">
      <w:pPr>
        <w:rPr>
          <w:rFonts w:ascii="Arial" w:hAnsi="Arial"/>
          <w:sz w:val="22"/>
          <w:u w:val="single"/>
        </w:rPr>
      </w:pPr>
    </w:p>
    <w:p w14:paraId="2F5FA78A" w14:textId="77777777" w:rsidR="002216F7" w:rsidRDefault="002216F7" w:rsidP="007D5630">
      <w:pPr>
        <w:rPr>
          <w:rFonts w:ascii="Arial" w:hAnsi="Arial"/>
          <w:sz w:val="22"/>
          <w:u w:val="single"/>
        </w:rPr>
      </w:pPr>
    </w:p>
    <w:p w14:paraId="3A3A85D3" w14:textId="533B9212" w:rsidR="007D5630" w:rsidRPr="00B23D05" w:rsidRDefault="007D5630" w:rsidP="007D5630">
      <w:pPr>
        <w:rPr>
          <w:rFonts w:ascii="Arial" w:hAnsi="Arial" w:cs="Arial"/>
          <w:color w:val="000000"/>
          <w:sz w:val="22"/>
          <w:szCs w:val="22"/>
          <w:u w:val="single"/>
        </w:rPr>
      </w:pPr>
      <w:r w:rsidRPr="00B23D05">
        <w:rPr>
          <w:rFonts w:ascii="Arial" w:hAnsi="Arial"/>
          <w:sz w:val="22"/>
          <w:u w:val="single"/>
        </w:rPr>
        <w:t>Processing Revenue</w:t>
      </w:r>
    </w:p>
    <w:p w14:paraId="722CBA5A" w14:textId="77777777" w:rsidR="00E1565A" w:rsidRPr="00B23D05" w:rsidRDefault="00E1565A" w:rsidP="00E1565A">
      <w:pPr>
        <w:rPr>
          <w:rFonts w:ascii="Arial" w:hAnsi="Arial"/>
          <w:sz w:val="22"/>
        </w:rPr>
      </w:pPr>
    </w:p>
    <w:p w14:paraId="7E120438" w14:textId="1F6499F1" w:rsidR="00AC17A2" w:rsidRDefault="00AC17A2" w:rsidP="002216F7">
      <w:pPr>
        <w:numPr>
          <w:ilvl w:val="0"/>
          <w:numId w:val="9"/>
        </w:numPr>
        <w:rPr>
          <w:rFonts w:ascii="Arial" w:hAnsi="Arial"/>
          <w:sz w:val="22"/>
        </w:rPr>
      </w:pPr>
      <w:r>
        <w:rPr>
          <w:rFonts w:ascii="Arial" w:hAnsi="Arial"/>
          <w:sz w:val="22"/>
        </w:rPr>
        <w:t>Deposits are done on a weekly basis</w:t>
      </w:r>
      <w:r w:rsidR="002216F7">
        <w:rPr>
          <w:rFonts w:ascii="Arial" w:hAnsi="Arial"/>
          <w:sz w:val="22"/>
        </w:rPr>
        <w:t>.</w:t>
      </w:r>
    </w:p>
    <w:p w14:paraId="38F61292" w14:textId="44A3B882" w:rsidR="007D5630" w:rsidRPr="00AC17A2" w:rsidRDefault="007D5630" w:rsidP="007D5630">
      <w:pPr>
        <w:numPr>
          <w:ilvl w:val="0"/>
          <w:numId w:val="9"/>
        </w:numPr>
        <w:rPr>
          <w:rFonts w:ascii="Arial" w:hAnsi="Arial"/>
          <w:sz w:val="22"/>
        </w:rPr>
      </w:pPr>
      <w:r w:rsidRPr="00B23D05">
        <w:rPr>
          <w:rFonts w:ascii="Arial" w:hAnsi="Arial"/>
          <w:sz w:val="22"/>
        </w:rPr>
        <w:t xml:space="preserve">Revenue is kept in a lockbox that is stored in the locked cabinet above the Clinic Assistant’s desk until it is deposited. Each time the Clinic Assistant adds money to the box, she also notes the </w:t>
      </w:r>
      <w:r w:rsidR="0081572C" w:rsidRPr="00B23D05">
        <w:rPr>
          <w:rFonts w:ascii="Arial" w:hAnsi="Arial"/>
          <w:sz w:val="22"/>
        </w:rPr>
        <w:t xml:space="preserve">total </w:t>
      </w:r>
      <w:r w:rsidRPr="00B23D05">
        <w:rPr>
          <w:rFonts w:ascii="Arial" w:hAnsi="Arial"/>
          <w:sz w:val="22"/>
        </w:rPr>
        <w:t xml:space="preserve">amount </w:t>
      </w:r>
      <w:r w:rsidR="0081572C" w:rsidRPr="00B23D05">
        <w:rPr>
          <w:rFonts w:ascii="Arial" w:hAnsi="Arial"/>
          <w:sz w:val="22"/>
        </w:rPr>
        <w:t>o</w:t>
      </w:r>
      <w:r w:rsidRPr="00B23D05">
        <w:rPr>
          <w:rFonts w:ascii="Arial" w:hAnsi="Arial"/>
          <w:sz w:val="22"/>
        </w:rPr>
        <w:t xml:space="preserve">n the deposit slip in the box (as well as entering it in the Clinic </w:t>
      </w:r>
      <w:r w:rsidR="006C0111" w:rsidRPr="00B23D05">
        <w:rPr>
          <w:rFonts w:ascii="Arial" w:hAnsi="Arial"/>
          <w:sz w:val="22"/>
        </w:rPr>
        <w:t xml:space="preserve">finance </w:t>
      </w:r>
      <w:r w:rsidRPr="00B23D05">
        <w:rPr>
          <w:rFonts w:ascii="Arial" w:hAnsi="Arial"/>
          <w:sz w:val="22"/>
        </w:rPr>
        <w:t>spreadsheet (</w:t>
      </w:r>
      <w:r w:rsidRPr="00AC17A2">
        <w:rPr>
          <w:rFonts w:ascii="Arial" w:hAnsi="Arial"/>
          <w:i/>
          <w:sz w:val="22"/>
        </w:rPr>
        <w:t>FY</w:t>
      </w:r>
      <w:r w:rsidR="00051D4E" w:rsidRPr="00AC17A2">
        <w:rPr>
          <w:rFonts w:ascii="Arial" w:hAnsi="Arial"/>
          <w:i/>
          <w:sz w:val="22"/>
        </w:rPr>
        <w:t xml:space="preserve"> </w:t>
      </w:r>
      <w:r w:rsidR="00AC17A2" w:rsidRPr="00AC17A2">
        <w:rPr>
          <w:rFonts w:ascii="Arial" w:hAnsi="Arial"/>
          <w:i/>
          <w:sz w:val="22"/>
        </w:rPr>
        <w:t>20</w:t>
      </w:r>
      <w:r w:rsidR="00AC17A2" w:rsidRPr="00084A6D">
        <w:rPr>
          <w:rFonts w:ascii="Arial" w:hAnsi="Arial"/>
          <w:i/>
          <w:sz w:val="22"/>
        </w:rPr>
        <w:t>20</w:t>
      </w:r>
      <w:r w:rsidR="00051D4E" w:rsidRPr="00AC17A2">
        <w:rPr>
          <w:rFonts w:ascii="Arial" w:hAnsi="Arial"/>
          <w:i/>
          <w:sz w:val="22"/>
        </w:rPr>
        <w:t>-</w:t>
      </w:r>
      <w:r w:rsidR="00AC17A2" w:rsidRPr="00AC17A2">
        <w:rPr>
          <w:rFonts w:ascii="Arial" w:hAnsi="Arial"/>
          <w:i/>
          <w:sz w:val="22"/>
        </w:rPr>
        <w:t>20</w:t>
      </w:r>
      <w:r w:rsidR="00AC17A2" w:rsidRPr="00084A6D">
        <w:rPr>
          <w:rFonts w:ascii="Arial" w:hAnsi="Arial"/>
          <w:i/>
          <w:sz w:val="22"/>
        </w:rPr>
        <w:t>21</w:t>
      </w:r>
      <w:r w:rsidR="00AC17A2" w:rsidRPr="00AC17A2">
        <w:rPr>
          <w:rFonts w:ascii="Arial" w:hAnsi="Arial"/>
          <w:i/>
          <w:sz w:val="22"/>
        </w:rPr>
        <w:t xml:space="preserve"> </w:t>
      </w:r>
      <w:r w:rsidR="00051D4E" w:rsidRPr="00AC17A2">
        <w:rPr>
          <w:rFonts w:ascii="Arial" w:hAnsi="Arial"/>
          <w:i/>
          <w:sz w:val="22"/>
        </w:rPr>
        <w:t>CLINIC REVENUE</w:t>
      </w:r>
      <w:r w:rsidRPr="00AC17A2">
        <w:rPr>
          <w:rFonts w:ascii="Arial" w:hAnsi="Arial"/>
          <w:i/>
          <w:sz w:val="22"/>
        </w:rPr>
        <w:t>.xls)</w:t>
      </w:r>
    </w:p>
    <w:p w14:paraId="533338E4" w14:textId="44172B31" w:rsidR="007D5630" w:rsidRPr="00B23D05" w:rsidRDefault="007D5630" w:rsidP="007D5630">
      <w:pPr>
        <w:numPr>
          <w:ilvl w:val="0"/>
          <w:numId w:val="9"/>
        </w:numPr>
        <w:rPr>
          <w:rFonts w:ascii="Arial" w:hAnsi="Arial" w:cs="Arial"/>
          <w:sz w:val="22"/>
          <w:szCs w:val="22"/>
        </w:rPr>
      </w:pPr>
      <w:r w:rsidRPr="00AC17A2">
        <w:rPr>
          <w:rFonts w:ascii="Arial" w:hAnsi="Arial"/>
          <w:sz w:val="22"/>
        </w:rPr>
        <w:t xml:space="preserve">Deposits of </w:t>
      </w:r>
      <w:r w:rsidRPr="00AC17A2">
        <w:rPr>
          <w:rFonts w:ascii="Arial" w:hAnsi="Arial" w:cs="Arial"/>
          <w:sz w:val="22"/>
        </w:rPr>
        <w:t>clinic revenue (cash and cheques)</w:t>
      </w:r>
      <w:r w:rsidRPr="00B23D05">
        <w:rPr>
          <w:rFonts w:ascii="Arial" w:hAnsi="Arial" w:cs="Arial"/>
          <w:sz w:val="22"/>
        </w:rPr>
        <w:t xml:space="preserve"> are made about twice a month</w:t>
      </w:r>
      <w:r w:rsidRPr="00443794">
        <w:rPr>
          <w:rFonts w:ascii="Arial" w:hAnsi="Arial" w:cs="Arial"/>
          <w:b/>
          <w:sz w:val="22"/>
        </w:rPr>
        <w:t>. They are done with</w:t>
      </w:r>
      <w:r w:rsidR="00350E18">
        <w:rPr>
          <w:rFonts w:ascii="Arial" w:hAnsi="Arial" w:cs="Arial"/>
          <w:b/>
          <w:sz w:val="22"/>
        </w:rPr>
        <w:t xml:space="preserve"> Deborah Johnson or</w:t>
      </w:r>
      <w:r w:rsidRPr="00443794">
        <w:rPr>
          <w:rFonts w:ascii="Arial" w:hAnsi="Arial" w:cs="Arial"/>
          <w:b/>
          <w:sz w:val="22"/>
        </w:rPr>
        <w:t xml:space="preserve"> Farrah </w:t>
      </w:r>
      <w:r w:rsidR="0081572C" w:rsidRPr="00443794">
        <w:rPr>
          <w:rFonts w:ascii="Arial" w:hAnsi="Arial" w:cs="Arial"/>
          <w:b/>
          <w:sz w:val="22"/>
          <w:szCs w:val="22"/>
        </w:rPr>
        <w:t>Bhanwadia</w:t>
      </w:r>
      <w:r w:rsidRPr="00B23D05">
        <w:rPr>
          <w:rFonts w:ascii="Arial" w:hAnsi="Arial" w:cs="Arial"/>
          <w:sz w:val="22"/>
        </w:rPr>
        <w:t xml:space="preserve">; </w:t>
      </w:r>
      <w:r w:rsidR="00350E18">
        <w:rPr>
          <w:rFonts w:ascii="Arial" w:hAnsi="Arial" w:cs="Arial"/>
          <w:sz w:val="22"/>
        </w:rPr>
        <w:t xml:space="preserve">email </w:t>
      </w:r>
      <w:hyperlink r:id="rId16" w:history="1">
        <w:r w:rsidR="00350E18" w:rsidRPr="0016075F">
          <w:rPr>
            <w:rStyle w:val="Hyperlink"/>
            <w:rFonts w:ascii="Arial" w:hAnsi="Arial" w:cs="Arial"/>
            <w:sz w:val="22"/>
          </w:rPr>
          <w:t>finance@psych.ubc.ca</w:t>
        </w:r>
      </w:hyperlink>
      <w:r w:rsidR="00350E18">
        <w:rPr>
          <w:rFonts w:ascii="Arial" w:hAnsi="Arial" w:cs="Arial"/>
          <w:sz w:val="22"/>
        </w:rPr>
        <w:t xml:space="preserve"> </w:t>
      </w:r>
      <w:r w:rsidRPr="00B23D05">
        <w:rPr>
          <w:rFonts w:ascii="Arial" w:hAnsi="Arial" w:cs="Arial"/>
          <w:sz w:val="22"/>
          <w:szCs w:val="22"/>
        </w:rPr>
        <w:t xml:space="preserve">to make an appointment. </w:t>
      </w:r>
      <w:r w:rsidR="0081572C" w:rsidRPr="00B23D05">
        <w:rPr>
          <w:rFonts w:ascii="Arial" w:hAnsi="Arial" w:cs="Arial"/>
          <w:sz w:val="22"/>
          <w:szCs w:val="22"/>
          <w:u w:val="single"/>
        </w:rPr>
        <w:t>Do not keep &gt;$700 in the cash box.</w:t>
      </w:r>
    </w:p>
    <w:p w14:paraId="45BE3BA0" w14:textId="57EA3827" w:rsidR="00757F1B" w:rsidRPr="00B23D05" w:rsidRDefault="00757F1B" w:rsidP="007D5630">
      <w:pPr>
        <w:numPr>
          <w:ilvl w:val="0"/>
          <w:numId w:val="9"/>
        </w:numPr>
        <w:rPr>
          <w:rFonts w:ascii="Arial" w:hAnsi="Arial" w:cs="Arial"/>
          <w:sz w:val="22"/>
          <w:szCs w:val="22"/>
        </w:rPr>
      </w:pPr>
      <w:r w:rsidRPr="00B23D05">
        <w:rPr>
          <w:rFonts w:ascii="Arial" w:hAnsi="Arial" w:cs="Arial"/>
          <w:sz w:val="22"/>
          <w:szCs w:val="22"/>
        </w:rPr>
        <w:t xml:space="preserve">The Clinic Assistant will also likely need to take the deposit bag to </w:t>
      </w:r>
      <w:r w:rsidR="00387962" w:rsidRPr="00B23D05">
        <w:rPr>
          <w:rFonts w:ascii="Arial" w:hAnsi="Arial" w:cs="Arial"/>
          <w:sz w:val="22"/>
          <w:szCs w:val="22"/>
        </w:rPr>
        <w:t xml:space="preserve">the </w:t>
      </w:r>
      <w:r w:rsidRPr="00B23D05">
        <w:rPr>
          <w:rFonts w:ascii="Arial" w:hAnsi="Arial" w:cs="Arial"/>
          <w:sz w:val="22"/>
          <w:szCs w:val="22"/>
        </w:rPr>
        <w:t>UBC Finance</w:t>
      </w:r>
      <w:r w:rsidR="00387962" w:rsidRPr="00B23D05">
        <w:rPr>
          <w:rFonts w:ascii="Arial" w:hAnsi="Arial" w:cs="Arial"/>
          <w:sz w:val="22"/>
          <w:szCs w:val="22"/>
        </w:rPr>
        <w:t xml:space="preserve"> office</w:t>
      </w:r>
      <w:r w:rsidR="004F2D0A" w:rsidRPr="00B23D05">
        <w:rPr>
          <w:rFonts w:ascii="Arial" w:hAnsi="Arial" w:cs="Arial"/>
          <w:sz w:val="22"/>
          <w:szCs w:val="22"/>
        </w:rPr>
        <w:t xml:space="preserve"> to complete the physical deposit</w:t>
      </w:r>
      <w:r w:rsidRPr="00B23D05">
        <w:rPr>
          <w:rFonts w:ascii="Arial" w:hAnsi="Arial" w:cs="Arial"/>
          <w:sz w:val="22"/>
          <w:szCs w:val="22"/>
        </w:rPr>
        <w:t xml:space="preserve"> (see Farrah </w:t>
      </w:r>
      <w:r w:rsidR="00AC17A2">
        <w:rPr>
          <w:rFonts w:ascii="Arial" w:hAnsi="Arial" w:cs="Arial"/>
          <w:sz w:val="22"/>
          <w:szCs w:val="22"/>
        </w:rPr>
        <w:t>B</w:t>
      </w:r>
      <w:r w:rsidR="00AC17A2" w:rsidRPr="00B23D05">
        <w:rPr>
          <w:rFonts w:ascii="Arial" w:hAnsi="Arial" w:cs="Arial"/>
          <w:sz w:val="22"/>
          <w:szCs w:val="22"/>
        </w:rPr>
        <w:t xml:space="preserve">hanwadia </w:t>
      </w:r>
      <w:r w:rsidRPr="00B23D05">
        <w:rPr>
          <w:rFonts w:ascii="Arial" w:hAnsi="Arial" w:cs="Arial"/>
          <w:sz w:val="22"/>
          <w:szCs w:val="22"/>
        </w:rPr>
        <w:t>for further instruction).</w:t>
      </w:r>
    </w:p>
    <w:p w14:paraId="2E025639" w14:textId="540AAEE1" w:rsidR="00757F1B" w:rsidRPr="00B23D05" w:rsidRDefault="00350E18" w:rsidP="007D5630">
      <w:pPr>
        <w:numPr>
          <w:ilvl w:val="0"/>
          <w:numId w:val="9"/>
        </w:numPr>
        <w:rPr>
          <w:rFonts w:ascii="Arial" w:hAnsi="Arial" w:cs="Arial"/>
          <w:sz w:val="22"/>
          <w:szCs w:val="22"/>
        </w:rPr>
      </w:pPr>
      <w:r>
        <w:rPr>
          <w:rFonts w:ascii="Arial" w:hAnsi="Arial" w:cs="Arial"/>
          <w:sz w:val="22"/>
          <w:szCs w:val="22"/>
        </w:rPr>
        <w:t xml:space="preserve">Ensure to record the deposit information in the appropriate spreadsheet (i.e., for April 1, </w:t>
      </w:r>
      <w:r w:rsidR="00AC17A2">
        <w:rPr>
          <w:rFonts w:ascii="Arial" w:hAnsi="Arial" w:cs="Arial"/>
          <w:sz w:val="22"/>
          <w:szCs w:val="22"/>
        </w:rPr>
        <w:t xml:space="preserve">2020 </w:t>
      </w:r>
      <w:r>
        <w:rPr>
          <w:rFonts w:ascii="Arial" w:hAnsi="Arial" w:cs="Arial"/>
          <w:sz w:val="22"/>
          <w:szCs w:val="22"/>
        </w:rPr>
        <w:t xml:space="preserve">till March 30, </w:t>
      </w:r>
      <w:r w:rsidR="00AC17A2">
        <w:rPr>
          <w:rFonts w:ascii="Arial" w:hAnsi="Arial" w:cs="Arial"/>
          <w:sz w:val="22"/>
          <w:szCs w:val="22"/>
        </w:rPr>
        <w:t>2021</w:t>
      </w:r>
      <w:r>
        <w:rPr>
          <w:rFonts w:ascii="Arial" w:hAnsi="Arial" w:cs="Arial"/>
          <w:sz w:val="22"/>
          <w:szCs w:val="22"/>
        </w:rPr>
        <w:t xml:space="preserve">, record it in the file: </w:t>
      </w:r>
      <w:r>
        <w:rPr>
          <w:rFonts w:ascii="Arial" w:hAnsi="Arial" w:cs="Arial"/>
          <w:i/>
          <w:sz w:val="22"/>
          <w:szCs w:val="22"/>
        </w:rPr>
        <w:t xml:space="preserve">FY </w:t>
      </w:r>
      <w:r w:rsidR="002216F7">
        <w:rPr>
          <w:rFonts w:ascii="Arial" w:hAnsi="Arial" w:cs="Arial"/>
          <w:i/>
          <w:sz w:val="22"/>
          <w:szCs w:val="22"/>
        </w:rPr>
        <w:t>2020</w:t>
      </w:r>
      <w:r>
        <w:rPr>
          <w:rFonts w:ascii="Arial" w:hAnsi="Arial" w:cs="Arial"/>
          <w:i/>
          <w:sz w:val="22"/>
          <w:szCs w:val="22"/>
        </w:rPr>
        <w:t>-</w:t>
      </w:r>
      <w:r w:rsidR="002216F7">
        <w:rPr>
          <w:rFonts w:ascii="Arial" w:hAnsi="Arial" w:cs="Arial"/>
          <w:i/>
          <w:sz w:val="22"/>
          <w:szCs w:val="22"/>
        </w:rPr>
        <w:t>2021</w:t>
      </w:r>
      <w:r>
        <w:rPr>
          <w:rFonts w:ascii="Arial" w:hAnsi="Arial" w:cs="Arial"/>
          <w:i/>
          <w:sz w:val="22"/>
          <w:szCs w:val="22"/>
        </w:rPr>
        <w:t xml:space="preserve"> CLINIC REVENUE.xlsx)</w:t>
      </w:r>
    </w:p>
    <w:p w14:paraId="2AB28E2B" w14:textId="77777777" w:rsidR="007D5630" w:rsidRPr="00B23D05" w:rsidRDefault="007D5630" w:rsidP="00E1565A">
      <w:pPr>
        <w:rPr>
          <w:rFonts w:ascii="Arial" w:hAnsi="Arial"/>
          <w:sz w:val="22"/>
        </w:rPr>
      </w:pPr>
    </w:p>
    <w:p w14:paraId="1F04C9B6" w14:textId="77777777" w:rsidR="00E1565A" w:rsidRPr="00B23D05" w:rsidRDefault="001B2978" w:rsidP="00E1565A">
      <w:pPr>
        <w:rPr>
          <w:rFonts w:ascii="Arial" w:hAnsi="Arial"/>
          <w:b/>
          <w:i/>
          <w:color w:val="FF6600"/>
          <w:sz w:val="22"/>
        </w:rPr>
      </w:pPr>
      <w:r w:rsidRPr="00B23D05">
        <w:rPr>
          <w:rFonts w:ascii="Arial" w:hAnsi="Arial"/>
          <w:b/>
          <w:i/>
          <w:sz w:val="22"/>
        </w:rPr>
        <w:t>Expenditures</w:t>
      </w:r>
      <w:r w:rsidR="009C62ED" w:rsidRPr="00B23D05">
        <w:rPr>
          <w:rFonts w:ascii="Arial" w:hAnsi="Arial"/>
          <w:b/>
          <w:i/>
          <w:sz w:val="22"/>
        </w:rPr>
        <w:t xml:space="preserve"> </w:t>
      </w:r>
    </w:p>
    <w:p w14:paraId="15BB068A" w14:textId="77777777" w:rsidR="00F3306F" w:rsidRPr="00B23D05" w:rsidRDefault="00F3306F" w:rsidP="00E1565A">
      <w:pPr>
        <w:rPr>
          <w:rFonts w:ascii="Arial" w:hAnsi="Arial"/>
          <w:b/>
          <w:i/>
          <w:sz w:val="22"/>
        </w:rPr>
      </w:pPr>
    </w:p>
    <w:p w14:paraId="7135B812" w14:textId="36417330" w:rsidR="007C6211" w:rsidRDefault="00C339DA" w:rsidP="00F3306F">
      <w:pPr>
        <w:numPr>
          <w:ilvl w:val="0"/>
          <w:numId w:val="9"/>
        </w:numPr>
        <w:rPr>
          <w:rFonts w:ascii="Arial" w:hAnsi="Arial"/>
          <w:sz w:val="22"/>
        </w:rPr>
      </w:pPr>
      <w:r>
        <w:rPr>
          <w:rFonts w:ascii="Arial" w:hAnsi="Arial"/>
          <w:sz w:val="22"/>
        </w:rPr>
        <w:t>Expenses</w:t>
      </w:r>
      <w:r w:rsidR="007C6211">
        <w:rPr>
          <w:rFonts w:ascii="Arial" w:hAnsi="Arial"/>
          <w:sz w:val="22"/>
        </w:rPr>
        <w:t xml:space="preserve"> should be forwarded to Farrah Bhanwadia, Psychology Department, Finance Manager, who will decide how to categorize the expenditures by account codes. She will issue JVs, QReg’s for expenses. </w:t>
      </w:r>
    </w:p>
    <w:p w14:paraId="29B91EDF" w14:textId="18A54FAB" w:rsidR="00C339DA" w:rsidRDefault="00C339DA">
      <w:pPr>
        <w:numPr>
          <w:ilvl w:val="0"/>
          <w:numId w:val="9"/>
        </w:numPr>
        <w:rPr>
          <w:rFonts w:ascii="Arial" w:hAnsi="Arial"/>
          <w:sz w:val="22"/>
        </w:rPr>
      </w:pPr>
      <w:r>
        <w:rPr>
          <w:rFonts w:ascii="Arial" w:hAnsi="Arial"/>
          <w:sz w:val="22"/>
        </w:rPr>
        <w:t>Any Visa Transaction need to be reconciled by the Finance department. Submit the following form (</w:t>
      </w:r>
      <w:hyperlink r:id="rId17" w:history="1">
        <w:r w:rsidRPr="00084A6D">
          <w:rPr>
            <w:rStyle w:val="Hyperlink"/>
          </w:rPr>
          <w:t>https://psyc.air.arts.ubc.ca/forms-2/opt-visa-goods-and-services-form/</w:t>
        </w:r>
      </w:hyperlink>
      <w:r>
        <w:rPr>
          <w:rFonts w:ascii="Arial" w:hAnsi="Arial"/>
          <w:sz w:val="22"/>
        </w:rPr>
        <w:t>) listing Ingrid Sochting as card holder and either DCTQ (clinic) or DCTN (department) under speed chart depending on which account is paying for the expenditure (check with Ingrid or Farrah if unsure)</w:t>
      </w:r>
    </w:p>
    <w:p w14:paraId="1580F577" w14:textId="7AA6C292" w:rsidR="007C14CF" w:rsidRPr="00B23D05" w:rsidRDefault="007C6211" w:rsidP="007C6211">
      <w:pPr>
        <w:numPr>
          <w:ilvl w:val="0"/>
          <w:numId w:val="9"/>
        </w:numPr>
        <w:rPr>
          <w:rFonts w:ascii="Arial" w:hAnsi="Arial"/>
          <w:sz w:val="22"/>
        </w:rPr>
      </w:pPr>
      <w:r>
        <w:rPr>
          <w:rFonts w:ascii="Arial" w:hAnsi="Arial"/>
          <w:sz w:val="22"/>
        </w:rPr>
        <w:t xml:space="preserve">Farrah will be the best person to check with if you are unsure about how to handle </w:t>
      </w:r>
      <w:r w:rsidR="00C339DA">
        <w:rPr>
          <w:rFonts w:ascii="Arial" w:hAnsi="Arial"/>
          <w:sz w:val="22"/>
        </w:rPr>
        <w:t>receipts and Visa reconciliation procedures.</w:t>
      </w:r>
    </w:p>
    <w:p w14:paraId="0F5591CD" w14:textId="77777777" w:rsidR="00A93A61" w:rsidRPr="00B23D05" w:rsidRDefault="00A93A61" w:rsidP="00294293">
      <w:pPr>
        <w:ind w:left="1080"/>
        <w:rPr>
          <w:rFonts w:ascii="Arial" w:hAnsi="Arial"/>
          <w:b/>
          <w:sz w:val="22"/>
        </w:rPr>
      </w:pPr>
    </w:p>
    <w:p w14:paraId="60C72875" w14:textId="6A834C54" w:rsidR="00317F94" w:rsidRPr="00C339DA" w:rsidRDefault="002E190A" w:rsidP="00970CCE">
      <w:pPr>
        <w:rPr>
          <w:rFonts w:ascii="Arial" w:hAnsi="Arial"/>
          <w:sz w:val="22"/>
          <w:u w:val="single"/>
        </w:rPr>
      </w:pPr>
      <w:r w:rsidRPr="00C339DA">
        <w:rPr>
          <w:rFonts w:ascii="Arial" w:hAnsi="Arial"/>
          <w:sz w:val="22"/>
          <w:u w:val="single"/>
        </w:rPr>
        <w:t xml:space="preserve">Processing </w:t>
      </w:r>
      <w:r w:rsidR="00F935F9" w:rsidRPr="00084A6D">
        <w:rPr>
          <w:rFonts w:ascii="Arial" w:hAnsi="Arial"/>
          <w:sz w:val="22"/>
          <w:u w:val="single"/>
        </w:rPr>
        <w:t>Out of Pocket</w:t>
      </w:r>
      <w:r w:rsidR="00567392" w:rsidRPr="00C339DA">
        <w:rPr>
          <w:rFonts w:ascii="Arial" w:hAnsi="Arial"/>
          <w:sz w:val="22"/>
          <w:u w:val="single"/>
        </w:rPr>
        <w:t xml:space="preserve"> </w:t>
      </w:r>
      <w:r w:rsidRPr="00C339DA">
        <w:rPr>
          <w:rFonts w:ascii="Arial" w:hAnsi="Arial"/>
          <w:sz w:val="22"/>
          <w:u w:val="single"/>
        </w:rPr>
        <w:t>Expenditures</w:t>
      </w:r>
    </w:p>
    <w:p w14:paraId="5367F92E" w14:textId="77777777" w:rsidR="00A71D20" w:rsidRPr="00B23D05" w:rsidRDefault="00A71D20" w:rsidP="00970CCE">
      <w:pPr>
        <w:rPr>
          <w:rFonts w:ascii="Arial" w:hAnsi="Arial"/>
          <w:sz w:val="22"/>
          <w:u w:val="single"/>
        </w:rPr>
      </w:pPr>
    </w:p>
    <w:p w14:paraId="56CF2A08" w14:textId="77777777"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Obtain the original receipt. A </w:t>
      </w:r>
      <w:r w:rsidR="008207F8" w:rsidRPr="00B23D05">
        <w:rPr>
          <w:rFonts w:ascii="Arial" w:hAnsi="Arial" w:cs="Arial"/>
          <w:sz w:val="22"/>
          <w:szCs w:val="22"/>
        </w:rPr>
        <w:t>lost r</w:t>
      </w:r>
      <w:r w:rsidRPr="00B23D05">
        <w:rPr>
          <w:rFonts w:ascii="Arial" w:hAnsi="Arial" w:cs="Arial"/>
          <w:sz w:val="22"/>
          <w:szCs w:val="22"/>
        </w:rPr>
        <w:t>eceipt form will need to be completed for any expenditures for which we lack an original receipt.</w:t>
      </w:r>
    </w:p>
    <w:p w14:paraId="648C6A51" w14:textId="7C67F1E5" w:rsidR="00A71D20" w:rsidRPr="00B23D05" w:rsidRDefault="00A71D20" w:rsidP="00A71D20">
      <w:pPr>
        <w:numPr>
          <w:ilvl w:val="0"/>
          <w:numId w:val="9"/>
        </w:numPr>
        <w:rPr>
          <w:rFonts w:ascii="Arial" w:hAnsi="Arial" w:cs="Arial"/>
          <w:sz w:val="22"/>
          <w:szCs w:val="22"/>
        </w:rPr>
      </w:pPr>
      <w:r w:rsidRPr="00B23D05">
        <w:rPr>
          <w:rFonts w:ascii="Arial" w:hAnsi="Arial" w:cs="Arial"/>
          <w:sz w:val="22"/>
          <w:szCs w:val="22"/>
        </w:rPr>
        <w:t xml:space="preserve">Fill out an </w:t>
      </w:r>
      <w:r w:rsidR="00C339DA">
        <w:rPr>
          <w:rFonts w:ascii="Arial" w:hAnsi="Arial" w:cs="Arial"/>
          <w:sz w:val="22"/>
          <w:szCs w:val="22"/>
        </w:rPr>
        <w:t>Out of Pocket form (</w:t>
      </w:r>
      <w:hyperlink r:id="rId18" w:history="1">
        <w:r w:rsidR="00C339DA" w:rsidRPr="000200FA">
          <w:rPr>
            <w:rStyle w:val="Hyperlink"/>
            <w:rFonts w:ascii="Arial" w:hAnsi="Arial" w:cs="Arial"/>
            <w:sz w:val="22"/>
            <w:szCs w:val="22"/>
          </w:rPr>
          <w:t>https://psyc.air.arts.ubc.ca/expense-reimbursement-request-form/</w:t>
        </w:r>
      </w:hyperlink>
      <w:r w:rsidR="00C339DA">
        <w:rPr>
          <w:rFonts w:ascii="Arial" w:hAnsi="Arial" w:cs="Arial"/>
          <w:sz w:val="22"/>
          <w:szCs w:val="22"/>
        </w:rPr>
        <w:t xml:space="preserve">) </w:t>
      </w:r>
    </w:p>
    <w:p w14:paraId="79D79777" w14:textId="38017B4A" w:rsidR="00A71D20" w:rsidRPr="00B23D05" w:rsidRDefault="00C339DA" w:rsidP="00A71D20">
      <w:pPr>
        <w:numPr>
          <w:ilvl w:val="0"/>
          <w:numId w:val="9"/>
        </w:numPr>
        <w:rPr>
          <w:rFonts w:ascii="Arial" w:hAnsi="Arial" w:cs="Arial"/>
          <w:sz w:val="22"/>
          <w:szCs w:val="22"/>
        </w:rPr>
      </w:pPr>
      <w:r>
        <w:rPr>
          <w:rFonts w:ascii="Arial" w:hAnsi="Arial" w:cs="Arial"/>
          <w:sz w:val="22"/>
          <w:szCs w:val="22"/>
        </w:rPr>
        <w:t>Submit the original receipt with the submission number automatically emailed after submitting the above form in the ‘Finance’ mailbox upstairs.</w:t>
      </w:r>
    </w:p>
    <w:p w14:paraId="03904807" w14:textId="2BE38AD2" w:rsidR="00A71D20" w:rsidRPr="00B23D05" w:rsidRDefault="00A71D20" w:rsidP="00084A6D">
      <w:pPr>
        <w:ind w:left="360"/>
        <w:rPr>
          <w:rFonts w:ascii="Arial" w:hAnsi="Arial" w:cs="Arial"/>
          <w:sz w:val="22"/>
          <w:szCs w:val="22"/>
        </w:rPr>
      </w:pPr>
    </w:p>
    <w:p w14:paraId="5127E94B" w14:textId="77777777" w:rsidR="00083AF4" w:rsidRPr="00B23D05" w:rsidRDefault="00083AF4" w:rsidP="00083AF4">
      <w:pPr>
        <w:rPr>
          <w:rFonts w:ascii="Arial" w:hAnsi="Arial" w:cs="Arial"/>
          <w:sz w:val="22"/>
          <w:szCs w:val="22"/>
        </w:rPr>
      </w:pPr>
    </w:p>
    <w:p w14:paraId="032DB74B" w14:textId="77777777" w:rsidR="00083AF4" w:rsidRPr="00B23D05" w:rsidRDefault="00083AF4" w:rsidP="00083AF4">
      <w:pPr>
        <w:rPr>
          <w:rFonts w:ascii="Arial" w:hAnsi="Arial" w:cs="Arial"/>
          <w:sz w:val="22"/>
          <w:szCs w:val="22"/>
        </w:rPr>
      </w:pPr>
      <w:r w:rsidRPr="00B23D05">
        <w:rPr>
          <w:rFonts w:ascii="Arial" w:hAnsi="Arial" w:cs="Arial"/>
          <w:sz w:val="22"/>
          <w:szCs w:val="22"/>
        </w:rPr>
        <w:t xml:space="preserve">The following are details about the various types of expense </w:t>
      </w:r>
      <w:r w:rsidR="00B41C83" w:rsidRPr="00B23D05">
        <w:rPr>
          <w:rFonts w:ascii="Arial" w:hAnsi="Arial" w:cs="Arial"/>
          <w:sz w:val="22"/>
          <w:szCs w:val="22"/>
        </w:rPr>
        <w:t>reimbursements</w:t>
      </w:r>
      <w:r w:rsidRPr="00B23D05">
        <w:rPr>
          <w:rFonts w:ascii="Arial" w:hAnsi="Arial" w:cs="Arial"/>
          <w:sz w:val="22"/>
          <w:szCs w:val="22"/>
        </w:rPr>
        <w:t xml:space="preserve"> the Clinic Assistant is likely to encounter and the related forms:</w:t>
      </w:r>
    </w:p>
    <w:p w14:paraId="4041AD19" w14:textId="77777777" w:rsidR="00051D4E" w:rsidRPr="002216F7" w:rsidRDefault="00051D4E" w:rsidP="002216F7">
      <w:pPr>
        <w:rPr>
          <w:rFonts w:ascii="Arial" w:hAnsi="Arial" w:cs="Arial"/>
          <w:sz w:val="22"/>
          <w:szCs w:val="22"/>
          <w:u w:val="single"/>
        </w:rPr>
      </w:pPr>
    </w:p>
    <w:p w14:paraId="7A691D96" w14:textId="77777777" w:rsidR="00083AF4" w:rsidRPr="00B23D05" w:rsidRDefault="00083AF4" w:rsidP="00084A6D">
      <w:pPr>
        <w:rPr>
          <w:rFonts w:ascii="Arial" w:hAnsi="Arial" w:cs="Arial"/>
          <w:sz w:val="22"/>
          <w:szCs w:val="22"/>
        </w:rPr>
      </w:pPr>
    </w:p>
    <w:p w14:paraId="2DA10BF0" w14:textId="77777777" w:rsidR="00083AF4" w:rsidRPr="00BD057F" w:rsidRDefault="00083AF4" w:rsidP="00083AF4">
      <w:pPr>
        <w:pStyle w:val="ListParagraph"/>
        <w:rPr>
          <w:rFonts w:ascii="Arial" w:hAnsi="Arial" w:cs="Arial"/>
          <w:sz w:val="22"/>
          <w:szCs w:val="22"/>
          <w:u w:val="single"/>
        </w:rPr>
      </w:pPr>
      <w:r w:rsidRPr="00BD057F">
        <w:rPr>
          <w:rFonts w:ascii="Arial" w:hAnsi="Arial" w:cs="Arial"/>
          <w:sz w:val="22"/>
          <w:szCs w:val="22"/>
          <w:u w:val="single"/>
        </w:rPr>
        <w:t>Department of Psychology Travel Expenses</w:t>
      </w:r>
    </w:p>
    <w:p w14:paraId="1653C730" w14:textId="0CDBE7CF" w:rsidR="00083AF4" w:rsidRPr="00084A6D" w:rsidRDefault="00083AF4" w:rsidP="004248B9">
      <w:pPr>
        <w:pStyle w:val="ListParagraph"/>
        <w:numPr>
          <w:ilvl w:val="0"/>
          <w:numId w:val="56"/>
        </w:numPr>
        <w:ind w:left="1080"/>
        <w:rPr>
          <w:rFonts w:ascii="Arial" w:hAnsi="Arial" w:cs="Arial"/>
          <w:sz w:val="22"/>
          <w:szCs w:val="22"/>
        </w:rPr>
      </w:pPr>
      <w:r w:rsidRPr="00BD057F">
        <w:rPr>
          <w:rFonts w:ascii="Arial" w:hAnsi="Arial" w:cs="Arial"/>
          <w:sz w:val="22"/>
          <w:szCs w:val="22"/>
        </w:rPr>
        <w:t>These forms are used when a reimbursement needs to be made to Clinical Psychology personnel for travel to meetings, conferences, etc.</w:t>
      </w:r>
    </w:p>
    <w:p w14:paraId="6B58AB9D" w14:textId="540015B4" w:rsidR="00C339DA" w:rsidRPr="00BD057F" w:rsidRDefault="00C339DA" w:rsidP="004248B9">
      <w:pPr>
        <w:pStyle w:val="ListParagraph"/>
        <w:numPr>
          <w:ilvl w:val="0"/>
          <w:numId w:val="56"/>
        </w:numPr>
        <w:ind w:left="1080"/>
        <w:rPr>
          <w:rFonts w:ascii="Arial" w:hAnsi="Arial" w:cs="Arial"/>
          <w:sz w:val="22"/>
          <w:szCs w:val="22"/>
        </w:rPr>
      </w:pPr>
      <w:r w:rsidRPr="00084A6D">
        <w:rPr>
          <w:rFonts w:ascii="Arial" w:hAnsi="Arial" w:cs="Arial"/>
          <w:sz w:val="22"/>
          <w:szCs w:val="22"/>
        </w:rPr>
        <w:lastRenderedPageBreak/>
        <w:t xml:space="preserve">Use </w:t>
      </w:r>
      <w:hyperlink r:id="rId19" w:history="1">
        <w:r w:rsidR="00BD057F" w:rsidRPr="00BD057F">
          <w:rPr>
            <w:rStyle w:val="Hyperlink"/>
            <w:rFonts w:ascii="Arial" w:hAnsi="Arial" w:cs="Arial"/>
            <w:sz w:val="22"/>
            <w:szCs w:val="22"/>
          </w:rPr>
          <w:t>https://psyc.air.arts.ubc.ca/forms-2/opt-visa-expense-reimbursement-form/</w:t>
        </w:r>
      </w:hyperlink>
      <w:r w:rsidR="00BD057F" w:rsidRPr="00BD057F">
        <w:rPr>
          <w:rFonts w:ascii="Arial" w:hAnsi="Arial" w:cs="Arial"/>
          <w:sz w:val="22"/>
          <w:szCs w:val="22"/>
        </w:rPr>
        <w:t xml:space="preserve"> to submit the form electronically.</w:t>
      </w:r>
    </w:p>
    <w:p w14:paraId="41FC3E46" w14:textId="77777777" w:rsidR="00083AF4" w:rsidRPr="00B23D05" w:rsidRDefault="00083AF4" w:rsidP="00083AF4">
      <w:pPr>
        <w:ind w:left="720"/>
        <w:rPr>
          <w:rFonts w:ascii="Arial" w:hAnsi="Arial" w:cs="Arial"/>
          <w:sz w:val="22"/>
          <w:szCs w:val="22"/>
        </w:rPr>
      </w:pPr>
    </w:p>
    <w:p w14:paraId="1548B20F" w14:textId="77777777" w:rsidR="00083AF4" w:rsidRPr="00B23D05" w:rsidRDefault="00083AF4" w:rsidP="00083AF4">
      <w:pPr>
        <w:ind w:left="720"/>
        <w:rPr>
          <w:rFonts w:ascii="Arial" w:hAnsi="Arial" w:cs="Arial"/>
          <w:sz w:val="22"/>
          <w:szCs w:val="22"/>
        </w:rPr>
      </w:pPr>
    </w:p>
    <w:p w14:paraId="20E394AF" w14:textId="77777777" w:rsidR="00083AF4" w:rsidRPr="00B23D05" w:rsidRDefault="00083AF4" w:rsidP="00083AF4">
      <w:pPr>
        <w:pStyle w:val="ListParagraph"/>
        <w:rPr>
          <w:rFonts w:ascii="Arial" w:hAnsi="Arial" w:cs="Arial"/>
          <w:sz w:val="22"/>
          <w:szCs w:val="22"/>
          <w:u w:val="single"/>
        </w:rPr>
      </w:pPr>
      <w:r w:rsidRPr="00B23D05">
        <w:rPr>
          <w:rFonts w:ascii="Arial" w:hAnsi="Arial" w:cs="Arial"/>
          <w:sz w:val="22"/>
          <w:szCs w:val="22"/>
          <w:u w:val="single"/>
        </w:rPr>
        <w:t>Journal Voucher (JV)</w:t>
      </w:r>
    </w:p>
    <w:p w14:paraId="55CBCFFF" w14:textId="4200004D" w:rsidR="00083AF4" w:rsidRPr="00B23D05" w:rsidRDefault="00083AF4" w:rsidP="004248B9">
      <w:pPr>
        <w:pStyle w:val="ListParagraph"/>
        <w:numPr>
          <w:ilvl w:val="0"/>
          <w:numId w:val="58"/>
        </w:numPr>
        <w:ind w:left="1080"/>
        <w:rPr>
          <w:rFonts w:ascii="Arial" w:hAnsi="Arial" w:cs="Arial"/>
          <w:sz w:val="22"/>
          <w:szCs w:val="22"/>
        </w:rPr>
      </w:pPr>
      <w:r w:rsidRPr="00B23D05">
        <w:rPr>
          <w:rFonts w:ascii="Arial" w:hAnsi="Arial" w:cs="Arial"/>
          <w:sz w:val="22"/>
          <w:szCs w:val="22"/>
        </w:rPr>
        <w:t>Used for transfers internal to UBC by speed</w:t>
      </w:r>
      <w:r w:rsidR="002216F7">
        <w:rPr>
          <w:rFonts w:ascii="Arial" w:hAnsi="Arial" w:cs="Arial"/>
          <w:sz w:val="22"/>
          <w:szCs w:val="22"/>
        </w:rPr>
        <w:t>-</w:t>
      </w:r>
      <w:r w:rsidRPr="00B23D05">
        <w:rPr>
          <w:rFonts w:ascii="Arial" w:hAnsi="Arial" w:cs="Arial"/>
          <w:sz w:val="22"/>
          <w:szCs w:val="22"/>
        </w:rPr>
        <w:t>chart</w:t>
      </w:r>
      <w:r w:rsidR="00133F36" w:rsidRPr="00B23D05">
        <w:rPr>
          <w:rFonts w:ascii="Arial" w:hAnsi="Arial" w:cs="Arial"/>
          <w:sz w:val="22"/>
          <w:szCs w:val="22"/>
        </w:rPr>
        <w:t xml:space="preserve"> (e.g., for parking passes</w:t>
      </w:r>
      <w:r w:rsidR="00BD057F">
        <w:rPr>
          <w:rFonts w:ascii="Arial" w:hAnsi="Arial" w:cs="Arial"/>
          <w:sz w:val="22"/>
          <w:szCs w:val="22"/>
        </w:rPr>
        <w:t xml:space="preserve"> or to order food from UBC catering services</w:t>
      </w:r>
      <w:r w:rsidR="00133F36" w:rsidRPr="00B23D05">
        <w:rPr>
          <w:rFonts w:ascii="Arial" w:hAnsi="Arial" w:cs="Arial"/>
          <w:sz w:val="22"/>
          <w:szCs w:val="22"/>
        </w:rPr>
        <w:t>)</w:t>
      </w:r>
      <w:r w:rsidRPr="00B23D05">
        <w:rPr>
          <w:rFonts w:ascii="Arial" w:hAnsi="Arial" w:cs="Arial"/>
          <w:sz w:val="22"/>
          <w:szCs w:val="22"/>
        </w:rPr>
        <w:t>.</w:t>
      </w:r>
    </w:p>
    <w:p w14:paraId="6E8D5288" w14:textId="03DDEC9B" w:rsidR="00BD057F" w:rsidRDefault="00083AF4" w:rsidP="00BD057F">
      <w:pPr>
        <w:pStyle w:val="ListParagraph"/>
        <w:numPr>
          <w:ilvl w:val="0"/>
          <w:numId w:val="58"/>
        </w:numPr>
        <w:ind w:left="1080"/>
        <w:rPr>
          <w:rFonts w:ascii="Arial" w:hAnsi="Arial" w:cs="Arial"/>
          <w:sz w:val="22"/>
          <w:szCs w:val="22"/>
        </w:rPr>
      </w:pPr>
      <w:r w:rsidRPr="00B23D05">
        <w:rPr>
          <w:rFonts w:ascii="Arial" w:hAnsi="Arial" w:cs="Arial"/>
          <w:sz w:val="22"/>
          <w:szCs w:val="22"/>
        </w:rPr>
        <w:t>Use JV Number Gen</w:t>
      </w:r>
      <w:r w:rsidR="002700C3">
        <w:rPr>
          <w:rFonts w:ascii="Arial" w:hAnsi="Arial" w:cs="Arial"/>
          <w:sz w:val="22"/>
          <w:szCs w:val="22"/>
        </w:rPr>
        <w:t xml:space="preserve">erator </w:t>
      </w:r>
      <w:r w:rsidR="00BD057F">
        <w:rPr>
          <w:rFonts w:ascii="Arial" w:hAnsi="Arial" w:cs="Arial"/>
          <w:sz w:val="22"/>
          <w:szCs w:val="22"/>
        </w:rPr>
        <w:t xml:space="preserve">from UBC finance website </w:t>
      </w:r>
      <w:r w:rsidR="002700C3">
        <w:rPr>
          <w:rFonts w:ascii="Arial" w:hAnsi="Arial" w:cs="Arial"/>
          <w:sz w:val="22"/>
          <w:szCs w:val="22"/>
        </w:rPr>
        <w:t xml:space="preserve">to obtain your JV number </w:t>
      </w:r>
    </w:p>
    <w:p w14:paraId="73CAB552" w14:textId="7A4B56AF" w:rsidR="00BD057F" w:rsidRPr="00084A6D" w:rsidRDefault="00BD057F">
      <w:pPr>
        <w:pStyle w:val="ListParagraph"/>
        <w:numPr>
          <w:ilvl w:val="0"/>
          <w:numId w:val="58"/>
        </w:numPr>
        <w:ind w:left="1080"/>
        <w:rPr>
          <w:rFonts w:ascii="Arial" w:hAnsi="Arial" w:cs="Arial"/>
          <w:sz w:val="22"/>
          <w:szCs w:val="22"/>
        </w:rPr>
      </w:pPr>
      <w:r>
        <w:rPr>
          <w:rFonts w:ascii="Arial" w:hAnsi="Arial" w:cs="Arial"/>
          <w:sz w:val="22"/>
          <w:szCs w:val="22"/>
        </w:rPr>
        <w:t>Email Finance the JV number and details of use.</w:t>
      </w:r>
    </w:p>
    <w:p w14:paraId="5BFD0AEE" w14:textId="4075A9C6" w:rsidR="00BD057F" w:rsidRDefault="00BD057F" w:rsidP="00084A6D">
      <w:pPr>
        <w:pStyle w:val="ListParagraph"/>
        <w:ind w:left="1080"/>
        <w:rPr>
          <w:rFonts w:ascii="Arial" w:hAnsi="Arial" w:cs="Arial"/>
          <w:sz w:val="22"/>
          <w:szCs w:val="22"/>
        </w:rPr>
      </w:pPr>
    </w:p>
    <w:p w14:paraId="014E3C9A" w14:textId="77777777" w:rsidR="00083AF4" w:rsidRPr="00B23D05" w:rsidRDefault="00083AF4" w:rsidP="00084A6D">
      <w:pPr>
        <w:pStyle w:val="ListParagraph"/>
        <w:ind w:left="1080"/>
        <w:rPr>
          <w:rFonts w:ascii="Arial" w:hAnsi="Arial" w:cs="Arial"/>
          <w:sz w:val="22"/>
          <w:szCs w:val="22"/>
        </w:rPr>
      </w:pPr>
    </w:p>
    <w:p w14:paraId="0DF81866" w14:textId="048874DB" w:rsidR="00163507" w:rsidRPr="00163507" w:rsidRDefault="00F575FE" w:rsidP="004248B9">
      <w:pPr>
        <w:numPr>
          <w:ilvl w:val="0"/>
          <w:numId w:val="53"/>
        </w:numPr>
        <w:rPr>
          <w:rFonts w:ascii="Arial" w:hAnsi="Arial" w:cs="Arial"/>
          <w:b/>
          <w:sz w:val="22"/>
          <w:szCs w:val="22"/>
          <w:u w:val="single"/>
        </w:rPr>
      </w:pPr>
      <w:r w:rsidRPr="00B422E8">
        <w:rPr>
          <w:rFonts w:ascii="Arial" w:hAnsi="Arial" w:cs="Arial"/>
          <w:b/>
          <w:sz w:val="22"/>
          <w:szCs w:val="22"/>
        </w:rPr>
        <w:t>Canadian Springs</w:t>
      </w:r>
      <w:r w:rsidR="00163507">
        <w:rPr>
          <w:rFonts w:ascii="Arial" w:hAnsi="Arial" w:cs="Arial"/>
          <w:b/>
          <w:sz w:val="22"/>
          <w:szCs w:val="22"/>
        </w:rPr>
        <w:t xml:space="preserve"> invoices are emailed to</w:t>
      </w:r>
      <w:r w:rsidR="00BD057F">
        <w:rPr>
          <w:rFonts w:ascii="Arial" w:hAnsi="Arial" w:cs="Arial"/>
          <w:b/>
          <w:sz w:val="22"/>
          <w:szCs w:val="22"/>
        </w:rPr>
        <w:t xml:space="preserve"> </w:t>
      </w:r>
      <w:r w:rsidR="00163507">
        <w:rPr>
          <w:rFonts w:ascii="Arial" w:hAnsi="Arial" w:cs="Arial"/>
          <w:b/>
          <w:sz w:val="22"/>
          <w:szCs w:val="22"/>
        </w:rPr>
        <w:t xml:space="preserve"> </w:t>
      </w:r>
      <w:hyperlink r:id="rId20" w:history="1">
        <w:r w:rsidR="00BD057F">
          <w:rPr>
            <w:rStyle w:val="Hyperlink"/>
            <w:rFonts w:ascii="Arial" w:hAnsi="Arial" w:cs="Arial"/>
            <w:b/>
            <w:sz w:val="22"/>
            <w:szCs w:val="22"/>
          </w:rPr>
          <w:t>clinic@psych.ubc.ca</w:t>
        </w:r>
      </w:hyperlink>
      <w:r w:rsidR="00163507">
        <w:rPr>
          <w:rFonts w:ascii="Arial" w:hAnsi="Arial" w:cs="Arial"/>
          <w:b/>
          <w:sz w:val="22"/>
          <w:szCs w:val="22"/>
        </w:rPr>
        <w:t xml:space="preserve"> </w:t>
      </w:r>
      <w:r w:rsidR="00163507" w:rsidRPr="00163507">
        <w:rPr>
          <w:rFonts w:ascii="Arial" w:hAnsi="Arial" w:cs="Arial"/>
          <w:b/>
          <w:sz w:val="22"/>
          <w:szCs w:val="22"/>
          <w:u w:val="single"/>
        </w:rPr>
        <w:t>until further notice.</w:t>
      </w:r>
    </w:p>
    <w:p w14:paraId="453A00D3" w14:textId="32DF8C7D" w:rsidR="00B422E8" w:rsidRDefault="00B422E8" w:rsidP="004248B9">
      <w:pPr>
        <w:numPr>
          <w:ilvl w:val="0"/>
          <w:numId w:val="53"/>
        </w:numPr>
        <w:rPr>
          <w:rFonts w:ascii="Arial" w:hAnsi="Arial" w:cs="Arial"/>
          <w:b/>
          <w:sz w:val="22"/>
          <w:szCs w:val="22"/>
        </w:rPr>
      </w:pPr>
      <w:r>
        <w:rPr>
          <w:rFonts w:ascii="Arial" w:hAnsi="Arial" w:cs="Arial"/>
          <w:b/>
          <w:sz w:val="22"/>
          <w:szCs w:val="22"/>
        </w:rPr>
        <w:t>To access the online account:</w:t>
      </w:r>
    </w:p>
    <w:p w14:paraId="043EAF7D" w14:textId="0D882084"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Go to </w:t>
      </w:r>
      <w:hyperlink r:id="rId21" w:history="1">
        <w:r w:rsidRPr="00AC6556">
          <w:rPr>
            <w:rStyle w:val="Hyperlink"/>
            <w:rFonts w:ascii="Arial" w:hAnsi="Arial" w:cs="Arial"/>
            <w:b/>
            <w:color w:val="FF0000"/>
            <w:sz w:val="22"/>
            <w:szCs w:val="22"/>
          </w:rPr>
          <w:t>www.aquaterracorp.ca</w:t>
        </w:r>
      </w:hyperlink>
    </w:p>
    <w:p w14:paraId="4D7211F9" w14:textId="14F1A6CA"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Login: username: </w:t>
      </w:r>
      <w:hyperlink r:id="rId22" w:history="1">
        <w:r w:rsidR="00AC6556" w:rsidRPr="00AC6556">
          <w:rPr>
            <w:rStyle w:val="Hyperlink"/>
            <w:rFonts w:ascii="Arial" w:hAnsi="Arial" w:cs="Arial"/>
            <w:b/>
            <w:color w:val="FF0000"/>
            <w:sz w:val="22"/>
            <w:szCs w:val="22"/>
          </w:rPr>
          <w:t>finance@psych.ubc.ca</w:t>
        </w:r>
      </w:hyperlink>
      <w:r w:rsidR="00AC6556" w:rsidRPr="00AC6556">
        <w:rPr>
          <w:rFonts w:ascii="Arial" w:hAnsi="Arial" w:cs="Arial"/>
          <w:b/>
          <w:color w:val="FF0000"/>
          <w:sz w:val="22"/>
          <w:szCs w:val="22"/>
        </w:rPr>
        <w:t>.</w:t>
      </w:r>
    </w:p>
    <w:p w14:paraId="6ABA3333" w14:textId="60C955DB" w:rsidR="00B422E8" w:rsidRPr="00AC6556" w:rsidRDefault="00B422E8" w:rsidP="00B422E8">
      <w:pPr>
        <w:numPr>
          <w:ilvl w:val="1"/>
          <w:numId w:val="53"/>
        </w:numPr>
        <w:rPr>
          <w:rFonts w:ascii="Arial" w:hAnsi="Arial" w:cs="Arial"/>
          <w:b/>
          <w:color w:val="FF0000"/>
          <w:sz w:val="22"/>
          <w:szCs w:val="22"/>
        </w:rPr>
      </w:pPr>
      <w:r w:rsidRPr="00AC6556">
        <w:rPr>
          <w:rFonts w:ascii="Arial" w:hAnsi="Arial" w:cs="Arial"/>
          <w:b/>
          <w:color w:val="FF0000"/>
          <w:sz w:val="22"/>
          <w:szCs w:val="22"/>
        </w:rPr>
        <w:t xml:space="preserve">Password: </w:t>
      </w:r>
      <w:r w:rsidR="00AC6556" w:rsidRPr="00AC6556">
        <w:rPr>
          <w:rFonts w:ascii="Arial" w:hAnsi="Arial" w:cs="Arial"/>
          <w:b/>
          <w:color w:val="FF0000"/>
          <w:sz w:val="22"/>
          <w:szCs w:val="22"/>
        </w:rPr>
        <w:t>abc</w:t>
      </w:r>
      <w:r w:rsidRPr="00AC6556">
        <w:rPr>
          <w:rFonts w:ascii="Arial" w:hAnsi="Arial" w:cs="Arial"/>
          <w:b/>
          <w:color w:val="FF0000"/>
          <w:sz w:val="22"/>
          <w:szCs w:val="22"/>
        </w:rPr>
        <w:t>123</w:t>
      </w:r>
    </w:p>
    <w:p w14:paraId="451D60D7" w14:textId="49FB7E65" w:rsidR="00163507" w:rsidRPr="002700C3" w:rsidRDefault="00B422E8" w:rsidP="002700C3">
      <w:pPr>
        <w:numPr>
          <w:ilvl w:val="0"/>
          <w:numId w:val="53"/>
        </w:numPr>
        <w:rPr>
          <w:rFonts w:ascii="Arial" w:hAnsi="Arial" w:cs="Arial"/>
          <w:b/>
          <w:sz w:val="22"/>
          <w:szCs w:val="22"/>
        </w:rPr>
      </w:pPr>
      <w:r w:rsidRPr="00AC6556">
        <w:rPr>
          <w:rFonts w:ascii="Arial" w:hAnsi="Arial" w:cs="Arial"/>
          <w:b/>
          <w:sz w:val="22"/>
          <w:szCs w:val="22"/>
        </w:rPr>
        <w:t xml:space="preserve">You can view, edit and print invoices from here.  WE NO LONGER RECEIVE PAPER COPIES. </w:t>
      </w:r>
      <w:r w:rsidR="00AC6556" w:rsidRPr="00AC6556">
        <w:rPr>
          <w:rFonts w:ascii="Arial" w:hAnsi="Arial" w:cs="Arial"/>
          <w:b/>
          <w:sz w:val="22"/>
          <w:szCs w:val="22"/>
        </w:rPr>
        <w:t>THE FINANCE DEPT WILL BE</w:t>
      </w:r>
      <w:r w:rsidRPr="00AC6556">
        <w:rPr>
          <w:rFonts w:ascii="Arial" w:hAnsi="Arial" w:cs="Arial"/>
          <w:b/>
          <w:sz w:val="22"/>
          <w:szCs w:val="22"/>
        </w:rPr>
        <w:t xml:space="preserve"> EMAILED WHEN YOUR NEXT INVOICE IS AVAILABLE</w:t>
      </w:r>
      <w:r w:rsidR="00AC6556">
        <w:rPr>
          <w:rFonts w:ascii="Arial" w:hAnsi="Arial" w:cs="Arial"/>
          <w:b/>
          <w:sz w:val="22"/>
          <w:szCs w:val="22"/>
        </w:rPr>
        <w:t>.</w:t>
      </w:r>
    </w:p>
    <w:p w14:paraId="4289F576" w14:textId="6D604D28" w:rsidR="00B422E8" w:rsidRDefault="00B422E8" w:rsidP="002700C3">
      <w:pPr>
        <w:rPr>
          <w:rFonts w:ascii="Arial" w:hAnsi="Arial" w:cs="Arial"/>
          <w:sz w:val="22"/>
          <w:szCs w:val="22"/>
        </w:rPr>
      </w:pPr>
    </w:p>
    <w:p w14:paraId="4E22DE62" w14:textId="227CF4E3" w:rsidR="000D111A" w:rsidRPr="00B23D05" w:rsidRDefault="00F575FE" w:rsidP="004248B9">
      <w:pPr>
        <w:numPr>
          <w:ilvl w:val="0"/>
          <w:numId w:val="53"/>
        </w:numPr>
        <w:rPr>
          <w:rFonts w:ascii="Arial" w:hAnsi="Arial" w:cs="Arial"/>
          <w:sz w:val="22"/>
          <w:szCs w:val="22"/>
        </w:rPr>
      </w:pPr>
      <w:r w:rsidRPr="00B23D05">
        <w:rPr>
          <w:rFonts w:ascii="Arial" w:hAnsi="Arial" w:cs="Arial"/>
          <w:sz w:val="22"/>
          <w:szCs w:val="22"/>
        </w:rPr>
        <w:t xml:space="preserve">Be sure to keep tally of water receipts to reconcile the Canadian Springs invoice each month. </w:t>
      </w:r>
    </w:p>
    <w:p w14:paraId="0C22B7C6" w14:textId="0F6498E8" w:rsidR="00B422E8" w:rsidRPr="002700C3" w:rsidRDefault="00F575FE" w:rsidP="00B422E8">
      <w:pPr>
        <w:numPr>
          <w:ilvl w:val="0"/>
          <w:numId w:val="53"/>
        </w:numPr>
        <w:rPr>
          <w:rFonts w:ascii="Arial" w:hAnsi="Arial" w:cs="Arial"/>
          <w:sz w:val="22"/>
          <w:szCs w:val="22"/>
        </w:rPr>
      </w:pPr>
      <w:r w:rsidRPr="00B23D05">
        <w:rPr>
          <w:rFonts w:ascii="Arial" w:hAnsi="Arial" w:cs="Arial"/>
          <w:sz w:val="22"/>
          <w:szCs w:val="22"/>
        </w:rPr>
        <w:t xml:space="preserve">It is important to keep all receipts </w:t>
      </w:r>
      <w:r w:rsidR="006C602F" w:rsidRPr="00B23D05">
        <w:rPr>
          <w:rFonts w:ascii="Arial" w:hAnsi="Arial" w:cs="Arial"/>
          <w:sz w:val="22"/>
          <w:szCs w:val="22"/>
        </w:rPr>
        <w:t xml:space="preserve">in the </w:t>
      </w:r>
      <w:r w:rsidR="006C602F" w:rsidRPr="00B23D05">
        <w:rPr>
          <w:rFonts w:ascii="Arial" w:hAnsi="Arial"/>
          <w:sz w:val="22"/>
        </w:rPr>
        <w:t>“PCard To Be Reconciled” file</w:t>
      </w:r>
      <w:r w:rsidR="006C602F" w:rsidRPr="00B23D05">
        <w:rPr>
          <w:rFonts w:ascii="Arial" w:hAnsi="Arial" w:cs="Arial"/>
          <w:sz w:val="22"/>
          <w:szCs w:val="22"/>
        </w:rPr>
        <w:t xml:space="preserve"> </w:t>
      </w:r>
      <w:r w:rsidRPr="00B23D05">
        <w:rPr>
          <w:rFonts w:ascii="Arial" w:hAnsi="Arial" w:cs="Arial"/>
          <w:sz w:val="22"/>
          <w:szCs w:val="22"/>
        </w:rPr>
        <w:t xml:space="preserve">so that these can </w:t>
      </w:r>
      <w:r w:rsidR="00617802" w:rsidRPr="00B23D05">
        <w:rPr>
          <w:rFonts w:ascii="Arial" w:hAnsi="Arial" w:cs="Arial"/>
          <w:sz w:val="22"/>
          <w:szCs w:val="22"/>
        </w:rPr>
        <w:t>be reconciled with the monthly PCard statement.</w:t>
      </w:r>
    </w:p>
    <w:p w14:paraId="469AB29D"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Once the pcard statement is available, reconcile the receipts with the statement and have the Clinic Director sign the statement.</w:t>
      </w:r>
    </w:p>
    <w:p w14:paraId="37C31D9B" w14:textId="4C0B7734"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Give the receipts and statement will then be given to the Finance Manager, Farrah Bhanwadia to complete processing. </w:t>
      </w:r>
      <w:r w:rsidR="002700C3">
        <w:rPr>
          <w:rFonts w:ascii="Arial" w:hAnsi="Arial" w:cs="Arial"/>
          <w:sz w:val="22"/>
          <w:szCs w:val="22"/>
        </w:rPr>
        <w:t>R</w:t>
      </w:r>
      <w:r w:rsidRPr="00B23D05">
        <w:rPr>
          <w:rFonts w:ascii="Arial" w:hAnsi="Arial" w:cs="Arial"/>
          <w:sz w:val="22"/>
          <w:szCs w:val="22"/>
        </w:rPr>
        <w:t>eceipts will not be returned to the Clinic.</w:t>
      </w:r>
    </w:p>
    <w:p w14:paraId="5353A4B7" w14:textId="77777777" w:rsidR="006C602F" w:rsidRPr="00B23D05" w:rsidRDefault="006C602F" w:rsidP="004248B9">
      <w:pPr>
        <w:numPr>
          <w:ilvl w:val="0"/>
          <w:numId w:val="53"/>
        </w:numPr>
        <w:rPr>
          <w:rFonts w:ascii="Arial" w:hAnsi="Arial" w:cs="Arial"/>
          <w:sz w:val="22"/>
          <w:szCs w:val="22"/>
        </w:rPr>
      </w:pPr>
      <w:r w:rsidRPr="00B23D05">
        <w:rPr>
          <w:rFonts w:ascii="Arial" w:hAnsi="Arial" w:cs="Arial"/>
          <w:sz w:val="22"/>
          <w:szCs w:val="22"/>
        </w:rPr>
        <w:t xml:space="preserve">Once the </w:t>
      </w:r>
      <w:r w:rsidR="00BF11DA" w:rsidRPr="00B23D05">
        <w:rPr>
          <w:rFonts w:ascii="Arial" w:hAnsi="Arial" w:cs="Arial"/>
          <w:sz w:val="22"/>
          <w:szCs w:val="22"/>
        </w:rPr>
        <w:t>Director of Administration</w:t>
      </w:r>
      <w:r w:rsidRPr="00B23D05">
        <w:rPr>
          <w:rFonts w:ascii="Arial" w:hAnsi="Arial" w:cs="Arial"/>
          <w:sz w:val="22"/>
          <w:szCs w:val="22"/>
        </w:rPr>
        <w:t xml:space="preserve">, Tara Martin, and the Finance Manager, Farrah Bhanwadia have signed off, the statement is returned to the Clinic Assistant for filing in the </w:t>
      </w:r>
      <w:r w:rsidR="00DA3BED" w:rsidRPr="00B23D05">
        <w:rPr>
          <w:rFonts w:ascii="Arial" w:hAnsi="Arial" w:cs="Arial"/>
          <w:sz w:val="22"/>
          <w:szCs w:val="22"/>
        </w:rPr>
        <w:t>“PCard Expenses Reconciled” file</w:t>
      </w:r>
      <w:r w:rsidRPr="00B23D05">
        <w:rPr>
          <w:rFonts w:ascii="Arial" w:hAnsi="Arial" w:cs="Arial"/>
          <w:sz w:val="22"/>
          <w:szCs w:val="22"/>
        </w:rPr>
        <w:t>.</w:t>
      </w:r>
    </w:p>
    <w:p w14:paraId="7CA1C4AA" w14:textId="77777777" w:rsidR="00F575FE" w:rsidRPr="00B23D05" w:rsidRDefault="00F575FE" w:rsidP="00970CCE">
      <w:pPr>
        <w:rPr>
          <w:rFonts w:ascii="Arial" w:hAnsi="Arial"/>
          <w:b/>
          <w:i/>
          <w:sz w:val="22"/>
        </w:rPr>
      </w:pPr>
    </w:p>
    <w:p w14:paraId="142710D1" w14:textId="77777777" w:rsidR="007C14CF" w:rsidRPr="00B23D05" w:rsidRDefault="007C14CF">
      <w:pPr>
        <w:rPr>
          <w:rFonts w:ascii="Arial" w:hAnsi="Arial"/>
          <w:b/>
          <w:smallCaps/>
          <w:sz w:val="22"/>
        </w:rPr>
      </w:pPr>
      <w:r w:rsidRPr="00B23D05">
        <w:rPr>
          <w:rFonts w:ascii="Arial" w:hAnsi="Arial"/>
          <w:b/>
          <w:smallCaps/>
          <w:sz w:val="22"/>
        </w:rPr>
        <w:t>Annual Report</w:t>
      </w:r>
    </w:p>
    <w:p w14:paraId="39BCDB52" w14:textId="77777777" w:rsidR="007C14CF" w:rsidRPr="00B23D05" w:rsidRDefault="007C14CF">
      <w:pPr>
        <w:rPr>
          <w:rFonts w:ascii="Arial" w:hAnsi="Arial"/>
          <w:sz w:val="22"/>
        </w:rPr>
      </w:pPr>
    </w:p>
    <w:p w14:paraId="1D36B7E0" w14:textId="5267A17A" w:rsidR="007C14CF" w:rsidRPr="00B23D05" w:rsidRDefault="007C14CF" w:rsidP="004248B9">
      <w:pPr>
        <w:numPr>
          <w:ilvl w:val="0"/>
          <w:numId w:val="35"/>
        </w:numPr>
        <w:rPr>
          <w:rFonts w:ascii="Arial" w:hAnsi="Arial"/>
          <w:sz w:val="22"/>
        </w:rPr>
      </w:pPr>
      <w:r w:rsidRPr="00B23D05">
        <w:rPr>
          <w:rFonts w:ascii="Arial" w:hAnsi="Arial"/>
          <w:sz w:val="22"/>
        </w:rPr>
        <w:t>At the end of each fiscal year (March 31),</w:t>
      </w:r>
      <w:r w:rsidR="00AC17A2">
        <w:rPr>
          <w:rFonts w:ascii="Arial" w:hAnsi="Arial"/>
          <w:sz w:val="22"/>
        </w:rPr>
        <w:t xml:space="preserve"> usually done in May/June,</w:t>
      </w:r>
      <w:r w:rsidRPr="00B23D05">
        <w:rPr>
          <w:rFonts w:ascii="Arial" w:hAnsi="Arial"/>
          <w:sz w:val="22"/>
        </w:rPr>
        <w:t xml:space="preserve"> the Clinic Assistant and Clinic Director compile an annual report on activities within the Clinic over the past year (see previous year for an example).</w:t>
      </w:r>
    </w:p>
    <w:p w14:paraId="5738D31B" w14:textId="01F7A345" w:rsidR="007C14CF" w:rsidRPr="00B23D05" w:rsidRDefault="007C14CF" w:rsidP="004248B9">
      <w:pPr>
        <w:numPr>
          <w:ilvl w:val="0"/>
          <w:numId w:val="35"/>
        </w:numPr>
        <w:rPr>
          <w:rFonts w:ascii="Arial" w:hAnsi="Arial"/>
          <w:sz w:val="22"/>
        </w:rPr>
      </w:pPr>
      <w:r w:rsidRPr="00B23D05">
        <w:rPr>
          <w:rFonts w:ascii="Arial" w:hAnsi="Arial"/>
          <w:sz w:val="22"/>
        </w:rPr>
        <w:t>The Clinic Assistant is responsible for providing accurate figures for revenue and expenditures and the various subgroupings (e.g., client fees, utilities) within these broader categories.</w:t>
      </w:r>
      <w:r w:rsidR="00A1111B" w:rsidRPr="00B23D05">
        <w:rPr>
          <w:rFonts w:ascii="Arial" w:hAnsi="Arial"/>
          <w:sz w:val="22"/>
        </w:rPr>
        <w:t xml:space="preserve"> In addition, the Clinic Assistant, along with the </w:t>
      </w:r>
      <w:r w:rsidR="00121F39">
        <w:rPr>
          <w:rFonts w:ascii="Arial" w:hAnsi="Arial"/>
          <w:sz w:val="22"/>
        </w:rPr>
        <w:t>Clinic GCA</w:t>
      </w:r>
      <w:r w:rsidR="00A1111B" w:rsidRPr="00B23D05">
        <w:rPr>
          <w:rFonts w:ascii="Arial" w:hAnsi="Arial"/>
          <w:sz w:val="22"/>
        </w:rPr>
        <w:t>s provide figures on number of graduate students working in the Clinic, number of phone screens conducted, number of clients seen, etc. See a copy of a previous year’s report for details.</w:t>
      </w:r>
    </w:p>
    <w:p w14:paraId="3A079EA2" w14:textId="1FC41FFF" w:rsidR="007C14CF" w:rsidRDefault="007C14CF">
      <w:pPr>
        <w:rPr>
          <w:rFonts w:ascii="Arial" w:hAnsi="Arial"/>
          <w:sz w:val="22"/>
        </w:rPr>
      </w:pPr>
    </w:p>
    <w:p w14:paraId="420C2F5C" w14:textId="6881BF53" w:rsidR="00F56BED" w:rsidRDefault="00F56BED">
      <w:pPr>
        <w:rPr>
          <w:rFonts w:ascii="Arial" w:hAnsi="Arial"/>
          <w:sz w:val="22"/>
        </w:rPr>
      </w:pPr>
    </w:p>
    <w:p w14:paraId="5495CA5D" w14:textId="77777777" w:rsidR="00F56BED" w:rsidRPr="00B23D05" w:rsidRDefault="00F56BED">
      <w:pPr>
        <w:rPr>
          <w:rFonts w:ascii="Arial" w:hAnsi="Arial"/>
          <w:sz w:val="22"/>
        </w:rPr>
      </w:pPr>
    </w:p>
    <w:p w14:paraId="0875CEF9" w14:textId="77777777" w:rsidR="007C14CF" w:rsidRPr="00B23D05" w:rsidRDefault="007C14CF">
      <w:pPr>
        <w:pBdr>
          <w:bottom w:val="single" w:sz="12" w:space="1" w:color="auto"/>
        </w:pBdr>
        <w:rPr>
          <w:rFonts w:ascii="Arial" w:hAnsi="Arial"/>
          <w:sz w:val="22"/>
        </w:rPr>
      </w:pPr>
      <w:r w:rsidRPr="00B23D05">
        <w:rPr>
          <w:rFonts w:ascii="Arial" w:hAnsi="Arial"/>
          <w:sz w:val="22"/>
        </w:rPr>
        <w:t>CLINIC RESOURCES</w:t>
      </w:r>
    </w:p>
    <w:p w14:paraId="2A91DB82" w14:textId="77777777" w:rsidR="007C14CF" w:rsidRPr="00B23D05" w:rsidRDefault="007C14CF">
      <w:pPr>
        <w:ind w:left="1800" w:hanging="1800"/>
        <w:outlineLvl w:val="0"/>
        <w:rPr>
          <w:rFonts w:ascii="Arial" w:hAnsi="Arial"/>
          <w:b/>
          <w:smallCaps/>
          <w:sz w:val="22"/>
        </w:rPr>
      </w:pPr>
    </w:p>
    <w:p w14:paraId="389ED4C8" w14:textId="15187353" w:rsidR="007C14CF" w:rsidRPr="00B23D05" w:rsidRDefault="007C14CF">
      <w:pPr>
        <w:rPr>
          <w:rFonts w:ascii="Arial" w:hAnsi="Arial"/>
          <w:color w:val="FF0000"/>
          <w:sz w:val="22"/>
          <w:highlight w:val="yellow"/>
        </w:rPr>
      </w:pPr>
      <w:r w:rsidRPr="00B23D05">
        <w:rPr>
          <w:rFonts w:ascii="Arial" w:hAnsi="Arial"/>
          <w:b/>
          <w:smallCaps/>
          <w:sz w:val="22"/>
        </w:rPr>
        <w:t xml:space="preserve">Audiovisual Equipment </w:t>
      </w:r>
    </w:p>
    <w:p w14:paraId="4055CC3B" w14:textId="77777777" w:rsidR="007C14CF" w:rsidRPr="00B23D05" w:rsidRDefault="007C14CF">
      <w:pPr>
        <w:ind w:left="1800" w:hanging="1800"/>
        <w:outlineLvl w:val="0"/>
        <w:rPr>
          <w:rFonts w:ascii="Arial" w:hAnsi="Arial"/>
          <w:sz w:val="22"/>
        </w:rPr>
      </w:pPr>
    </w:p>
    <w:p w14:paraId="3688C987" w14:textId="1C89882B" w:rsidR="007C14CF" w:rsidRPr="00B23D05" w:rsidRDefault="007C14CF">
      <w:pPr>
        <w:numPr>
          <w:ilvl w:val="0"/>
          <w:numId w:val="2"/>
        </w:numPr>
        <w:rPr>
          <w:rFonts w:ascii="Arial" w:hAnsi="Arial"/>
          <w:sz w:val="22"/>
        </w:rPr>
      </w:pPr>
      <w:r w:rsidRPr="00B23D05">
        <w:rPr>
          <w:rFonts w:ascii="Arial" w:hAnsi="Arial"/>
          <w:sz w:val="22"/>
        </w:rPr>
        <w:t xml:space="preserve">The Clinic has a separate </w:t>
      </w:r>
      <w:r w:rsidR="00BC6EDF" w:rsidRPr="00B23D05">
        <w:rPr>
          <w:rFonts w:ascii="Arial" w:hAnsi="Arial"/>
          <w:sz w:val="22"/>
        </w:rPr>
        <w:t>computer</w:t>
      </w:r>
      <w:r w:rsidRPr="00B23D05">
        <w:rPr>
          <w:rFonts w:ascii="Arial" w:hAnsi="Arial"/>
          <w:sz w:val="22"/>
        </w:rPr>
        <w:t xml:space="preserve">, TV, and wall-mounted camera and microphone for each of </w:t>
      </w:r>
      <w:r w:rsidR="00AC17A2">
        <w:rPr>
          <w:rFonts w:ascii="Arial" w:hAnsi="Arial"/>
          <w:sz w:val="22"/>
        </w:rPr>
        <w:t xml:space="preserve">the </w:t>
      </w:r>
      <w:r w:rsidRPr="00B23D05">
        <w:rPr>
          <w:rFonts w:ascii="Arial" w:hAnsi="Arial"/>
          <w:sz w:val="22"/>
        </w:rPr>
        <w:t>4 therapy rooms (1615, 1623, 1625, and 1703). This equipment allows students and supervisors to record therapy/assessment sessions.</w:t>
      </w:r>
    </w:p>
    <w:p w14:paraId="38A80E92" w14:textId="77777777" w:rsidR="00AE4FCD" w:rsidRPr="00B23D05" w:rsidRDefault="00AE4FCD">
      <w:pPr>
        <w:numPr>
          <w:ilvl w:val="0"/>
          <w:numId w:val="2"/>
        </w:numPr>
        <w:rPr>
          <w:rFonts w:ascii="Arial" w:hAnsi="Arial"/>
          <w:sz w:val="22"/>
        </w:rPr>
      </w:pPr>
      <w:r w:rsidRPr="00B23D05">
        <w:rPr>
          <w:rFonts w:ascii="Arial" w:hAnsi="Arial"/>
          <w:sz w:val="22"/>
        </w:rPr>
        <w:lastRenderedPageBreak/>
        <w:t xml:space="preserve">The protocol is </w:t>
      </w:r>
      <w:r w:rsidR="00E80583" w:rsidRPr="00B23D05">
        <w:rPr>
          <w:rFonts w:ascii="Arial" w:hAnsi="Arial"/>
          <w:sz w:val="22"/>
        </w:rPr>
        <w:t xml:space="preserve">1) </w:t>
      </w:r>
      <w:r w:rsidRPr="00B23D05">
        <w:rPr>
          <w:rFonts w:ascii="Arial" w:hAnsi="Arial"/>
          <w:sz w:val="22"/>
        </w:rPr>
        <w:t xml:space="preserve">to record sessions onto the computer hard drive, </w:t>
      </w:r>
      <w:r w:rsidR="00E80583" w:rsidRPr="00B23D05">
        <w:rPr>
          <w:rFonts w:ascii="Arial" w:hAnsi="Arial"/>
          <w:sz w:val="22"/>
        </w:rPr>
        <w:t xml:space="preserve">2) </w:t>
      </w:r>
      <w:r w:rsidRPr="00B23D05">
        <w:rPr>
          <w:rFonts w:ascii="Arial" w:hAnsi="Arial"/>
          <w:sz w:val="22"/>
        </w:rPr>
        <w:t xml:space="preserve">to upload the file to the secure departmental server, and </w:t>
      </w:r>
      <w:r w:rsidR="00E80583" w:rsidRPr="00B23D05">
        <w:rPr>
          <w:rFonts w:ascii="Arial" w:hAnsi="Arial"/>
          <w:sz w:val="22"/>
        </w:rPr>
        <w:t xml:space="preserve">3) </w:t>
      </w:r>
      <w:r w:rsidRPr="00B23D05">
        <w:rPr>
          <w:rFonts w:ascii="Arial" w:hAnsi="Arial"/>
          <w:sz w:val="22"/>
        </w:rPr>
        <w:t xml:space="preserve">to then use Secure Empty trash to wipe the file from the computer hard drive. </w:t>
      </w:r>
    </w:p>
    <w:p w14:paraId="1B0243D5" w14:textId="77777777" w:rsidR="00AE4FCD" w:rsidRPr="00B23D05" w:rsidRDefault="00AE4FCD" w:rsidP="00AE4FCD">
      <w:pPr>
        <w:numPr>
          <w:ilvl w:val="0"/>
          <w:numId w:val="2"/>
        </w:numPr>
        <w:rPr>
          <w:rFonts w:ascii="Arial" w:hAnsi="Arial"/>
          <w:sz w:val="22"/>
        </w:rPr>
      </w:pPr>
      <w:r w:rsidRPr="00B23D05">
        <w:rPr>
          <w:rFonts w:ascii="Arial" w:hAnsi="Arial"/>
          <w:sz w:val="22"/>
        </w:rPr>
        <w:t xml:space="preserve">Instructions for operating the equipment are printed directly on the desktop display of the monitors for each computer. </w:t>
      </w:r>
    </w:p>
    <w:p w14:paraId="40F0FE66" w14:textId="54BA1775" w:rsidR="00AE4FCD" w:rsidRPr="00B23D05" w:rsidRDefault="00AE4FCD">
      <w:pPr>
        <w:numPr>
          <w:ilvl w:val="0"/>
          <w:numId w:val="2"/>
        </w:numPr>
        <w:rPr>
          <w:rFonts w:ascii="Arial" w:hAnsi="Arial"/>
          <w:sz w:val="22"/>
        </w:rPr>
      </w:pPr>
      <w:r w:rsidRPr="00B23D05">
        <w:rPr>
          <w:rFonts w:ascii="Arial" w:hAnsi="Arial"/>
          <w:sz w:val="22"/>
        </w:rPr>
        <w:t xml:space="preserve">The computers are encrypted to protect any data that is stored on </w:t>
      </w:r>
      <w:r w:rsidR="00AC17A2">
        <w:rPr>
          <w:rFonts w:ascii="Arial" w:hAnsi="Arial"/>
          <w:sz w:val="22"/>
        </w:rPr>
        <w:t>OwnCloud</w:t>
      </w:r>
      <w:r w:rsidRPr="00B23D05">
        <w:rPr>
          <w:rFonts w:ascii="Arial" w:hAnsi="Arial"/>
          <w:sz w:val="22"/>
        </w:rPr>
        <w:t>.</w:t>
      </w:r>
    </w:p>
    <w:p w14:paraId="785C557C" w14:textId="77777777" w:rsidR="00AE4FCD" w:rsidRPr="00B23D05" w:rsidRDefault="00AE4FCD" w:rsidP="00AE4FCD">
      <w:pPr>
        <w:numPr>
          <w:ilvl w:val="0"/>
          <w:numId w:val="2"/>
        </w:numPr>
        <w:rPr>
          <w:rFonts w:ascii="Arial" w:hAnsi="Arial"/>
          <w:sz w:val="22"/>
        </w:rPr>
      </w:pPr>
      <w:r w:rsidRPr="00B23D05">
        <w:rPr>
          <w:rFonts w:ascii="Arial" w:hAnsi="Arial"/>
          <w:sz w:val="22"/>
        </w:rPr>
        <w:t>To login to the computers use the password “Cl!n!crecording”</w:t>
      </w:r>
    </w:p>
    <w:p w14:paraId="09486C5D" w14:textId="0D58C185" w:rsidR="00005915" w:rsidRPr="00B23D05" w:rsidRDefault="00005915" w:rsidP="00AE4FCD">
      <w:pPr>
        <w:numPr>
          <w:ilvl w:val="0"/>
          <w:numId w:val="2"/>
        </w:numPr>
        <w:rPr>
          <w:rFonts w:ascii="Arial" w:hAnsi="Arial"/>
          <w:sz w:val="22"/>
        </w:rPr>
      </w:pPr>
      <w:r w:rsidRPr="00B23D05">
        <w:rPr>
          <w:rFonts w:ascii="Arial" w:hAnsi="Arial"/>
          <w:sz w:val="22"/>
        </w:rPr>
        <w:t xml:space="preserve">If difficulties arise with the recording equipment, contact </w:t>
      </w:r>
      <w:r w:rsidR="00AC17A2">
        <w:rPr>
          <w:rFonts w:ascii="Arial" w:hAnsi="Arial"/>
          <w:sz w:val="22"/>
        </w:rPr>
        <w:t>Psychology Helpdesk</w:t>
      </w:r>
      <w:r w:rsidRPr="00B23D05">
        <w:rPr>
          <w:rFonts w:ascii="Arial" w:hAnsi="Arial"/>
          <w:sz w:val="22"/>
        </w:rPr>
        <w:t>.</w:t>
      </w:r>
    </w:p>
    <w:p w14:paraId="3A71D812" w14:textId="2104B834" w:rsidR="007C14CF" w:rsidRPr="00B23D05" w:rsidRDefault="007C14CF">
      <w:pPr>
        <w:numPr>
          <w:ilvl w:val="0"/>
          <w:numId w:val="2"/>
        </w:numPr>
        <w:rPr>
          <w:rFonts w:ascii="Arial" w:hAnsi="Arial"/>
          <w:sz w:val="22"/>
        </w:rPr>
      </w:pPr>
      <w:r w:rsidRPr="00B23D05">
        <w:rPr>
          <w:rFonts w:ascii="Arial" w:hAnsi="Arial"/>
          <w:sz w:val="22"/>
        </w:rPr>
        <w:t>In addition to the recording equipment, the Clinic also has a laptop computer that can be signed out by students or faculty in the Clinical Area. Most commonly, this equipment is used for teaching purposes</w:t>
      </w:r>
      <w:r w:rsidR="006D09D3" w:rsidRPr="00B23D05">
        <w:rPr>
          <w:rFonts w:ascii="Arial" w:hAnsi="Arial"/>
          <w:sz w:val="22"/>
        </w:rPr>
        <w:t>.</w:t>
      </w:r>
    </w:p>
    <w:p w14:paraId="3C7AEB6D" w14:textId="77777777" w:rsidR="007C14CF" w:rsidRPr="00B23D05" w:rsidRDefault="007C14CF">
      <w:pPr>
        <w:ind w:left="360"/>
        <w:rPr>
          <w:rFonts w:ascii="Arial" w:hAnsi="Arial"/>
          <w:sz w:val="22"/>
        </w:rPr>
      </w:pPr>
    </w:p>
    <w:p w14:paraId="52A699FA" w14:textId="77777777" w:rsidR="007C14CF" w:rsidRPr="00B23D05" w:rsidRDefault="007C14CF">
      <w:pPr>
        <w:rPr>
          <w:rFonts w:ascii="Arial" w:hAnsi="Arial"/>
          <w:b/>
          <w:smallCaps/>
          <w:sz w:val="22"/>
        </w:rPr>
      </w:pPr>
      <w:r w:rsidRPr="00B23D05">
        <w:rPr>
          <w:rFonts w:ascii="Arial" w:hAnsi="Arial"/>
          <w:b/>
          <w:smallCaps/>
          <w:sz w:val="22"/>
        </w:rPr>
        <w:t>Assessment Measures</w:t>
      </w:r>
    </w:p>
    <w:p w14:paraId="5C6DDC71" w14:textId="77777777" w:rsidR="007C14CF" w:rsidRPr="00B23D05" w:rsidRDefault="007C14CF">
      <w:pPr>
        <w:rPr>
          <w:rFonts w:ascii="Arial" w:hAnsi="Arial"/>
          <w:sz w:val="22"/>
          <w:u w:val="single"/>
        </w:rPr>
      </w:pPr>
    </w:p>
    <w:p w14:paraId="7DAEC5F8" w14:textId="4D1B65CD" w:rsidR="007C14CF" w:rsidRPr="00B23D05" w:rsidRDefault="007C14CF" w:rsidP="004248B9">
      <w:pPr>
        <w:numPr>
          <w:ilvl w:val="0"/>
          <w:numId w:val="40"/>
        </w:numPr>
        <w:rPr>
          <w:rFonts w:ascii="Arial" w:hAnsi="Arial"/>
          <w:sz w:val="22"/>
        </w:rPr>
      </w:pPr>
      <w:r w:rsidRPr="00B23D05">
        <w:rPr>
          <w:rFonts w:ascii="Arial" w:hAnsi="Arial"/>
          <w:sz w:val="22"/>
        </w:rPr>
        <w:t xml:space="preserve">The Clinic has a variety of assessment measures (aka “tests”) that can help therapists determine things such as client diagnosis, severity of illness, and cognitive ability.  These are stored in </w:t>
      </w:r>
      <w:r w:rsidR="00ED4991" w:rsidRPr="00B23D05">
        <w:rPr>
          <w:rFonts w:ascii="Arial" w:hAnsi="Arial"/>
          <w:sz w:val="22"/>
        </w:rPr>
        <w:t xml:space="preserve">the </w:t>
      </w:r>
      <w:r w:rsidR="00AC17A2">
        <w:rPr>
          <w:rFonts w:ascii="Arial" w:hAnsi="Arial"/>
          <w:sz w:val="22"/>
        </w:rPr>
        <w:t>GCA</w:t>
      </w:r>
      <w:r w:rsidR="00AC17A2" w:rsidRPr="00B23D05">
        <w:rPr>
          <w:rFonts w:ascii="Arial" w:hAnsi="Arial"/>
          <w:sz w:val="22"/>
        </w:rPr>
        <w:t xml:space="preserve"> </w:t>
      </w:r>
      <w:r w:rsidR="00ED4991" w:rsidRPr="00B23D05">
        <w:rPr>
          <w:rFonts w:ascii="Arial" w:hAnsi="Arial"/>
          <w:sz w:val="22"/>
        </w:rPr>
        <w:t>office (</w:t>
      </w:r>
      <w:r w:rsidR="00C4109E" w:rsidRPr="00B23D05">
        <w:rPr>
          <w:rFonts w:ascii="Arial" w:hAnsi="Arial"/>
          <w:sz w:val="22"/>
        </w:rPr>
        <w:t>large</w:t>
      </w:r>
      <w:r w:rsidR="00ED4991" w:rsidRPr="00B23D05">
        <w:rPr>
          <w:rFonts w:ascii="Arial" w:hAnsi="Arial"/>
          <w:sz w:val="22"/>
        </w:rPr>
        <w:t xml:space="preserve"> filing cabinet) and the Clinic Office (</w:t>
      </w:r>
      <w:r w:rsidR="007D6B5E" w:rsidRPr="00B23D05">
        <w:rPr>
          <w:rFonts w:ascii="Arial" w:hAnsi="Arial"/>
          <w:sz w:val="22"/>
        </w:rPr>
        <w:t>t</w:t>
      </w:r>
      <w:r w:rsidR="00ED4991" w:rsidRPr="00B23D05">
        <w:rPr>
          <w:rFonts w:ascii="Arial" w:hAnsi="Arial"/>
          <w:sz w:val="22"/>
        </w:rPr>
        <w:t>he upper cupboard of filing cabinet #1).</w:t>
      </w:r>
    </w:p>
    <w:p w14:paraId="34EDC304" w14:textId="03AB1B4C" w:rsidR="007C14CF" w:rsidRPr="00B23D05" w:rsidRDefault="007C14CF" w:rsidP="004248B9">
      <w:pPr>
        <w:numPr>
          <w:ilvl w:val="0"/>
          <w:numId w:val="40"/>
        </w:numPr>
        <w:rPr>
          <w:rFonts w:ascii="Arial" w:hAnsi="Arial"/>
          <w:sz w:val="22"/>
        </w:rPr>
      </w:pPr>
      <w:r w:rsidRPr="00B23D05">
        <w:rPr>
          <w:rFonts w:ascii="Arial" w:hAnsi="Arial"/>
          <w:sz w:val="22"/>
        </w:rPr>
        <w:t xml:space="preserve">A complete list of available measures can be found in </w:t>
      </w:r>
      <w:r w:rsidR="00FC69AD" w:rsidRPr="00B23D05">
        <w:rPr>
          <w:rFonts w:ascii="Arial" w:hAnsi="Arial"/>
          <w:i/>
          <w:sz w:val="22"/>
        </w:rPr>
        <w:t xml:space="preserve">Test Materials Complete List </w:t>
      </w:r>
      <w:r w:rsidR="00AC17A2" w:rsidRPr="00B23D05">
        <w:rPr>
          <w:rFonts w:ascii="Arial" w:hAnsi="Arial"/>
          <w:i/>
          <w:sz w:val="22"/>
        </w:rPr>
        <w:t>20</w:t>
      </w:r>
      <w:r w:rsidR="00AC17A2">
        <w:rPr>
          <w:rFonts w:ascii="Arial" w:hAnsi="Arial"/>
          <w:i/>
          <w:sz w:val="22"/>
        </w:rPr>
        <w:t>19</w:t>
      </w:r>
      <w:r w:rsidR="00FC69AD" w:rsidRPr="00B23D05">
        <w:rPr>
          <w:rFonts w:ascii="Arial" w:hAnsi="Arial"/>
          <w:i/>
          <w:sz w:val="22"/>
        </w:rPr>
        <w:t xml:space="preserve">.xls  </w:t>
      </w:r>
      <w:r w:rsidR="00B406A6" w:rsidRPr="00B23D05">
        <w:rPr>
          <w:rFonts w:ascii="Arial" w:hAnsi="Arial"/>
          <w:sz w:val="22"/>
        </w:rPr>
        <w:t xml:space="preserve">(Appendix </w:t>
      </w:r>
      <w:r w:rsidR="002661E4">
        <w:rPr>
          <w:rFonts w:ascii="Arial" w:hAnsi="Arial"/>
          <w:sz w:val="22"/>
        </w:rPr>
        <w:t>N</w:t>
      </w:r>
      <w:r w:rsidR="00B406A6" w:rsidRPr="00B23D05">
        <w:rPr>
          <w:rFonts w:ascii="Arial" w:hAnsi="Arial"/>
          <w:sz w:val="22"/>
        </w:rPr>
        <w:t>)</w:t>
      </w:r>
      <w:r w:rsidR="006D09D3" w:rsidRPr="00B23D05">
        <w:rPr>
          <w:rFonts w:ascii="Arial" w:hAnsi="Arial"/>
          <w:sz w:val="22"/>
        </w:rPr>
        <w:t>.</w:t>
      </w:r>
    </w:p>
    <w:p w14:paraId="205F371D" w14:textId="77777777" w:rsidR="007C14CF" w:rsidRDefault="007C14CF" w:rsidP="004248B9">
      <w:pPr>
        <w:numPr>
          <w:ilvl w:val="0"/>
          <w:numId w:val="40"/>
        </w:numPr>
        <w:rPr>
          <w:rFonts w:ascii="Arial" w:hAnsi="Arial"/>
          <w:sz w:val="22"/>
        </w:rPr>
      </w:pPr>
      <w:r w:rsidRPr="00B23D05">
        <w:rPr>
          <w:rFonts w:ascii="Arial" w:hAnsi="Arial"/>
          <w:sz w:val="22"/>
        </w:rPr>
        <w:t>The Clinic Assistant is responsible for monitoring our supply of these measures and ordering more as needed. Sometime in the summer (before the internal practica start in September), it would be a good idea to order more tests and to check in with the Clinic Director about any additional tests to order.</w:t>
      </w:r>
      <w:r w:rsidR="003D5E66" w:rsidRPr="00B23D05">
        <w:rPr>
          <w:rFonts w:ascii="Arial" w:hAnsi="Arial"/>
          <w:sz w:val="22"/>
        </w:rPr>
        <w:t xml:space="preserve"> Copyright tests need to be ordered from the publisher, but non</w:t>
      </w:r>
      <w:r w:rsidR="00831644" w:rsidRPr="00B23D05">
        <w:rPr>
          <w:rFonts w:ascii="Arial" w:hAnsi="Arial"/>
          <w:sz w:val="22"/>
        </w:rPr>
        <w:t>-</w:t>
      </w:r>
      <w:r w:rsidR="003D5E66" w:rsidRPr="00B23D05">
        <w:rPr>
          <w:rFonts w:ascii="Arial" w:hAnsi="Arial"/>
          <w:sz w:val="22"/>
        </w:rPr>
        <w:t>copyright tests can be photocopied.</w:t>
      </w:r>
    </w:p>
    <w:p w14:paraId="44A9DD57" w14:textId="3392F174" w:rsidR="00AC17A2" w:rsidRPr="00084A6D" w:rsidRDefault="00AC17A2" w:rsidP="004248B9">
      <w:pPr>
        <w:numPr>
          <w:ilvl w:val="0"/>
          <w:numId w:val="40"/>
        </w:numPr>
        <w:rPr>
          <w:rFonts w:ascii="Arial" w:hAnsi="Arial"/>
          <w:sz w:val="22"/>
        </w:rPr>
      </w:pPr>
      <w:r>
        <w:rPr>
          <w:rFonts w:ascii="Arial" w:hAnsi="Arial"/>
          <w:sz w:val="22"/>
        </w:rPr>
        <w:t xml:space="preserve">If additional testing measures are needed, the clinic has an account at </w:t>
      </w:r>
      <w:r w:rsidRPr="00BD057F">
        <w:rPr>
          <w:rFonts w:ascii="Arial" w:hAnsi="Arial"/>
          <w:sz w:val="22"/>
        </w:rPr>
        <w:t>Scarfe Counselling Library</w:t>
      </w:r>
      <w:r w:rsidRPr="00084A6D">
        <w:rPr>
          <w:rFonts w:ascii="Arial" w:hAnsi="Arial"/>
          <w:sz w:val="22"/>
        </w:rPr>
        <w:t xml:space="preserve"> can borrow materials for 48 hours.</w:t>
      </w:r>
      <w:r w:rsidR="005D30B7" w:rsidRPr="00084A6D">
        <w:rPr>
          <w:rFonts w:ascii="Arial" w:hAnsi="Arial"/>
          <w:sz w:val="22"/>
        </w:rPr>
        <w:t xml:space="preserve"> This agreement is reciprocal, make sure to record name of individual borrowing materials and ensure they are returned timely. </w:t>
      </w:r>
    </w:p>
    <w:p w14:paraId="78D7F2F8" w14:textId="6ACDDE08" w:rsidR="005D30B7" w:rsidRPr="00084A6D" w:rsidRDefault="005D30B7" w:rsidP="004248B9">
      <w:pPr>
        <w:numPr>
          <w:ilvl w:val="0"/>
          <w:numId w:val="40"/>
        </w:numPr>
        <w:rPr>
          <w:rFonts w:ascii="Arial" w:hAnsi="Arial"/>
          <w:sz w:val="22"/>
        </w:rPr>
      </w:pPr>
      <w:r w:rsidRPr="00084A6D">
        <w:rPr>
          <w:rFonts w:ascii="Arial" w:hAnsi="Arial"/>
          <w:sz w:val="22"/>
        </w:rPr>
        <w:t xml:space="preserve">All testing materials are to stay in Kenny and are not to be taken home by students. </w:t>
      </w:r>
    </w:p>
    <w:p w14:paraId="76CBD9A1" w14:textId="77777777" w:rsidR="005D30B7" w:rsidRPr="00084A6D" w:rsidRDefault="005D30B7" w:rsidP="00084A6D">
      <w:pPr>
        <w:ind w:left="360"/>
        <w:rPr>
          <w:rFonts w:ascii="Arial" w:hAnsi="Arial"/>
          <w:sz w:val="22"/>
          <w:highlight w:val="yellow"/>
        </w:rPr>
      </w:pPr>
    </w:p>
    <w:p w14:paraId="5202691A" w14:textId="77777777" w:rsidR="00443794" w:rsidRDefault="00443794" w:rsidP="00443794">
      <w:pPr>
        <w:rPr>
          <w:rFonts w:ascii="Arial" w:hAnsi="Arial"/>
          <w:b/>
          <w:sz w:val="22"/>
        </w:rPr>
      </w:pPr>
    </w:p>
    <w:p w14:paraId="4186D8D2" w14:textId="36A965EB" w:rsidR="00443794" w:rsidRDefault="00443794" w:rsidP="00443794">
      <w:pPr>
        <w:rPr>
          <w:rFonts w:ascii="Arial" w:hAnsi="Arial"/>
          <w:b/>
          <w:sz w:val="22"/>
        </w:rPr>
      </w:pPr>
      <w:r>
        <w:rPr>
          <w:rFonts w:ascii="Arial" w:hAnsi="Arial"/>
          <w:b/>
          <w:sz w:val="22"/>
        </w:rPr>
        <w:t>LIBRARY CONTENTS</w:t>
      </w:r>
    </w:p>
    <w:p w14:paraId="6D38C9FA" w14:textId="7265A935" w:rsidR="00443794" w:rsidRDefault="00443794" w:rsidP="00443794">
      <w:pPr>
        <w:rPr>
          <w:rFonts w:ascii="Arial" w:hAnsi="Arial"/>
          <w:b/>
          <w:sz w:val="22"/>
        </w:rPr>
      </w:pPr>
      <w:r>
        <w:rPr>
          <w:rFonts w:ascii="Arial" w:hAnsi="Arial"/>
          <w:b/>
          <w:sz w:val="22"/>
        </w:rPr>
        <w:t>See ‘Library’ folder within the CLINIC folder in ‘My documents’ on your computer for the list.</w:t>
      </w:r>
    </w:p>
    <w:p w14:paraId="30E23DB2" w14:textId="77777777" w:rsidR="00443794" w:rsidRDefault="00443794" w:rsidP="00443794">
      <w:pPr>
        <w:rPr>
          <w:rFonts w:ascii="Arial" w:hAnsi="Arial"/>
          <w:b/>
          <w:sz w:val="22"/>
        </w:rPr>
      </w:pPr>
    </w:p>
    <w:p w14:paraId="5D95133B" w14:textId="77777777" w:rsidR="007C14CF" w:rsidRPr="00B23D05" w:rsidRDefault="007C14CF">
      <w:pPr>
        <w:pBdr>
          <w:bottom w:val="single" w:sz="12" w:space="1" w:color="auto"/>
        </w:pBdr>
        <w:rPr>
          <w:rFonts w:ascii="Arial" w:hAnsi="Arial"/>
          <w:sz w:val="22"/>
        </w:rPr>
      </w:pPr>
      <w:r w:rsidRPr="00B23D05">
        <w:rPr>
          <w:rFonts w:ascii="Arial" w:hAnsi="Arial"/>
          <w:sz w:val="22"/>
        </w:rPr>
        <w:t>FACULTY SUPPORT</w:t>
      </w:r>
    </w:p>
    <w:p w14:paraId="3B0FA456" w14:textId="77777777" w:rsidR="007C14CF" w:rsidRPr="00B23D05" w:rsidRDefault="007C14CF">
      <w:pPr>
        <w:rPr>
          <w:rFonts w:ascii="Arial" w:hAnsi="Arial"/>
          <w:sz w:val="22"/>
        </w:rPr>
      </w:pPr>
    </w:p>
    <w:p w14:paraId="62205247" w14:textId="77777777" w:rsidR="007C14CF" w:rsidRPr="00B23D05" w:rsidRDefault="007C14CF">
      <w:pPr>
        <w:ind w:left="1800" w:hanging="1800"/>
        <w:outlineLvl w:val="0"/>
        <w:rPr>
          <w:rFonts w:ascii="Arial" w:hAnsi="Arial"/>
          <w:b/>
          <w:smallCaps/>
          <w:sz w:val="22"/>
        </w:rPr>
      </w:pPr>
      <w:r w:rsidRPr="00B23D05">
        <w:rPr>
          <w:rFonts w:ascii="Arial" w:hAnsi="Arial"/>
          <w:b/>
          <w:smallCaps/>
          <w:sz w:val="22"/>
        </w:rPr>
        <w:t>Faculty Practice Plan</w:t>
      </w:r>
    </w:p>
    <w:p w14:paraId="0D01623C" w14:textId="77777777" w:rsidR="007C14CF" w:rsidRPr="00B23D05" w:rsidRDefault="007C14CF">
      <w:pPr>
        <w:ind w:left="1800" w:hanging="1800"/>
        <w:rPr>
          <w:rFonts w:ascii="Arial" w:hAnsi="Arial"/>
          <w:sz w:val="22"/>
        </w:rPr>
      </w:pPr>
    </w:p>
    <w:p w14:paraId="0922559E" w14:textId="77777777" w:rsidR="007C14CF" w:rsidRPr="00B23D05" w:rsidRDefault="007C14CF">
      <w:pPr>
        <w:numPr>
          <w:ilvl w:val="0"/>
          <w:numId w:val="6"/>
        </w:numPr>
        <w:tabs>
          <w:tab w:val="num" w:pos="720"/>
        </w:tabs>
        <w:rPr>
          <w:rFonts w:ascii="Arial" w:hAnsi="Arial"/>
          <w:sz w:val="22"/>
        </w:rPr>
      </w:pPr>
      <w:r w:rsidRPr="00B23D05">
        <w:rPr>
          <w:rFonts w:ascii="Arial" w:hAnsi="Arial"/>
          <w:sz w:val="22"/>
        </w:rPr>
        <w:t>Clinical Faculty are permitted to use either Clinic space or their office space for the purpose of private practice work (most use their office space).</w:t>
      </w:r>
    </w:p>
    <w:p w14:paraId="053B3C42" w14:textId="77777777" w:rsidR="007C14CF" w:rsidRPr="00B23D05" w:rsidRDefault="007C14CF">
      <w:pPr>
        <w:numPr>
          <w:ilvl w:val="0"/>
          <w:numId w:val="6"/>
        </w:numPr>
        <w:rPr>
          <w:rFonts w:ascii="Arial" w:hAnsi="Arial"/>
          <w:sz w:val="22"/>
        </w:rPr>
      </w:pPr>
      <w:r w:rsidRPr="00B23D05">
        <w:rPr>
          <w:rFonts w:ascii="Arial" w:hAnsi="Arial"/>
          <w:sz w:val="22"/>
        </w:rPr>
        <w:t>In return for this privilege, they are asked to remit 10% of their billed services on a quarterly basis.</w:t>
      </w:r>
    </w:p>
    <w:p w14:paraId="4C8369BF" w14:textId="77777777" w:rsidR="007C14CF" w:rsidRPr="00B23D05" w:rsidRDefault="007C14CF">
      <w:pPr>
        <w:numPr>
          <w:ilvl w:val="0"/>
          <w:numId w:val="6"/>
        </w:numPr>
        <w:rPr>
          <w:rFonts w:ascii="Arial" w:hAnsi="Arial"/>
          <w:sz w:val="22"/>
        </w:rPr>
      </w:pPr>
      <w:r w:rsidRPr="00B23D05">
        <w:rPr>
          <w:rFonts w:ascii="Arial" w:hAnsi="Arial"/>
          <w:sz w:val="22"/>
        </w:rPr>
        <w:t>The Clinic Assistant is responsible for emailing all Clinical Faculty (and Clinic Director) to remind the</w:t>
      </w:r>
      <w:r w:rsidR="00876296" w:rsidRPr="00B23D05">
        <w:rPr>
          <w:rFonts w:ascii="Arial" w:hAnsi="Arial"/>
          <w:sz w:val="22"/>
        </w:rPr>
        <w:t>m to remit this 10% according on</w:t>
      </w:r>
      <w:r w:rsidRPr="00B23D05">
        <w:rPr>
          <w:rFonts w:ascii="Arial" w:hAnsi="Arial"/>
          <w:sz w:val="22"/>
        </w:rPr>
        <w:t xml:space="preserve"> the following schedule (Apr - June; July - Sept; Oct - Dec; Jan – Mar).</w:t>
      </w:r>
    </w:p>
    <w:p w14:paraId="687C9FF2" w14:textId="77777777" w:rsidR="007C14CF" w:rsidRPr="00B23D05" w:rsidRDefault="007C14CF">
      <w:pPr>
        <w:numPr>
          <w:ilvl w:val="0"/>
          <w:numId w:val="6"/>
        </w:numPr>
        <w:rPr>
          <w:rFonts w:ascii="Arial" w:hAnsi="Arial"/>
          <w:sz w:val="22"/>
        </w:rPr>
      </w:pPr>
      <w:r w:rsidRPr="00B23D05">
        <w:rPr>
          <w:rFonts w:ascii="Arial" w:hAnsi="Arial"/>
          <w:sz w:val="22"/>
        </w:rPr>
        <w:t>A receipt should be given (printed on Clinic letterhead).</w:t>
      </w:r>
    </w:p>
    <w:p w14:paraId="101105C5" w14:textId="77777777" w:rsidR="007C14CF" w:rsidRPr="00B23D05" w:rsidRDefault="007C14CF">
      <w:pPr>
        <w:numPr>
          <w:ilvl w:val="0"/>
          <w:numId w:val="6"/>
        </w:numPr>
        <w:rPr>
          <w:rFonts w:ascii="Arial" w:hAnsi="Arial"/>
          <w:sz w:val="22"/>
        </w:rPr>
      </w:pPr>
      <w:r w:rsidRPr="00B23D05">
        <w:rPr>
          <w:rFonts w:ascii="Arial" w:hAnsi="Arial"/>
          <w:sz w:val="22"/>
        </w:rPr>
        <w:t>All money is deposited into the general Clinic operating account (DCTQ).</w:t>
      </w:r>
    </w:p>
    <w:p w14:paraId="78171DE5" w14:textId="1889F93E" w:rsidR="007C14CF" w:rsidRDefault="007C14CF">
      <w:pPr>
        <w:numPr>
          <w:ilvl w:val="0"/>
          <w:numId w:val="6"/>
        </w:numPr>
        <w:rPr>
          <w:rFonts w:ascii="Arial" w:hAnsi="Arial"/>
          <w:sz w:val="22"/>
        </w:rPr>
      </w:pPr>
      <w:r w:rsidRPr="00B23D05">
        <w:rPr>
          <w:rFonts w:ascii="Arial" w:hAnsi="Arial"/>
          <w:sz w:val="22"/>
        </w:rPr>
        <w:t xml:space="preserve">This income should be clearly documented on the </w:t>
      </w:r>
      <w:r w:rsidR="00E345FD">
        <w:rPr>
          <w:rFonts w:ascii="Arial" w:hAnsi="Arial"/>
          <w:sz w:val="22"/>
        </w:rPr>
        <w:t>PCR</w:t>
      </w:r>
      <w:r w:rsidRPr="00B23D05">
        <w:rPr>
          <w:rFonts w:ascii="Arial" w:hAnsi="Arial"/>
          <w:sz w:val="22"/>
        </w:rPr>
        <w:t xml:space="preserve"> Spreadsheet</w:t>
      </w:r>
      <w:r w:rsidR="00E345FD">
        <w:rPr>
          <w:rFonts w:ascii="Arial" w:hAnsi="Arial"/>
          <w:sz w:val="22"/>
        </w:rPr>
        <w:t xml:space="preserve"> located at Team</w:t>
      </w:r>
      <w:r w:rsidRPr="00B23D05">
        <w:rPr>
          <w:rFonts w:ascii="Arial" w:hAnsi="Arial"/>
          <w:sz w:val="22"/>
        </w:rPr>
        <w:t xml:space="preserve"> &gt; </w:t>
      </w:r>
      <w:r w:rsidR="00E345FD">
        <w:rPr>
          <w:rFonts w:ascii="Arial" w:hAnsi="Arial"/>
          <w:sz w:val="22"/>
        </w:rPr>
        <w:t>PSYC</w:t>
      </w:r>
      <w:r w:rsidRPr="00B23D05">
        <w:rPr>
          <w:rFonts w:ascii="Arial" w:hAnsi="Arial"/>
          <w:sz w:val="22"/>
        </w:rPr>
        <w:t xml:space="preserve"> &gt; C</w:t>
      </w:r>
      <w:r w:rsidR="00E345FD">
        <w:rPr>
          <w:rFonts w:ascii="Arial" w:hAnsi="Arial"/>
          <w:sz w:val="22"/>
        </w:rPr>
        <w:t>LINIC</w:t>
      </w:r>
      <w:r w:rsidRPr="00B23D05">
        <w:rPr>
          <w:rFonts w:ascii="Arial" w:hAnsi="Arial"/>
          <w:sz w:val="22"/>
        </w:rPr>
        <w:t xml:space="preserve"> &gt; </w:t>
      </w:r>
      <w:r w:rsidR="00E345FD">
        <w:rPr>
          <w:rFonts w:ascii="Arial" w:hAnsi="Arial"/>
          <w:sz w:val="22"/>
        </w:rPr>
        <w:t>Psychology Clinic Revenue</w:t>
      </w:r>
      <w:r w:rsidRPr="00B23D05">
        <w:rPr>
          <w:rFonts w:ascii="Arial" w:hAnsi="Arial"/>
          <w:sz w:val="22"/>
        </w:rPr>
        <w:t xml:space="preserve"> &gt;</w:t>
      </w:r>
      <w:r w:rsidR="00E345FD">
        <w:rPr>
          <w:rFonts w:ascii="Arial" w:hAnsi="Arial"/>
          <w:sz w:val="22"/>
        </w:rPr>
        <w:t xml:space="preserve"> </w:t>
      </w:r>
      <w:r w:rsidRPr="00E345FD">
        <w:rPr>
          <w:rFonts w:ascii="Arial" w:hAnsi="Arial"/>
          <w:sz w:val="22"/>
        </w:rPr>
        <w:t xml:space="preserve">FY </w:t>
      </w:r>
      <w:r w:rsidR="00D57A61" w:rsidRPr="00E345FD">
        <w:rPr>
          <w:rFonts w:ascii="Arial" w:hAnsi="Arial"/>
          <w:sz w:val="22"/>
        </w:rPr>
        <w:t>20</w:t>
      </w:r>
      <w:r w:rsidR="00D57A61">
        <w:rPr>
          <w:rFonts w:ascii="Arial" w:hAnsi="Arial"/>
          <w:sz w:val="22"/>
        </w:rPr>
        <w:t xml:space="preserve">20 </w:t>
      </w:r>
      <w:r w:rsidRPr="00E345FD">
        <w:rPr>
          <w:rFonts w:ascii="Arial" w:hAnsi="Arial"/>
          <w:sz w:val="22"/>
        </w:rPr>
        <w:t>-</w:t>
      </w:r>
      <w:r w:rsidR="00E345FD">
        <w:rPr>
          <w:rFonts w:ascii="Arial" w:hAnsi="Arial"/>
          <w:sz w:val="22"/>
        </w:rPr>
        <w:t xml:space="preserve"> </w:t>
      </w:r>
      <w:r w:rsidR="00D57A61">
        <w:rPr>
          <w:rFonts w:ascii="Arial" w:hAnsi="Arial"/>
          <w:sz w:val="22"/>
        </w:rPr>
        <w:t>2021</w:t>
      </w:r>
      <w:r w:rsidR="00E206CC" w:rsidRPr="00E345FD">
        <w:rPr>
          <w:rFonts w:ascii="Arial" w:hAnsi="Arial"/>
          <w:sz w:val="22"/>
        </w:rPr>
        <w:t>.xls</w:t>
      </w:r>
      <w:r w:rsidRPr="00B23D05">
        <w:rPr>
          <w:rFonts w:ascii="Arial" w:hAnsi="Arial"/>
          <w:sz w:val="22"/>
        </w:rPr>
        <w:t xml:space="preserve">, maintained by the Clinic Assistant (and indicated as separate from other types of Clinic income – e.g., Client </w:t>
      </w:r>
      <w:r w:rsidR="00480685" w:rsidRPr="00B23D05">
        <w:rPr>
          <w:rFonts w:ascii="Arial" w:hAnsi="Arial"/>
          <w:sz w:val="22"/>
        </w:rPr>
        <w:t xml:space="preserve">fees </w:t>
      </w:r>
      <w:r w:rsidRPr="00B23D05">
        <w:rPr>
          <w:rFonts w:ascii="Arial" w:hAnsi="Arial"/>
          <w:sz w:val="22"/>
        </w:rPr>
        <w:t>or workshop).</w:t>
      </w:r>
    </w:p>
    <w:p w14:paraId="002B7E18" w14:textId="60CE6F38" w:rsidR="002661E4" w:rsidRDefault="002661E4" w:rsidP="002661E4">
      <w:pPr>
        <w:rPr>
          <w:rFonts w:ascii="Arial" w:hAnsi="Arial"/>
          <w:sz w:val="22"/>
        </w:rPr>
      </w:pPr>
    </w:p>
    <w:p w14:paraId="6A8D9347" w14:textId="77777777" w:rsidR="002661E4" w:rsidRPr="00B23D05" w:rsidRDefault="002661E4" w:rsidP="002661E4">
      <w:pPr>
        <w:rPr>
          <w:rFonts w:ascii="Arial" w:hAnsi="Arial"/>
          <w:sz w:val="22"/>
        </w:rPr>
      </w:pPr>
    </w:p>
    <w:p w14:paraId="29E2D766" w14:textId="2CF1026E" w:rsidR="007C14CF" w:rsidRDefault="007C14CF">
      <w:pPr>
        <w:ind w:left="1800" w:hanging="1800"/>
        <w:rPr>
          <w:rFonts w:ascii="Arial" w:hAnsi="Arial"/>
          <w:sz w:val="22"/>
          <w:highlight w:val="yellow"/>
        </w:rPr>
      </w:pPr>
    </w:p>
    <w:p w14:paraId="34F71366" w14:textId="05AFF6F1" w:rsidR="002216F7" w:rsidRDefault="002216F7">
      <w:pPr>
        <w:ind w:left="1800" w:hanging="1800"/>
        <w:rPr>
          <w:rFonts w:ascii="Arial" w:hAnsi="Arial"/>
          <w:sz w:val="22"/>
          <w:highlight w:val="yellow"/>
        </w:rPr>
      </w:pPr>
    </w:p>
    <w:p w14:paraId="4AA12895" w14:textId="77777777" w:rsidR="002216F7" w:rsidRPr="00B23D05" w:rsidRDefault="002216F7">
      <w:pPr>
        <w:ind w:left="1800" w:hanging="1800"/>
        <w:rPr>
          <w:rFonts w:ascii="Arial" w:hAnsi="Arial"/>
          <w:sz w:val="22"/>
          <w:highlight w:val="yellow"/>
        </w:rPr>
      </w:pPr>
    </w:p>
    <w:p w14:paraId="7E6E2B9C" w14:textId="048E7F9F" w:rsidR="007C14CF" w:rsidRPr="00B23D05" w:rsidRDefault="007C14CF">
      <w:pPr>
        <w:ind w:left="1620" w:hanging="1620"/>
        <w:outlineLvl w:val="0"/>
        <w:rPr>
          <w:rFonts w:ascii="Arial" w:hAnsi="Arial"/>
          <w:b/>
          <w:smallCaps/>
          <w:sz w:val="22"/>
        </w:rPr>
      </w:pPr>
      <w:r w:rsidRPr="00B23D05">
        <w:rPr>
          <w:rFonts w:ascii="Arial" w:hAnsi="Arial"/>
          <w:b/>
          <w:smallCaps/>
          <w:sz w:val="22"/>
        </w:rPr>
        <w:t xml:space="preserve">Faculty </w:t>
      </w:r>
      <w:r w:rsidR="00047E37">
        <w:rPr>
          <w:rFonts w:ascii="Arial" w:hAnsi="Arial"/>
          <w:b/>
          <w:smallCaps/>
          <w:sz w:val="22"/>
        </w:rPr>
        <w:t xml:space="preserve">CLERICAL </w:t>
      </w:r>
      <w:r w:rsidRPr="00B23D05">
        <w:rPr>
          <w:rFonts w:ascii="Arial" w:hAnsi="Arial"/>
          <w:b/>
          <w:smallCaps/>
          <w:sz w:val="22"/>
        </w:rPr>
        <w:t>Support</w:t>
      </w:r>
      <w:r w:rsidR="00047E37">
        <w:rPr>
          <w:rFonts w:ascii="Arial" w:hAnsi="Arial"/>
          <w:b/>
          <w:smallCaps/>
          <w:sz w:val="22"/>
        </w:rPr>
        <w:t xml:space="preserve"> </w:t>
      </w:r>
    </w:p>
    <w:p w14:paraId="638BEB6B" w14:textId="77777777" w:rsidR="007C14CF" w:rsidRPr="00B23D05" w:rsidRDefault="007C14CF">
      <w:pPr>
        <w:ind w:left="1620" w:hanging="1620"/>
        <w:outlineLvl w:val="0"/>
        <w:rPr>
          <w:rFonts w:ascii="Arial" w:hAnsi="Arial"/>
          <w:sz w:val="22"/>
          <w:u w:val="single"/>
        </w:rPr>
      </w:pPr>
    </w:p>
    <w:p w14:paraId="09D34982" w14:textId="03D6A01A" w:rsidR="007C14CF" w:rsidRPr="00B23D05" w:rsidRDefault="007C14CF" w:rsidP="004248B9">
      <w:pPr>
        <w:numPr>
          <w:ilvl w:val="0"/>
          <w:numId w:val="23"/>
        </w:numPr>
        <w:outlineLvl w:val="0"/>
        <w:rPr>
          <w:rFonts w:ascii="Arial" w:hAnsi="Arial"/>
          <w:sz w:val="22"/>
        </w:rPr>
      </w:pPr>
      <w:r w:rsidRPr="00B23D05">
        <w:rPr>
          <w:rFonts w:ascii="Arial" w:hAnsi="Arial"/>
          <w:sz w:val="22"/>
        </w:rPr>
        <w:t>In addition to duties specific to the Clinic Office, the Clinic Assistant is also available to provide general clerical support to the Clinical Faculty</w:t>
      </w:r>
      <w:r w:rsidR="00FF1B58" w:rsidRPr="00B23D05">
        <w:rPr>
          <w:rFonts w:ascii="Arial" w:hAnsi="Arial"/>
          <w:sz w:val="22"/>
        </w:rPr>
        <w:t xml:space="preserve"> (and the Director of Clinical Training, in </w:t>
      </w:r>
      <w:r w:rsidR="00D57A61" w:rsidRPr="00B23D05">
        <w:rPr>
          <w:rFonts w:ascii="Arial" w:hAnsi="Arial"/>
          <w:sz w:val="22"/>
        </w:rPr>
        <w:t>particular</w:t>
      </w:r>
      <w:r w:rsidR="00FF1B58" w:rsidRPr="00B23D05">
        <w:rPr>
          <w:rFonts w:ascii="Arial" w:hAnsi="Arial"/>
          <w:sz w:val="22"/>
        </w:rPr>
        <w:t>)</w:t>
      </w:r>
      <w:r w:rsidRPr="00B23D05">
        <w:rPr>
          <w:rFonts w:ascii="Arial" w:hAnsi="Arial"/>
          <w:sz w:val="22"/>
        </w:rPr>
        <w:t xml:space="preserve">, upon request. This may include (but is not limited to) tasks such as typing or photocopying, booking space for clinical courses, or setting up/taking down AV equipment before and after clinical courses held in the Clinic classroom (1621). </w:t>
      </w:r>
    </w:p>
    <w:p w14:paraId="09B7A758"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For a list of clinical faculty and their contact info, please see the department website (www.psych.ubc.ca)</w:t>
      </w:r>
    </w:p>
    <w:p w14:paraId="659B8766" w14:textId="77777777" w:rsidR="007C14CF" w:rsidRDefault="007C14CF">
      <w:pPr>
        <w:outlineLvl w:val="0"/>
        <w:rPr>
          <w:rFonts w:ascii="Arial" w:hAnsi="Arial"/>
          <w:sz w:val="22"/>
        </w:rPr>
      </w:pPr>
    </w:p>
    <w:p w14:paraId="1AA6493F" w14:textId="77777777" w:rsidR="007C14CF" w:rsidRPr="00B23D05" w:rsidRDefault="007C14CF">
      <w:pPr>
        <w:outlineLvl w:val="0"/>
        <w:rPr>
          <w:rFonts w:ascii="Arial" w:hAnsi="Arial"/>
          <w:b/>
          <w:i/>
          <w:sz w:val="22"/>
        </w:rPr>
      </w:pPr>
      <w:r w:rsidRPr="00B23D05">
        <w:rPr>
          <w:rFonts w:ascii="Arial" w:hAnsi="Arial"/>
          <w:b/>
          <w:i/>
          <w:sz w:val="22"/>
        </w:rPr>
        <w:t>Courses</w:t>
      </w:r>
    </w:p>
    <w:p w14:paraId="7854ACA8" w14:textId="77777777" w:rsidR="007C14CF" w:rsidRPr="00B23D05" w:rsidRDefault="007C14CF">
      <w:pPr>
        <w:outlineLvl w:val="0"/>
        <w:rPr>
          <w:rFonts w:ascii="Arial" w:hAnsi="Arial"/>
          <w:b/>
          <w:i/>
          <w:sz w:val="22"/>
        </w:rPr>
      </w:pPr>
    </w:p>
    <w:p w14:paraId="6370A0C4" w14:textId="77777777" w:rsidR="007C14CF" w:rsidRPr="00B23D05" w:rsidRDefault="007C14CF">
      <w:pPr>
        <w:outlineLvl w:val="0"/>
        <w:rPr>
          <w:rFonts w:ascii="Arial" w:hAnsi="Arial"/>
          <w:sz w:val="22"/>
          <w:u w:val="single"/>
        </w:rPr>
      </w:pPr>
      <w:r w:rsidRPr="00B23D05">
        <w:rPr>
          <w:rFonts w:ascii="Arial" w:hAnsi="Arial"/>
          <w:sz w:val="22"/>
          <w:u w:val="single"/>
        </w:rPr>
        <w:t>Psyc 537</w:t>
      </w:r>
    </w:p>
    <w:p w14:paraId="72D4633B" w14:textId="77777777" w:rsidR="007C14CF" w:rsidRPr="00B23D05" w:rsidRDefault="007C14CF" w:rsidP="004248B9">
      <w:pPr>
        <w:numPr>
          <w:ilvl w:val="0"/>
          <w:numId w:val="23"/>
        </w:numPr>
        <w:outlineLvl w:val="0"/>
        <w:rPr>
          <w:rFonts w:ascii="Arial" w:hAnsi="Arial"/>
          <w:sz w:val="22"/>
        </w:rPr>
      </w:pPr>
      <w:r w:rsidRPr="00B23D05">
        <w:rPr>
          <w:rFonts w:ascii="Arial" w:hAnsi="Arial"/>
          <w:sz w:val="22"/>
        </w:rPr>
        <w:t>The Psyc 537 (Ethics and Professional Issues) course requires additional support. In the January-April term, we host a series of external speakers who present on a variety of topics relevant for psychological practice. Each of these speakers is provided with a $100 honorarium for speaking. The Clinic Director will provide a list of the speakers, contact info and the dates of their presentations. The Clinic Assistant is responsible for the following:</w:t>
      </w:r>
    </w:p>
    <w:p w14:paraId="58EFBB14" w14:textId="77777777"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Contact the speaker </w:t>
      </w:r>
      <w:r w:rsidRPr="00B23D05">
        <w:rPr>
          <w:rFonts w:ascii="Arial" w:hAnsi="Arial"/>
          <w:sz w:val="22"/>
          <w:u w:val="single"/>
        </w:rPr>
        <w:t>2 wks</w:t>
      </w:r>
      <w:r w:rsidRPr="00B23D05">
        <w:rPr>
          <w:rFonts w:ascii="Arial" w:hAnsi="Arial"/>
          <w:sz w:val="22"/>
        </w:rPr>
        <w:t xml:space="preserve"> prior to the presentation date to ask about his/her AV requirements (we can provide a laptop and projector, if needed) and whether he/she has any handouts that he/she would like us to photocopy in advance of the class.</w:t>
      </w:r>
    </w:p>
    <w:p w14:paraId="7FE8D6C9" w14:textId="21DBE952" w:rsidR="007C14CF" w:rsidRPr="00B23D05" w:rsidRDefault="00F551CA" w:rsidP="004248B9">
      <w:pPr>
        <w:numPr>
          <w:ilvl w:val="1"/>
          <w:numId w:val="23"/>
        </w:numPr>
        <w:outlineLvl w:val="0"/>
        <w:rPr>
          <w:rFonts w:ascii="Arial" w:hAnsi="Arial"/>
          <w:sz w:val="22"/>
        </w:rPr>
      </w:pPr>
      <w:r w:rsidRPr="00B23D05">
        <w:rPr>
          <w:rFonts w:ascii="Arial" w:hAnsi="Arial"/>
          <w:sz w:val="22"/>
        </w:rPr>
        <w:t xml:space="preserve">Email the speaker 1 wk </w:t>
      </w:r>
      <w:r w:rsidR="007C14CF" w:rsidRPr="00B23D05">
        <w:rPr>
          <w:rFonts w:ascii="Arial" w:hAnsi="Arial"/>
          <w:sz w:val="22"/>
        </w:rPr>
        <w:t xml:space="preserve">prior to the presentation date to provide directions (if necessary) and to ask that he/she first drop by the Clinic Office to pick up a parking voucher. </w:t>
      </w:r>
      <w:r w:rsidR="007C14CF" w:rsidRPr="00B23D05">
        <w:rPr>
          <w:rFonts w:ascii="Arial" w:hAnsi="Arial"/>
          <w:sz w:val="22"/>
          <w:u w:val="single"/>
        </w:rPr>
        <w:t xml:space="preserve">Note: </w:t>
      </w:r>
      <w:r w:rsidR="007C14CF" w:rsidRPr="00B23D05">
        <w:rPr>
          <w:rFonts w:ascii="Arial" w:hAnsi="Arial"/>
          <w:sz w:val="22"/>
        </w:rPr>
        <w:t xml:space="preserve">the Clinic Assistant is also responsible </w:t>
      </w:r>
      <w:r w:rsidR="00E345FD">
        <w:rPr>
          <w:rFonts w:ascii="Arial" w:hAnsi="Arial"/>
          <w:sz w:val="22"/>
        </w:rPr>
        <w:t xml:space="preserve">for sending the speaker the parking code that is issued once annually by </w:t>
      </w:r>
      <w:r w:rsidR="007C14CF" w:rsidRPr="00B23D05">
        <w:rPr>
          <w:rFonts w:ascii="Arial" w:hAnsi="Arial"/>
          <w:sz w:val="22"/>
        </w:rPr>
        <w:t>UBC parking services.</w:t>
      </w:r>
      <w:r w:rsidR="00E345FD">
        <w:rPr>
          <w:rFonts w:ascii="Arial" w:hAnsi="Arial"/>
          <w:sz w:val="22"/>
        </w:rPr>
        <w:t xml:space="preserve"> Please ensure to mention to the user that the code will only be valid for one use, even though it is open for the entire year</w:t>
      </w:r>
      <w:r w:rsidR="007C14CF" w:rsidRPr="00B23D05">
        <w:rPr>
          <w:rFonts w:ascii="Arial" w:hAnsi="Arial"/>
          <w:sz w:val="22"/>
        </w:rPr>
        <w:t>.</w:t>
      </w:r>
      <w:r w:rsidR="00E345FD">
        <w:rPr>
          <w:rFonts w:ascii="Arial" w:hAnsi="Arial"/>
          <w:sz w:val="22"/>
        </w:rPr>
        <w:t xml:space="preserve"> This is because we do not want to pay for their use of UBC’s parking facilities outside of their work duties in our clinical psychology courses.  </w:t>
      </w:r>
    </w:p>
    <w:p w14:paraId="2284EC22" w14:textId="5BC8B1E0" w:rsidR="007C14CF" w:rsidRPr="00B23D05" w:rsidRDefault="007C14CF" w:rsidP="004248B9">
      <w:pPr>
        <w:numPr>
          <w:ilvl w:val="1"/>
          <w:numId w:val="23"/>
        </w:numPr>
        <w:outlineLvl w:val="0"/>
        <w:rPr>
          <w:rFonts w:ascii="Arial" w:hAnsi="Arial"/>
          <w:sz w:val="22"/>
        </w:rPr>
      </w:pPr>
      <w:r w:rsidRPr="00B23D05">
        <w:rPr>
          <w:rFonts w:ascii="Arial" w:hAnsi="Arial"/>
          <w:sz w:val="22"/>
        </w:rPr>
        <w:t xml:space="preserve">Once the presentation has been completed, the Clinic Assistant will file a copy of any handouts in the Professional Issues Speakers binder that is kept in the </w:t>
      </w:r>
      <w:r w:rsidR="00121F39">
        <w:rPr>
          <w:rFonts w:ascii="Arial" w:hAnsi="Arial"/>
          <w:sz w:val="22"/>
        </w:rPr>
        <w:t>Clinic GCA</w:t>
      </w:r>
      <w:r w:rsidRPr="00B23D05">
        <w:rPr>
          <w:rFonts w:ascii="Arial" w:hAnsi="Arial"/>
          <w:sz w:val="22"/>
        </w:rPr>
        <w:t xml:space="preserve"> office. </w:t>
      </w:r>
    </w:p>
    <w:p w14:paraId="7CAABF90" w14:textId="618FA918" w:rsidR="00D57A61" w:rsidRPr="00D57A61" w:rsidRDefault="007C14CF" w:rsidP="00D57A61">
      <w:pPr>
        <w:numPr>
          <w:ilvl w:val="1"/>
          <w:numId w:val="23"/>
        </w:numPr>
        <w:outlineLvl w:val="0"/>
        <w:rPr>
          <w:rFonts w:ascii="Arial" w:hAnsi="Arial"/>
          <w:sz w:val="22"/>
        </w:rPr>
      </w:pPr>
      <w:r w:rsidRPr="00B23D05">
        <w:rPr>
          <w:rFonts w:ascii="Arial" w:hAnsi="Arial"/>
          <w:sz w:val="22"/>
        </w:rPr>
        <w:t xml:space="preserve">The Clinic Assistant will then also </w:t>
      </w:r>
      <w:r w:rsidRPr="00B23D05">
        <w:rPr>
          <w:rFonts w:ascii="Arial" w:hAnsi="Arial"/>
          <w:i/>
          <w:sz w:val="22"/>
        </w:rPr>
        <w:t xml:space="preserve">promptly </w:t>
      </w:r>
      <w:r w:rsidRPr="00B23D05">
        <w:rPr>
          <w:rFonts w:ascii="Arial" w:hAnsi="Arial"/>
          <w:sz w:val="22"/>
        </w:rPr>
        <w:t>issue a cheque for the $100 honorarium that will be sent to the speaker via mail.</w:t>
      </w:r>
    </w:p>
    <w:p w14:paraId="6AC2639C" w14:textId="77777777" w:rsidR="007C14CF" w:rsidRPr="00B23D05" w:rsidRDefault="007C14CF">
      <w:pPr>
        <w:outlineLvl w:val="0"/>
        <w:rPr>
          <w:rFonts w:ascii="Arial" w:hAnsi="Arial"/>
          <w:sz w:val="22"/>
          <w:u w:val="single"/>
        </w:rPr>
      </w:pPr>
    </w:p>
    <w:p w14:paraId="3E7441D8" w14:textId="77777777" w:rsidR="007C14CF" w:rsidRPr="00B23D05" w:rsidRDefault="007C14CF">
      <w:pPr>
        <w:outlineLvl w:val="0"/>
        <w:rPr>
          <w:rFonts w:ascii="Arial" w:hAnsi="Arial"/>
          <w:sz w:val="22"/>
          <w:u w:val="single"/>
        </w:rPr>
      </w:pPr>
      <w:r w:rsidRPr="00B23D05">
        <w:rPr>
          <w:rFonts w:ascii="Arial" w:hAnsi="Arial"/>
          <w:sz w:val="22"/>
          <w:u w:val="single"/>
        </w:rPr>
        <w:t>Psyc 531</w:t>
      </w:r>
    </w:p>
    <w:p w14:paraId="0D0EE412" w14:textId="77777777" w:rsidR="007C14CF" w:rsidRPr="00B23D05" w:rsidRDefault="007C14CF" w:rsidP="004248B9">
      <w:pPr>
        <w:numPr>
          <w:ilvl w:val="0"/>
          <w:numId w:val="23"/>
        </w:numPr>
        <w:outlineLvl w:val="0"/>
        <w:rPr>
          <w:rStyle w:val="Emphasis"/>
          <w:rFonts w:ascii="Arial" w:hAnsi="Arial"/>
          <w:i w:val="0"/>
          <w:sz w:val="22"/>
        </w:rPr>
      </w:pPr>
      <w:r w:rsidRPr="00B23D05">
        <w:rPr>
          <w:rFonts w:ascii="Arial" w:hAnsi="Arial"/>
          <w:sz w:val="22"/>
        </w:rPr>
        <w:t xml:space="preserve">In addition, the </w:t>
      </w:r>
      <w:r w:rsidRPr="00B23D05">
        <w:rPr>
          <w:rStyle w:val="Emphasis"/>
          <w:rFonts w:ascii="Arial" w:hAnsi="Arial"/>
          <w:i w:val="0"/>
          <w:sz w:val="22"/>
        </w:rPr>
        <w:t>PSYC 531 (Assessment: Clinical Implications) course may also require administrative support. The instructor may require the students to conduct assessments on clients from the Clinic waitlist. In this case, the Clinic Assistant will need to create new files for any such clients and review the fee agreement when they come in. Students will be responsible for providing you with the phone screen of the client and letting you know when he/she will come in.</w:t>
      </w:r>
    </w:p>
    <w:p w14:paraId="0F504FE6" w14:textId="77777777" w:rsidR="007C14CF" w:rsidRPr="00B23D05" w:rsidRDefault="007C14CF" w:rsidP="004248B9">
      <w:pPr>
        <w:numPr>
          <w:ilvl w:val="0"/>
          <w:numId w:val="23"/>
        </w:numPr>
        <w:outlineLvl w:val="0"/>
        <w:rPr>
          <w:rFonts w:ascii="Arial" w:hAnsi="Arial"/>
          <w:sz w:val="22"/>
        </w:rPr>
      </w:pPr>
      <w:r w:rsidRPr="00B23D05">
        <w:rPr>
          <w:rStyle w:val="Emphasis"/>
          <w:rFonts w:ascii="Arial" w:hAnsi="Arial"/>
          <w:i w:val="0"/>
          <w:sz w:val="22"/>
        </w:rPr>
        <w:t>Regardless of whether the students are seeing clients, they will need access to the assessment measures being used in the course. Please contact the course instructor in September (prompt Clinic Director to provide you with the name!) to ask which tests they require and ensure that we have enough on hand for that purpose.</w:t>
      </w:r>
    </w:p>
    <w:p w14:paraId="1715D75D" w14:textId="77777777" w:rsidR="007C14CF" w:rsidRPr="00B23D05" w:rsidRDefault="007C14CF">
      <w:pPr>
        <w:ind w:left="1620" w:hanging="1620"/>
        <w:outlineLvl w:val="0"/>
        <w:rPr>
          <w:rFonts w:ascii="Arial" w:hAnsi="Arial"/>
          <w:sz w:val="22"/>
          <w:u w:val="single"/>
        </w:rPr>
      </w:pPr>
    </w:p>
    <w:p w14:paraId="3BF3D617" w14:textId="6C63FD4D" w:rsidR="007C14CF" w:rsidRDefault="007C14CF">
      <w:pPr>
        <w:pBdr>
          <w:bottom w:val="single" w:sz="12" w:space="1" w:color="auto"/>
        </w:pBdr>
        <w:rPr>
          <w:rFonts w:ascii="Arial" w:hAnsi="Arial"/>
          <w:sz w:val="22"/>
        </w:rPr>
      </w:pPr>
    </w:p>
    <w:p w14:paraId="52F9732D" w14:textId="46C45718" w:rsidR="00ED0FBA" w:rsidRDefault="00ED0FBA">
      <w:pPr>
        <w:pBdr>
          <w:bottom w:val="single" w:sz="12" w:space="1" w:color="auto"/>
        </w:pBdr>
        <w:rPr>
          <w:rFonts w:ascii="Arial" w:hAnsi="Arial"/>
          <w:sz w:val="22"/>
        </w:rPr>
      </w:pPr>
    </w:p>
    <w:p w14:paraId="754E1413" w14:textId="4F650D5E" w:rsidR="00ED0FBA" w:rsidRDefault="00ED0FBA">
      <w:pPr>
        <w:pBdr>
          <w:bottom w:val="single" w:sz="12" w:space="1" w:color="auto"/>
        </w:pBdr>
        <w:rPr>
          <w:rFonts w:ascii="Arial" w:hAnsi="Arial"/>
          <w:sz w:val="22"/>
        </w:rPr>
      </w:pPr>
    </w:p>
    <w:p w14:paraId="72BEC1B6" w14:textId="715AA9BA" w:rsidR="00ED0FBA" w:rsidRDefault="00ED0FBA">
      <w:pPr>
        <w:pBdr>
          <w:bottom w:val="single" w:sz="12" w:space="1" w:color="auto"/>
        </w:pBdr>
        <w:rPr>
          <w:rFonts w:ascii="Arial" w:hAnsi="Arial"/>
          <w:sz w:val="22"/>
        </w:rPr>
      </w:pPr>
    </w:p>
    <w:p w14:paraId="3E2E2FCB" w14:textId="77777777" w:rsidR="002661E4" w:rsidRPr="00B23D05" w:rsidRDefault="002661E4">
      <w:pPr>
        <w:pBdr>
          <w:bottom w:val="single" w:sz="12" w:space="1" w:color="auto"/>
        </w:pBdr>
        <w:rPr>
          <w:rFonts w:ascii="Arial" w:hAnsi="Arial"/>
          <w:sz w:val="22"/>
        </w:rPr>
      </w:pPr>
    </w:p>
    <w:p w14:paraId="1468F8E4" w14:textId="77777777" w:rsidR="007C14CF" w:rsidRPr="00B23D05" w:rsidRDefault="007C14CF">
      <w:pPr>
        <w:pBdr>
          <w:bottom w:val="single" w:sz="12" w:space="1" w:color="auto"/>
        </w:pBdr>
        <w:rPr>
          <w:rFonts w:ascii="Arial" w:hAnsi="Arial"/>
          <w:sz w:val="22"/>
        </w:rPr>
      </w:pPr>
      <w:r w:rsidRPr="00B23D05">
        <w:rPr>
          <w:rFonts w:ascii="Arial" w:hAnsi="Arial"/>
          <w:sz w:val="22"/>
        </w:rPr>
        <w:t>GRADUATE STUDENTS</w:t>
      </w:r>
    </w:p>
    <w:p w14:paraId="1A20EFB6" w14:textId="77777777" w:rsidR="007C14CF" w:rsidRPr="00B23D05" w:rsidRDefault="007C14CF">
      <w:pPr>
        <w:rPr>
          <w:rFonts w:ascii="Arial" w:hAnsi="Arial"/>
          <w:sz w:val="22"/>
        </w:rPr>
      </w:pPr>
    </w:p>
    <w:p w14:paraId="7C98EB63" w14:textId="2D2D1873" w:rsidR="007C14CF" w:rsidRPr="00B23D05" w:rsidRDefault="007C14CF">
      <w:pPr>
        <w:numPr>
          <w:ilvl w:val="0"/>
          <w:numId w:val="3"/>
        </w:numPr>
        <w:rPr>
          <w:rFonts w:ascii="Arial" w:hAnsi="Arial"/>
          <w:sz w:val="22"/>
        </w:rPr>
      </w:pPr>
      <w:r w:rsidRPr="00B23D05">
        <w:rPr>
          <w:rFonts w:ascii="Arial" w:hAnsi="Arial"/>
          <w:sz w:val="22"/>
        </w:rPr>
        <w:t>Individual files for each Clinical student are kept in the bottom drawer of file cabinet #</w:t>
      </w:r>
      <w:r w:rsidR="00D57A61">
        <w:rPr>
          <w:rFonts w:ascii="Arial" w:hAnsi="Arial"/>
          <w:sz w:val="22"/>
        </w:rPr>
        <w:t>1</w:t>
      </w:r>
      <w:r w:rsidR="00D57A61" w:rsidRPr="00B23D05">
        <w:rPr>
          <w:rFonts w:ascii="Arial" w:hAnsi="Arial"/>
          <w:sz w:val="22"/>
        </w:rPr>
        <w:t xml:space="preserve"> </w:t>
      </w:r>
      <w:r w:rsidRPr="00B23D05">
        <w:rPr>
          <w:rFonts w:ascii="Arial" w:hAnsi="Arial"/>
          <w:sz w:val="22"/>
        </w:rPr>
        <w:t xml:space="preserve">in the Clinic Office (blue folders).  </w:t>
      </w:r>
    </w:p>
    <w:p w14:paraId="118B1FBE" w14:textId="77777777" w:rsidR="007C14CF" w:rsidRPr="00B23D05" w:rsidRDefault="007C14CF">
      <w:pPr>
        <w:numPr>
          <w:ilvl w:val="0"/>
          <w:numId w:val="3"/>
        </w:numPr>
        <w:tabs>
          <w:tab w:val="left" w:pos="2160"/>
        </w:tabs>
        <w:rPr>
          <w:rFonts w:ascii="Arial" w:hAnsi="Arial"/>
          <w:sz w:val="22"/>
        </w:rPr>
      </w:pPr>
      <w:r w:rsidRPr="00B23D05">
        <w:rPr>
          <w:rFonts w:ascii="Arial" w:hAnsi="Arial"/>
          <w:sz w:val="22"/>
        </w:rPr>
        <w:t xml:space="preserve">All documentation regarding clinical work history (e.g., practicum contracts, practicum evaluations, practicum application blue forms, criminal record checks) is kept in these student files.  </w:t>
      </w:r>
    </w:p>
    <w:p w14:paraId="214D695B" w14:textId="60947698" w:rsidR="00935169" w:rsidRPr="00B23D05" w:rsidRDefault="00935169">
      <w:pPr>
        <w:numPr>
          <w:ilvl w:val="0"/>
          <w:numId w:val="3"/>
        </w:numPr>
        <w:tabs>
          <w:tab w:val="left" w:pos="2160"/>
        </w:tabs>
        <w:rPr>
          <w:rFonts w:ascii="Arial" w:hAnsi="Arial"/>
          <w:sz w:val="22"/>
        </w:rPr>
      </w:pPr>
      <w:r w:rsidRPr="00B23D05">
        <w:rPr>
          <w:rFonts w:ascii="Arial" w:hAnsi="Arial"/>
          <w:sz w:val="22"/>
        </w:rPr>
        <w:t xml:space="preserve">This information is </w:t>
      </w:r>
      <w:r w:rsidRPr="00B23D05">
        <w:rPr>
          <w:rFonts w:ascii="Arial" w:hAnsi="Arial"/>
          <w:sz w:val="22"/>
          <w:u w:val="single"/>
        </w:rPr>
        <w:t>confidential</w:t>
      </w:r>
      <w:r w:rsidRPr="00B23D05">
        <w:rPr>
          <w:rFonts w:ascii="Arial" w:hAnsi="Arial"/>
          <w:sz w:val="22"/>
        </w:rPr>
        <w:t>, and no one but the Clinic Assistant, Clinic Director, and Director of Clinical Training should have access to it.</w:t>
      </w:r>
      <w:r w:rsidR="00D57A61">
        <w:rPr>
          <w:rFonts w:ascii="Arial" w:hAnsi="Arial"/>
          <w:sz w:val="22"/>
        </w:rPr>
        <w:t xml:space="preserve"> Students are permitted to review their own files in the clinic assistant office if requested. </w:t>
      </w:r>
    </w:p>
    <w:p w14:paraId="31CF9DC7" w14:textId="77777777" w:rsidR="007C14CF" w:rsidRPr="00B23D05" w:rsidRDefault="007C14CF">
      <w:pPr>
        <w:ind w:left="1620" w:hanging="1620"/>
        <w:outlineLvl w:val="0"/>
        <w:rPr>
          <w:rFonts w:ascii="Arial" w:hAnsi="Arial"/>
          <w:sz w:val="22"/>
        </w:rPr>
      </w:pPr>
    </w:p>
    <w:p w14:paraId="53DAB879" w14:textId="77777777" w:rsidR="007C14CF" w:rsidRPr="00B23D05" w:rsidRDefault="007C14CF">
      <w:pPr>
        <w:ind w:left="1620" w:hanging="1620"/>
        <w:outlineLvl w:val="0"/>
        <w:rPr>
          <w:rFonts w:ascii="Arial" w:hAnsi="Arial"/>
          <w:b/>
          <w:smallCaps/>
          <w:sz w:val="22"/>
        </w:rPr>
      </w:pPr>
      <w:r w:rsidRPr="00B23D05">
        <w:rPr>
          <w:rFonts w:ascii="Arial" w:hAnsi="Arial"/>
          <w:b/>
          <w:smallCaps/>
          <w:sz w:val="22"/>
        </w:rPr>
        <w:t>Criminal Record Checks</w:t>
      </w:r>
    </w:p>
    <w:p w14:paraId="08E3D9F2" w14:textId="77777777" w:rsidR="007C14CF" w:rsidRPr="00B23D05" w:rsidRDefault="007C14CF">
      <w:pPr>
        <w:ind w:left="1620" w:hanging="1620"/>
        <w:outlineLvl w:val="0"/>
        <w:rPr>
          <w:rFonts w:ascii="Arial" w:hAnsi="Arial"/>
          <w:i/>
          <w:sz w:val="22"/>
        </w:rPr>
      </w:pPr>
    </w:p>
    <w:p w14:paraId="282CC02E"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Under the Criminal Record Review Act (CRRA), all of our clinical graduate students are required to obtain a criminal record check before they are admitted to the program</w:t>
      </w:r>
      <w:r w:rsidR="006D09D3" w:rsidRPr="00B23D05">
        <w:rPr>
          <w:rFonts w:ascii="Arial" w:hAnsi="Arial"/>
          <w:sz w:val="22"/>
        </w:rPr>
        <w:t>.</w:t>
      </w:r>
    </w:p>
    <w:p w14:paraId="57D55F14" w14:textId="77777777" w:rsidR="007C14CF" w:rsidRPr="00B23D05"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The Clinic Assistant administers these checks, verifies the identification of applicants, keeps the original copies of the consent forms for the check, and tracks the checks to ensure that they are completed before admission and every 5 years thereafter.</w:t>
      </w:r>
    </w:p>
    <w:p w14:paraId="230724DD" w14:textId="77777777" w:rsidR="00554C17" w:rsidRDefault="007C14CF" w:rsidP="004248B9">
      <w:pPr>
        <w:widowControl w:val="0"/>
        <w:numPr>
          <w:ilvl w:val="0"/>
          <w:numId w:val="13"/>
        </w:numPr>
        <w:autoSpaceDE w:val="0"/>
        <w:autoSpaceDN w:val="0"/>
        <w:adjustRightInd w:val="0"/>
        <w:ind w:hanging="357"/>
        <w:rPr>
          <w:rFonts w:ascii="Arial" w:hAnsi="Arial"/>
          <w:sz w:val="22"/>
        </w:rPr>
      </w:pPr>
      <w:r w:rsidRPr="00B23D05">
        <w:rPr>
          <w:rFonts w:ascii="Arial" w:hAnsi="Arial"/>
          <w:sz w:val="22"/>
        </w:rPr>
        <w:t xml:space="preserve">For more information on the Criminal Record Review Act Program, see </w:t>
      </w:r>
      <w:hyperlink r:id="rId23" w:history="1">
        <w:r w:rsidR="00554C17" w:rsidRPr="00554C17">
          <w:rPr>
            <w:rStyle w:val="Hyperlink"/>
            <w:rFonts w:ascii="Arial" w:hAnsi="Arial"/>
            <w:sz w:val="22"/>
          </w:rPr>
          <w:t>http://www2.gov.bc.ca/gov/content/safety/crime-prevention/criminal-record-check</w:t>
        </w:r>
      </w:hyperlink>
    </w:p>
    <w:p w14:paraId="2B904881" w14:textId="4F129956" w:rsidR="00F04C77" w:rsidRPr="00380F94" w:rsidRDefault="007C14CF" w:rsidP="004248B9">
      <w:pPr>
        <w:widowControl w:val="0"/>
        <w:numPr>
          <w:ilvl w:val="0"/>
          <w:numId w:val="13"/>
        </w:numPr>
        <w:autoSpaceDE w:val="0"/>
        <w:autoSpaceDN w:val="0"/>
        <w:adjustRightInd w:val="0"/>
        <w:ind w:hanging="357"/>
        <w:rPr>
          <w:rStyle w:val="object"/>
          <w:rFonts w:ascii="Arial" w:hAnsi="Arial"/>
          <w:sz w:val="22"/>
        </w:rPr>
      </w:pPr>
      <w:r w:rsidRPr="00380F94">
        <w:rPr>
          <w:rStyle w:val="object"/>
          <w:rFonts w:ascii="Arial" w:hAnsi="Arial"/>
          <w:sz w:val="22"/>
        </w:rPr>
        <w:t>All students who receive an offer of admission are sent a letter infor</w:t>
      </w:r>
      <w:r w:rsidR="00F04C77" w:rsidRPr="00380F94">
        <w:rPr>
          <w:rStyle w:val="object"/>
          <w:rFonts w:ascii="Arial" w:hAnsi="Arial"/>
          <w:sz w:val="22"/>
        </w:rPr>
        <w:t>ming them of the required check</w:t>
      </w:r>
      <w:r w:rsidR="00E345FD" w:rsidRPr="00380F94">
        <w:rPr>
          <w:rStyle w:val="object"/>
          <w:rFonts w:ascii="Arial" w:hAnsi="Arial"/>
          <w:sz w:val="22"/>
        </w:rPr>
        <w:t xml:space="preserve">. There is now an option to mail-in the form or complete the consent form online. Please note that the Ministry of Justice </w:t>
      </w:r>
      <w:r w:rsidR="00E345FD" w:rsidRPr="00380F94">
        <w:rPr>
          <w:rStyle w:val="object"/>
          <w:rFonts w:ascii="Arial" w:hAnsi="Arial"/>
          <w:b/>
          <w:sz w:val="22"/>
        </w:rPr>
        <w:t>no longer accepts faxed forms</w:t>
      </w:r>
      <w:r w:rsidR="00554C17" w:rsidRPr="00380F94">
        <w:rPr>
          <w:rStyle w:val="object"/>
          <w:rFonts w:ascii="Arial" w:hAnsi="Arial"/>
          <w:sz w:val="22"/>
        </w:rPr>
        <w:t>. T</w:t>
      </w:r>
      <w:r w:rsidR="00E345FD" w:rsidRPr="00380F94">
        <w:rPr>
          <w:rStyle w:val="object"/>
          <w:rFonts w:ascii="Arial" w:hAnsi="Arial"/>
          <w:sz w:val="22"/>
        </w:rPr>
        <w:t xml:space="preserve">he online consent form is the fastest option. </w:t>
      </w:r>
    </w:p>
    <w:p w14:paraId="593A4731" w14:textId="2A9827A2" w:rsidR="00D31CA2" w:rsidRPr="00380F94" w:rsidRDefault="00F04C77" w:rsidP="004248B9">
      <w:pPr>
        <w:widowControl w:val="0"/>
        <w:numPr>
          <w:ilvl w:val="1"/>
          <w:numId w:val="13"/>
        </w:numPr>
        <w:autoSpaceDE w:val="0"/>
        <w:autoSpaceDN w:val="0"/>
        <w:adjustRightInd w:val="0"/>
        <w:rPr>
          <w:rStyle w:val="object"/>
          <w:rFonts w:ascii="Arial" w:hAnsi="Arial"/>
          <w:sz w:val="22"/>
          <w:u w:val="single"/>
        </w:rPr>
      </w:pPr>
      <w:r w:rsidRPr="00380F94">
        <w:rPr>
          <w:rStyle w:val="object"/>
          <w:rFonts w:ascii="Arial" w:hAnsi="Arial"/>
          <w:sz w:val="22"/>
          <w:u w:val="single"/>
        </w:rPr>
        <w:t>The Clinic Assistant sends</w:t>
      </w:r>
      <w:r w:rsidR="00E345FD" w:rsidRPr="00380F94">
        <w:rPr>
          <w:rStyle w:val="object"/>
          <w:rFonts w:ascii="Arial" w:hAnsi="Arial"/>
          <w:sz w:val="22"/>
          <w:u w:val="single"/>
        </w:rPr>
        <w:t xml:space="preserve"> information regarding the criminal record check</w:t>
      </w:r>
      <w:r w:rsidRPr="00380F94">
        <w:rPr>
          <w:rStyle w:val="object"/>
          <w:rFonts w:ascii="Arial" w:hAnsi="Arial"/>
          <w:sz w:val="22"/>
          <w:u w:val="single"/>
        </w:rPr>
        <w:t xml:space="preserve"> to the incoming students</w:t>
      </w:r>
      <w:r w:rsidR="00554C17" w:rsidRPr="00380F94">
        <w:rPr>
          <w:rStyle w:val="object"/>
          <w:rFonts w:ascii="Arial" w:hAnsi="Arial"/>
          <w:sz w:val="22"/>
          <w:u w:val="single"/>
        </w:rPr>
        <w:t xml:space="preserve"> on or around May </w:t>
      </w:r>
      <w:r w:rsidRPr="00380F94">
        <w:rPr>
          <w:rStyle w:val="object"/>
          <w:rFonts w:ascii="Arial" w:hAnsi="Arial"/>
          <w:sz w:val="22"/>
          <w:u w:val="single"/>
        </w:rPr>
        <w:t>(the forms need to be returned and then submitted by the start of July at the latest).</w:t>
      </w:r>
      <w:r w:rsidR="00CB1E4C" w:rsidRPr="00380F94">
        <w:rPr>
          <w:rStyle w:val="object"/>
          <w:rFonts w:ascii="Arial" w:hAnsi="Arial"/>
          <w:sz w:val="22"/>
          <w:u w:val="single"/>
        </w:rPr>
        <w:t xml:space="preserve"> Ask the </w:t>
      </w:r>
      <w:r w:rsidR="00E95F6B" w:rsidRPr="00380F94">
        <w:rPr>
          <w:rStyle w:val="object"/>
          <w:rFonts w:ascii="Arial" w:hAnsi="Arial"/>
          <w:sz w:val="22"/>
          <w:u w:val="single"/>
        </w:rPr>
        <w:t>Graduate Program Assistant</w:t>
      </w:r>
      <w:r w:rsidR="00CB1E4C" w:rsidRPr="00380F94">
        <w:rPr>
          <w:rStyle w:val="object"/>
          <w:rFonts w:ascii="Arial" w:hAnsi="Arial"/>
          <w:sz w:val="22"/>
          <w:u w:val="single"/>
        </w:rPr>
        <w:t>,</w:t>
      </w:r>
      <w:r w:rsidR="00E95F6B" w:rsidRPr="00380F94">
        <w:rPr>
          <w:rStyle w:val="object"/>
          <w:rFonts w:ascii="Arial" w:hAnsi="Arial"/>
          <w:sz w:val="22"/>
          <w:u w:val="single"/>
        </w:rPr>
        <w:t xml:space="preserve"> Jackie Shaw,</w:t>
      </w:r>
      <w:r w:rsidR="00CB1E4C" w:rsidRPr="00380F94">
        <w:rPr>
          <w:rStyle w:val="object"/>
          <w:rFonts w:ascii="Arial" w:hAnsi="Arial"/>
          <w:sz w:val="22"/>
          <w:u w:val="single"/>
        </w:rPr>
        <w:t xml:space="preserve"> for the n</w:t>
      </w:r>
      <w:r w:rsidR="00405A8B" w:rsidRPr="00380F94">
        <w:rPr>
          <w:rStyle w:val="object"/>
          <w:rFonts w:ascii="Arial" w:hAnsi="Arial"/>
          <w:sz w:val="22"/>
          <w:u w:val="single"/>
        </w:rPr>
        <w:t>ames and contact information of</w:t>
      </w:r>
      <w:r w:rsidR="00CB1E4C" w:rsidRPr="00380F94">
        <w:rPr>
          <w:rStyle w:val="object"/>
          <w:rFonts w:ascii="Arial" w:hAnsi="Arial"/>
          <w:sz w:val="22"/>
          <w:u w:val="single"/>
        </w:rPr>
        <w:t xml:space="preserve"> the incoming students.</w:t>
      </w:r>
    </w:p>
    <w:p w14:paraId="2BCA03D6" w14:textId="1625D8A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 xml:space="preserve">Students will be asked to complete the “Applicant Information” and the “Checklist for Applicant” sections on the “Criminal Record Check Consent” that we send them </w:t>
      </w:r>
      <w:r w:rsidR="005C3243">
        <w:rPr>
          <w:rStyle w:val="object"/>
          <w:rFonts w:ascii="Arial" w:hAnsi="Arial"/>
          <w:sz w:val="22"/>
        </w:rPr>
        <w:t>(</w:t>
      </w:r>
      <w:r w:rsidRPr="00B23D05">
        <w:rPr>
          <w:rStyle w:val="object"/>
          <w:rFonts w:ascii="Arial" w:hAnsi="Arial"/>
          <w:sz w:val="22"/>
        </w:rPr>
        <w:t xml:space="preserve">for a copy, see Documents &gt; Clinic &gt; CriminalRecordCheck/CRRA &gt; Consent Form).  The form we send </w:t>
      </w:r>
      <w:r w:rsidR="00E95F6B">
        <w:rPr>
          <w:rStyle w:val="object"/>
          <w:rFonts w:ascii="Arial" w:hAnsi="Arial"/>
          <w:sz w:val="22"/>
        </w:rPr>
        <w:t xml:space="preserve">should </w:t>
      </w:r>
      <w:r w:rsidRPr="00B23D05">
        <w:rPr>
          <w:rStyle w:val="object"/>
          <w:rFonts w:ascii="Arial" w:hAnsi="Arial"/>
          <w:sz w:val="22"/>
        </w:rPr>
        <w:t>already ha</w:t>
      </w:r>
      <w:r w:rsidR="00E95F6B">
        <w:rPr>
          <w:rStyle w:val="object"/>
          <w:rFonts w:ascii="Arial" w:hAnsi="Arial"/>
          <w:sz w:val="22"/>
        </w:rPr>
        <w:t>ve</w:t>
      </w:r>
      <w:r w:rsidRPr="00B23D05">
        <w:rPr>
          <w:rStyle w:val="object"/>
          <w:rFonts w:ascii="Arial" w:hAnsi="Arial"/>
          <w:sz w:val="22"/>
        </w:rPr>
        <w:t xml:space="preserve"> the organization information filled in as well as the relevant “Schedule Type” (B) and “Works With” (children and vulnerable adult) categories. </w:t>
      </w:r>
      <w:r w:rsidR="00405A8B">
        <w:rPr>
          <w:rStyle w:val="object"/>
          <w:rFonts w:ascii="Arial" w:hAnsi="Arial"/>
          <w:sz w:val="22"/>
        </w:rPr>
        <w:t>Please ensure to specify the organization name as “</w:t>
      </w:r>
      <w:r w:rsidR="00405A8B" w:rsidRPr="00405A8B">
        <w:rPr>
          <w:rStyle w:val="object"/>
          <w:rFonts w:ascii="Arial" w:hAnsi="Arial"/>
          <w:b/>
          <w:sz w:val="22"/>
        </w:rPr>
        <w:t>UBC Clinical Psychology program –</w:t>
      </w:r>
      <w:r w:rsidR="00405A8B">
        <w:rPr>
          <w:rStyle w:val="object"/>
          <w:rFonts w:ascii="Arial" w:hAnsi="Arial"/>
          <w:sz w:val="22"/>
        </w:rPr>
        <w:t xml:space="preserve"> </w:t>
      </w:r>
      <w:r w:rsidR="00405A8B" w:rsidRPr="00405A8B">
        <w:rPr>
          <w:rStyle w:val="object"/>
          <w:rFonts w:ascii="Arial" w:hAnsi="Arial"/>
          <w:b/>
          <w:sz w:val="22"/>
        </w:rPr>
        <w:t>Vancouver campus</w:t>
      </w:r>
      <w:r w:rsidR="00405A8B">
        <w:rPr>
          <w:rStyle w:val="object"/>
          <w:rFonts w:ascii="Arial" w:hAnsi="Arial"/>
          <w:sz w:val="22"/>
        </w:rPr>
        <w:t>”</w:t>
      </w:r>
      <w:r w:rsidRPr="00B23D05">
        <w:rPr>
          <w:rStyle w:val="object"/>
          <w:rFonts w:ascii="Arial" w:hAnsi="Arial"/>
          <w:sz w:val="22"/>
        </w:rPr>
        <w:t xml:space="preserve"> </w:t>
      </w:r>
      <w:r w:rsidR="00405A8B">
        <w:rPr>
          <w:rStyle w:val="object"/>
          <w:rFonts w:ascii="Arial" w:hAnsi="Arial"/>
          <w:sz w:val="22"/>
        </w:rPr>
        <w:t xml:space="preserve">in order to ensure that the results are sent to us. </w:t>
      </w:r>
    </w:p>
    <w:p w14:paraId="0001E4D7" w14:textId="77777777" w:rsidR="007C14CF" w:rsidRPr="00B23D05" w:rsidRDefault="007C14CF" w:rsidP="004248B9">
      <w:pPr>
        <w:widowControl w:val="0"/>
        <w:numPr>
          <w:ilvl w:val="0"/>
          <w:numId w:val="13"/>
        </w:numPr>
        <w:autoSpaceDE w:val="0"/>
        <w:autoSpaceDN w:val="0"/>
        <w:adjustRightInd w:val="0"/>
        <w:ind w:hanging="357"/>
        <w:rPr>
          <w:rStyle w:val="object"/>
          <w:rFonts w:ascii="Arial" w:hAnsi="Arial"/>
          <w:sz w:val="22"/>
        </w:rPr>
      </w:pPr>
      <w:r w:rsidRPr="00B23D05">
        <w:rPr>
          <w:rStyle w:val="object"/>
          <w:rFonts w:ascii="Arial" w:hAnsi="Arial"/>
          <w:sz w:val="22"/>
        </w:rPr>
        <w:t>The students then sign and date the form and deliver it to you at the Clinic. There are 2 ways to accomplish this:</w:t>
      </w:r>
    </w:p>
    <w:p w14:paraId="63B4B324" w14:textId="07D59390"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If they can come to campus in person, they can bring the form and 2 pieces of identification to you in the clinic.  You need to check the ID and make sure the form is filled in correctly. One piece of ID must be government issued (e.g., driver’s license, passport) and display the name, date of birth, signature and photo.  If they use a driver's license as ID, they need to list the DL# in the space provided on the consent form.  If it is not a BC license, they need to note the number and where the license was issued.  We recommend that they call ahead to make sure that you will be in the clinic when they arrive.</w:t>
      </w:r>
    </w:p>
    <w:p w14:paraId="26495E46" w14:textId="77777777" w:rsidR="007C14CF" w:rsidRPr="00B23D05" w:rsidRDefault="007C14CF" w:rsidP="004248B9">
      <w:pPr>
        <w:pStyle w:val="ListParagraph"/>
        <w:widowControl w:val="0"/>
        <w:numPr>
          <w:ilvl w:val="1"/>
          <w:numId w:val="13"/>
        </w:numPr>
        <w:autoSpaceDE w:val="0"/>
        <w:autoSpaceDN w:val="0"/>
        <w:adjustRightInd w:val="0"/>
        <w:ind w:hanging="357"/>
        <w:rPr>
          <w:rFonts w:ascii="Arial" w:hAnsi="Arial"/>
          <w:sz w:val="22"/>
        </w:rPr>
      </w:pPr>
      <w:r w:rsidRPr="00B23D05">
        <w:rPr>
          <w:rFonts w:ascii="Arial" w:hAnsi="Arial"/>
          <w:sz w:val="22"/>
        </w:rPr>
        <w:t>If they cannot come to campus in person before July 1 of that year, then they will need to have the consent form notarized and sent to you in the mail.</w:t>
      </w:r>
    </w:p>
    <w:p w14:paraId="67B25DDF" w14:textId="44D7E649" w:rsidR="007C14CF" w:rsidRPr="00B23D05" w:rsidRDefault="007C14CF" w:rsidP="004248B9">
      <w:pPr>
        <w:numPr>
          <w:ilvl w:val="0"/>
          <w:numId w:val="13"/>
        </w:numPr>
        <w:ind w:hanging="357"/>
        <w:rPr>
          <w:rFonts w:ascii="Arial" w:hAnsi="Arial"/>
          <w:sz w:val="22"/>
        </w:rPr>
      </w:pPr>
      <w:r w:rsidRPr="00B23D05">
        <w:rPr>
          <w:rFonts w:ascii="Arial" w:hAnsi="Arial"/>
          <w:sz w:val="22"/>
        </w:rPr>
        <w:lastRenderedPageBreak/>
        <w:t xml:space="preserve">After you receive the consent form, you need to </w:t>
      </w:r>
      <w:r w:rsidR="00E95F6B">
        <w:rPr>
          <w:rFonts w:ascii="Arial" w:hAnsi="Arial"/>
          <w:sz w:val="22"/>
        </w:rPr>
        <w:t xml:space="preserve">mail </w:t>
      </w:r>
      <w:r w:rsidRPr="00B23D05">
        <w:rPr>
          <w:rFonts w:ascii="Arial" w:hAnsi="Arial"/>
          <w:sz w:val="22"/>
        </w:rPr>
        <w:t xml:space="preserve">it to the CRRA office at </w:t>
      </w:r>
      <w:r w:rsidR="00E95F6B">
        <w:rPr>
          <w:rFonts w:ascii="Arial" w:hAnsi="Arial"/>
          <w:sz w:val="22"/>
        </w:rPr>
        <w:t>the address listed on the form. Alternatively, the students can submit the request online and forward you the email they receive from the CRRA requesting payment for the criminal record check.</w:t>
      </w:r>
      <w:r w:rsidRPr="00B23D05">
        <w:rPr>
          <w:rFonts w:ascii="Arial" w:hAnsi="Arial"/>
          <w:sz w:val="22"/>
        </w:rPr>
        <w:t xml:space="preserve"> The Clinic pays for these checks; you can use the Clinic Director’s </w:t>
      </w:r>
      <w:r w:rsidR="00D57A61">
        <w:rPr>
          <w:rFonts w:ascii="Arial" w:hAnsi="Arial"/>
          <w:sz w:val="22"/>
        </w:rPr>
        <w:t>Visa card</w:t>
      </w:r>
      <w:r w:rsidRPr="00B23D05">
        <w:rPr>
          <w:rFonts w:ascii="Arial" w:hAnsi="Arial"/>
          <w:sz w:val="22"/>
        </w:rPr>
        <w:t xml:space="preserve">. </w:t>
      </w:r>
    </w:p>
    <w:p w14:paraId="40C827ED"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Style w:val="object"/>
          <w:rFonts w:ascii="Arial" w:hAnsi="Arial"/>
          <w:sz w:val="22"/>
        </w:rPr>
        <w:t xml:space="preserve">The </w:t>
      </w:r>
      <w:r w:rsidRPr="00B23D05">
        <w:rPr>
          <w:rFonts w:ascii="Arial" w:hAnsi="Arial"/>
          <w:sz w:val="22"/>
        </w:rPr>
        <w:t xml:space="preserve">results of the CRRA check will be forwarded to the Director of Clinical Training for the program. </w:t>
      </w:r>
    </w:p>
    <w:p w14:paraId="59B088DC" w14:textId="77777777" w:rsidR="007C14CF" w:rsidRPr="00B23D05"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The original consent forms need to be kept in the student’s file in the clinic office.</w:t>
      </w:r>
    </w:p>
    <w:p w14:paraId="647F50FD" w14:textId="0C210007" w:rsidR="007C14CF" w:rsidRDefault="007C14CF" w:rsidP="004248B9">
      <w:pPr>
        <w:widowControl w:val="0"/>
        <w:numPr>
          <w:ilvl w:val="0"/>
          <w:numId w:val="14"/>
        </w:numPr>
        <w:autoSpaceDE w:val="0"/>
        <w:autoSpaceDN w:val="0"/>
        <w:adjustRightInd w:val="0"/>
        <w:rPr>
          <w:rFonts w:ascii="Arial" w:hAnsi="Arial"/>
          <w:sz w:val="22"/>
        </w:rPr>
      </w:pPr>
      <w:r w:rsidRPr="00B23D05">
        <w:rPr>
          <w:rFonts w:ascii="Arial" w:hAnsi="Arial"/>
          <w:sz w:val="22"/>
        </w:rPr>
        <w:t xml:space="preserve">**You also need to </w:t>
      </w:r>
      <w:r w:rsidR="000777A6">
        <w:rPr>
          <w:rFonts w:ascii="Arial" w:hAnsi="Arial"/>
          <w:sz w:val="22"/>
        </w:rPr>
        <w:t>update the</w:t>
      </w:r>
      <w:r w:rsidRPr="00B23D05">
        <w:rPr>
          <w:rFonts w:ascii="Arial" w:hAnsi="Arial"/>
          <w:sz w:val="22"/>
        </w:rPr>
        <w:t xml:space="preserve"> tracking spreadsheet for when the checks are done so that they can be repeated every 5 years if the student is still in the program. </w:t>
      </w:r>
    </w:p>
    <w:p w14:paraId="0352D76D" w14:textId="77777777" w:rsidR="007C14CF" w:rsidRPr="00B23D05" w:rsidRDefault="007C14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14:paraId="1C1F1816" w14:textId="77777777" w:rsidR="007C14CF" w:rsidRDefault="007C14CF">
      <w:pPr>
        <w:ind w:left="1620" w:hanging="1620"/>
        <w:rPr>
          <w:rFonts w:ascii="Arial" w:hAnsi="Arial"/>
          <w:b/>
          <w:smallCaps/>
          <w:sz w:val="22"/>
        </w:rPr>
      </w:pPr>
      <w:r w:rsidRPr="00B23D05">
        <w:rPr>
          <w:rFonts w:ascii="Arial" w:hAnsi="Arial"/>
          <w:b/>
          <w:smallCaps/>
          <w:sz w:val="22"/>
        </w:rPr>
        <w:t>Practica and Internship</w:t>
      </w:r>
      <w:r w:rsidRPr="00B23D05">
        <w:rPr>
          <w:rFonts w:ascii="Arial" w:hAnsi="Arial"/>
          <w:b/>
          <w:smallCaps/>
          <w:sz w:val="22"/>
        </w:rPr>
        <w:tab/>
      </w:r>
    </w:p>
    <w:p w14:paraId="55C5A7A0" w14:textId="77777777" w:rsidR="005C3243" w:rsidRDefault="005C3243">
      <w:pPr>
        <w:ind w:left="1620" w:hanging="1620"/>
        <w:rPr>
          <w:rFonts w:ascii="Arial" w:hAnsi="Arial"/>
          <w:b/>
          <w:smallCaps/>
          <w:sz w:val="22"/>
        </w:rPr>
      </w:pPr>
    </w:p>
    <w:p w14:paraId="1ABC78AC" w14:textId="20839309" w:rsidR="005C3243" w:rsidRPr="00B23D05" w:rsidRDefault="005C3243">
      <w:pPr>
        <w:ind w:left="1620" w:hanging="1620"/>
        <w:rPr>
          <w:rFonts w:ascii="Arial" w:hAnsi="Arial"/>
          <w:b/>
          <w:smallCaps/>
          <w:sz w:val="22"/>
        </w:rPr>
      </w:pPr>
      <w:r>
        <w:rPr>
          <w:rFonts w:ascii="Arial" w:hAnsi="Arial"/>
          <w:b/>
          <w:smallCaps/>
          <w:sz w:val="22"/>
        </w:rPr>
        <w:t>s</w:t>
      </w:r>
      <w:r w:rsidR="008A15CF">
        <w:rPr>
          <w:rFonts w:ascii="Arial" w:hAnsi="Arial"/>
          <w:b/>
          <w:smallCaps/>
          <w:sz w:val="22"/>
        </w:rPr>
        <w:t>ee practica flow sheet plastic insert in pocket of this binder as well for m</w:t>
      </w:r>
      <w:r>
        <w:rPr>
          <w:rFonts w:ascii="Arial" w:hAnsi="Arial"/>
          <w:b/>
          <w:smallCaps/>
          <w:sz w:val="22"/>
        </w:rPr>
        <w:t>or</w:t>
      </w:r>
      <w:r w:rsidR="008A15CF">
        <w:rPr>
          <w:rFonts w:ascii="Arial" w:hAnsi="Arial"/>
          <w:b/>
          <w:smallCaps/>
          <w:sz w:val="22"/>
        </w:rPr>
        <w:t>e</w:t>
      </w:r>
      <w:r>
        <w:rPr>
          <w:rFonts w:ascii="Arial" w:hAnsi="Arial"/>
          <w:b/>
          <w:smallCaps/>
          <w:sz w:val="22"/>
        </w:rPr>
        <w:t xml:space="preserve"> details</w:t>
      </w:r>
    </w:p>
    <w:p w14:paraId="6FEBD344" w14:textId="77777777" w:rsidR="007C14CF" w:rsidRPr="00B23D05" w:rsidRDefault="007C14CF">
      <w:pPr>
        <w:ind w:left="1620" w:hanging="1620"/>
        <w:rPr>
          <w:rFonts w:ascii="Arial" w:hAnsi="Arial"/>
          <w:sz w:val="22"/>
        </w:rPr>
      </w:pPr>
    </w:p>
    <w:p w14:paraId="4514CF4A" w14:textId="73D2A24E" w:rsidR="007C14CF" w:rsidRPr="00B23D05" w:rsidRDefault="002661E4">
      <w:pPr>
        <w:ind w:left="1620" w:hanging="1620"/>
        <w:rPr>
          <w:rFonts w:ascii="Arial" w:hAnsi="Arial"/>
          <w:b/>
          <w:i/>
          <w:sz w:val="22"/>
        </w:rPr>
      </w:pPr>
      <w:r>
        <w:rPr>
          <w:rFonts w:ascii="Arial" w:hAnsi="Arial"/>
          <w:b/>
          <w:i/>
          <w:sz w:val="22"/>
        </w:rPr>
        <w:t xml:space="preserve">Practicum </w:t>
      </w:r>
      <w:r w:rsidR="007C14CF" w:rsidRPr="00B23D05">
        <w:rPr>
          <w:rFonts w:ascii="Arial" w:hAnsi="Arial"/>
          <w:b/>
          <w:i/>
          <w:sz w:val="22"/>
        </w:rPr>
        <w:t>Applications</w:t>
      </w:r>
    </w:p>
    <w:p w14:paraId="4A611FD3" w14:textId="77777777" w:rsidR="007C14CF" w:rsidRPr="00B23D05" w:rsidRDefault="007C14CF">
      <w:pPr>
        <w:ind w:left="1620" w:hanging="1620"/>
        <w:rPr>
          <w:rFonts w:ascii="Arial" w:hAnsi="Arial"/>
          <w:sz w:val="22"/>
        </w:rPr>
      </w:pPr>
    </w:p>
    <w:p w14:paraId="0B0EC89B" w14:textId="57949A7F" w:rsidR="007C14CF" w:rsidRDefault="007C14CF">
      <w:pPr>
        <w:numPr>
          <w:ilvl w:val="0"/>
          <w:numId w:val="4"/>
        </w:numPr>
        <w:rPr>
          <w:rFonts w:ascii="Arial" w:hAnsi="Arial"/>
          <w:sz w:val="22"/>
        </w:rPr>
      </w:pPr>
      <w:r w:rsidRPr="00B23D05">
        <w:rPr>
          <w:rFonts w:ascii="Arial" w:hAnsi="Arial"/>
          <w:sz w:val="22"/>
        </w:rPr>
        <w:t xml:space="preserve">Students fill out a </w:t>
      </w:r>
      <w:r w:rsidR="00141034" w:rsidRPr="00B23D05">
        <w:rPr>
          <w:rFonts w:ascii="Arial" w:hAnsi="Arial"/>
          <w:sz w:val="22"/>
        </w:rPr>
        <w:t>UBC</w:t>
      </w:r>
      <w:r w:rsidRPr="00B23D05">
        <w:rPr>
          <w:rFonts w:ascii="Arial" w:hAnsi="Arial"/>
          <w:sz w:val="22"/>
        </w:rPr>
        <w:t xml:space="preserve"> </w:t>
      </w:r>
      <w:r w:rsidR="00AD21C5">
        <w:rPr>
          <w:rFonts w:ascii="Arial" w:hAnsi="Arial"/>
          <w:sz w:val="22"/>
        </w:rPr>
        <w:t xml:space="preserve">external </w:t>
      </w:r>
      <w:r w:rsidRPr="00B23D05">
        <w:rPr>
          <w:rFonts w:ascii="Arial" w:hAnsi="Arial"/>
          <w:sz w:val="22"/>
        </w:rPr>
        <w:t xml:space="preserve">practicum </w:t>
      </w:r>
      <w:r w:rsidR="00D57A61">
        <w:rPr>
          <w:rFonts w:ascii="Arial" w:hAnsi="Arial"/>
          <w:sz w:val="22"/>
        </w:rPr>
        <w:t>approval</w:t>
      </w:r>
      <w:r w:rsidR="00D57A61" w:rsidRPr="00B23D05">
        <w:rPr>
          <w:rFonts w:ascii="Arial" w:hAnsi="Arial"/>
          <w:sz w:val="22"/>
        </w:rPr>
        <w:t xml:space="preserve"> </w:t>
      </w:r>
      <w:r w:rsidRPr="00B23D05">
        <w:rPr>
          <w:rFonts w:ascii="Arial" w:hAnsi="Arial"/>
          <w:sz w:val="22"/>
        </w:rPr>
        <w:t>form (aka “blue form”</w:t>
      </w:r>
      <w:r w:rsidR="00EF0003">
        <w:rPr>
          <w:rFonts w:ascii="Arial" w:hAnsi="Arial"/>
          <w:sz w:val="22"/>
        </w:rPr>
        <w:t xml:space="preserve">, Appendix </w:t>
      </w:r>
      <w:r w:rsidR="002216F7">
        <w:rPr>
          <w:rFonts w:ascii="Arial" w:hAnsi="Arial"/>
          <w:sz w:val="22"/>
        </w:rPr>
        <w:t>P</w:t>
      </w:r>
      <w:r w:rsidR="00AD21C5">
        <w:rPr>
          <w:rFonts w:ascii="Arial" w:hAnsi="Arial"/>
          <w:sz w:val="22"/>
        </w:rPr>
        <w:t>-</w:t>
      </w:r>
      <w:r w:rsidR="00CE3997">
        <w:rPr>
          <w:rFonts w:ascii="Arial" w:hAnsi="Arial"/>
          <w:sz w:val="22"/>
        </w:rPr>
        <w:t>a</w:t>
      </w:r>
      <w:r w:rsidRPr="00B23D05">
        <w:rPr>
          <w:rFonts w:ascii="Arial" w:hAnsi="Arial"/>
          <w:sz w:val="22"/>
        </w:rPr>
        <w:t xml:space="preserve">) for ALL external practica to which they intend to apply. </w:t>
      </w:r>
    </w:p>
    <w:p w14:paraId="56C3B6A8" w14:textId="0F94BA9E" w:rsidR="00AD21C5" w:rsidRPr="00AD21C5" w:rsidRDefault="00AD21C5" w:rsidP="00AD21C5">
      <w:pPr>
        <w:numPr>
          <w:ilvl w:val="0"/>
          <w:numId w:val="4"/>
        </w:numPr>
        <w:rPr>
          <w:rFonts w:ascii="Arial" w:hAnsi="Arial"/>
          <w:sz w:val="22"/>
        </w:rPr>
      </w:pPr>
      <w:r w:rsidRPr="00B23D05">
        <w:rPr>
          <w:rFonts w:ascii="Arial" w:hAnsi="Arial"/>
          <w:sz w:val="22"/>
        </w:rPr>
        <w:t xml:space="preserve">Students fill out a UBC </w:t>
      </w:r>
      <w:r>
        <w:rPr>
          <w:rFonts w:ascii="Arial" w:hAnsi="Arial"/>
          <w:sz w:val="22"/>
        </w:rPr>
        <w:t xml:space="preserve">internal </w:t>
      </w:r>
      <w:r w:rsidRPr="00B23D05">
        <w:rPr>
          <w:rFonts w:ascii="Arial" w:hAnsi="Arial"/>
          <w:sz w:val="22"/>
        </w:rPr>
        <w:t xml:space="preserve">practicum </w:t>
      </w:r>
      <w:r>
        <w:rPr>
          <w:rFonts w:ascii="Arial" w:hAnsi="Arial"/>
          <w:sz w:val="22"/>
        </w:rPr>
        <w:t>approval</w:t>
      </w:r>
      <w:r w:rsidRPr="00B23D05">
        <w:rPr>
          <w:rFonts w:ascii="Arial" w:hAnsi="Arial"/>
          <w:sz w:val="22"/>
        </w:rPr>
        <w:t xml:space="preserve"> form (aka “blue form”</w:t>
      </w:r>
      <w:r>
        <w:rPr>
          <w:rFonts w:ascii="Arial" w:hAnsi="Arial"/>
          <w:sz w:val="22"/>
        </w:rPr>
        <w:t>, Appendix P-</w:t>
      </w:r>
      <w:r w:rsidR="00CE3997">
        <w:rPr>
          <w:rFonts w:ascii="Arial" w:hAnsi="Arial"/>
          <w:sz w:val="22"/>
        </w:rPr>
        <w:t>b</w:t>
      </w:r>
      <w:r w:rsidRPr="00B23D05">
        <w:rPr>
          <w:rFonts w:ascii="Arial" w:hAnsi="Arial"/>
          <w:sz w:val="22"/>
        </w:rPr>
        <w:t xml:space="preserve">) for ALL </w:t>
      </w:r>
      <w:r>
        <w:rPr>
          <w:rFonts w:ascii="Arial" w:hAnsi="Arial"/>
          <w:sz w:val="22"/>
        </w:rPr>
        <w:t>internal</w:t>
      </w:r>
      <w:r w:rsidRPr="00B23D05">
        <w:rPr>
          <w:rFonts w:ascii="Arial" w:hAnsi="Arial"/>
          <w:sz w:val="22"/>
        </w:rPr>
        <w:t xml:space="preserve"> practica to which they intend to apply. </w:t>
      </w:r>
    </w:p>
    <w:p w14:paraId="5132ABD0" w14:textId="3A2F2AAE" w:rsidR="007C14CF" w:rsidRPr="00B23D05" w:rsidRDefault="007C14CF">
      <w:pPr>
        <w:numPr>
          <w:ilvl w:val="0"/>
          <w:numId w:val="4"/>
        </w:numPr>
        <w:rPr>
          <w:rFonts w:ascii="Arial" w:hAnsi="Arial"/>
          <w:sz w:val="22"/>
        </w:rPr>
      </w:pPr>
      <w:r w:rsidRPr="00B23D05">
        <w:rPr>
          <w:rFonts w:ascii="Arial" w:hAnsi="Arial"/>
          <w:sz w:val="22"/>
        </w:rPr>
        <w:t xml:space="preserve">Students fill out a Yellow internship </w:t>
      </w:r>
      <w:r w:rsidR="00D57A61">
        <w:rPr>
          <w:rFonts w:ascii="Arial" w:hAnsi="Arial"/>
          <w:sz w:val="22"/>
        </w:rPr>
        <w:t>approval form</w:t>
      </w:r>
      <w:r w:rsidR="00D57A61" w:rsidRPr="00B23D05">
        <w:rPr>
          <w:rFonts w:ascii="Arial" w:hAnsi="Arial"/>
          <w:sz w:val="22"/>
        </w:rPr>
        <w:t xml:space="preserve"> </w:t>
      </w:r>
      <w:r w:rsidR="00CB7D0D" w:rsidRPr="00B23D05">
        <w:rPr>
          <w:rFonts w:ascii="Arial" w:hAnsi="Arial"/>
          <w:sz w:val="22"/>
        </w:rPr>
        <w:t xml:space="preserve">(Appendix </w:t>
      </w:r>
      <w:r w:rsidR="002216F7">
        <w:rPr>
          <w:rFonts w:ascii="Arial" w:hAnsi="Arial"/>
          <w:sz w:val="22"/>
        </w:rPr>
        <w:t>Q</w:t>
      </w:r>
      <w:r w:rsidR="00CB7D0D" w:rsidRPr="00B23D05">
        <w:rPr>
          <w:rFonts w:ascii="Arial" w:hAnsi="Arial"/>
          <w:sz w:val="22"/>
        </w:rPr>
        <w:t xml:space="preserve">) </w:t>
      </w:r>
      <w:r w:rsidRPr="00B23D05">
        <w:rPr>
          <w:rFonts w:ascii="Arial" w:hAnsi="Arial"/>
          <w:sz w:val="22"/>
        </w:rPr>
        <w:t xml:space="preserve">when it comes time to apply for internship (at the end of the PhD program).  </w:t>
      </w:r>
    </w:p>
    <w:p w14:paraId="1FF62BAC" w14:textId="77777777" w:rsidR="007C14CF" w:rsidRPr="00B23D05" w:rsidRDefault="007C14CF">
      <w:pPr>
        <w:numPr>
          <w:ilvl w:val="0"/>
          <w:numId w:val="4"/>
        </w:numPr>
        <w:rPr>
          <w:rFonts w:ascii="Arial" w:hAnsi="Arial"/>
          <w:sz w:val="22"/>
        </w:rPr>
      </w:pPr>
      <w:r w:rsidRPr="00B23D05">
        <w:rPr>
          <w:rFonts w:ascii="Arial" w:hAnsi="Arial"/>
          <w:sz w:val="22"/>
        </w:rPr>
        <w:t>Both blue and yellow forms are signed by the student’s faculty advisor, and then submitted to the Clinic Director for approval. The purpose is to ensure that the student’s faculty advisor and the Programme are aware of the student’s plan and, therefore, better able to monitor and facilitate the student’s progress through the Programme.</w:t>
      </w:r>
    </w:p>
    <w:p w14:paraId="41F6288C" w14:textId="77777777" w:rsidR="007C14CF" w:rsidRPr="00B23D05" w:rsidRDefault="007C14CF">
      <w:pPr>
        <w:numPr>
          <w:ilvl w:val="0"/>
          <w:numId w:val="4"/>
        </w:numPr>
        <w:rPr>
          <w:rFonts w:ascii="Arial" w:hAnsi="Arial"/>
          <w:sz w:val="22"/>
        </w:rPr>
      </w:pPr>
      <w:r w:rsidRPr="00B23D05">
        <w:rPr>
          <w:rFonts w:ascii="Arial" w:hAnsi="Arial"/>
          <w:sz w:val="22"/>
        </w:rPr>
        <w:t xml:space="preserve">These forms contain information about the site(s) to which the student is applying to do their practicum/internship and the proposed supervisor.  </w:t>
      </w:r>
    </w:p>
    <w:p w14:paraId="1B7E4C24" w14:textId="77777777" w:rsidR="007C14CF" w:rsidRPr="00B23D05" w:rsidRDefault="007C14CF">
      <w:pPr>
        <w:numPr>
          <w:ilvl w:val="0"/>
          <w:numId w:val="4"/>
        </w:numPr>
        <w:rPr>
          <w:rFonts w:ascii="Arial" w:hAnsi="Arial"/>
          <w:sz w:val="22"/>
        </w:rPr>
      </w:pPr>
      <w:r w:rsidRPr="00B23D05">
        <w:rPr>
          <w:rFonts w:ascii="Arial" w:hAnsi="Arial"/>
          <w:sz w:val="22"/>
        </w:rPr>
        <w:t>Any blue or yellow forms submitted should be passed to the Clinic Director for approval. Once approved, the Clinic Assistant will file the forms in the student’s file and email the student to let him/her know that the form has been approved.</w:t>
      </w:r>
    </w:p>
    <w:p w14:paraId="573BCD47" w14:textId="77777777" w:rsidR="007C14CF" w:rsidRPr="00B23D05" w:rsidRDefault="007C14CF">
      <w:pPr>
        <w:numPr>
          <w:ilvl w:val="0"/>
          <w:numId w:val="4"/>
        </w:numPr>
        <w:rPr>
          <w:rFonts w:ascii="Arial" w:hAnsi="Arial"/>
          <w:sz w:val="22"/>
        </w:rPr>
      </w:pPr>
      <w:r w:rsidRPr="00B23D05">
        <w:rPr>
          <w:rFonts w:ascii="Arial" w:hAnsi="Arial"/>
          <w:sz w:val="22"/>
        </w:rPr>
        <w:t>Once a student has accepted a practicum placement(s), they email the Clinic Assistant and provide:</w:t>
      </w:r>
    </w:p>
    <w:p w14:paraId="2C3F1295"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practicum site</w:t>
      </w:r>
    </w:p>
    <w:p w14:paraId="0AB8A64A" w14:textId="77777777" w:rsidR="007C14CF" w:rsidRPr="00B23D05" w:rsidRDefault="007C14CF" w:rsidP="004248B9">
      <w:pPr>
        <w:numPr>
          <w:ilvl w:val="0"/>
          <w:numId w:val="44"/>
        </w:numPr>
        <w:rPr>
          <w:rFonts w:ascii="Arial" w:hAnsi="Arial"/>
          <w:sz w:val="22"/>
        </w:rPr>
      </w:pPr>
      <w:r w:rsidRPr="00B23D05">
        <w:rPr>
          <w:rFonts w:ascii="Arial" w:hAnsi="Arial"/>
          <w:sz w:val="22"/>
        </w:rPr>
        <w:t>The name of the supervisor (contact information can be gleaned from the blue form on the student’s file)</w:t>
      </w:r>
    </w:p>
    <w:p w14:paraId="68D01549" w14:textId="77777777" w:rsidR="007C14CF" w:rsidRPr="00B23D05" w:rsidRDefault="007C14CF" w:rsidP="004248B9">
      <w:pPr>
        <w:numPr>
          <w:ilvl w:val="0"/>
          <w:numId w:val="44"/>
        </w:numPr>
        <w:rPr>
          <w:rFonts w:ascii="Arial" w:hAnsi="Arial"/>
          <w:sz w:val="22"/>
        </w:rPr>
      </w:pPr>
      <w:r w:rsidRPr="00B23D05">
        <w:rPr>
          <w:rFonts w:ascii="Arial" w:hAnsi="Arial"/>
          <w:sz w:val="22"/>
        </w:rPr>
        <w:t>The expected start and end dates of the practicum and anticipated hours/wk</w:t>
      </w:r>
    </w:p>
    <w:p w14:paraId="11CD7866" w14:textId="77777777" w:rsidR="009D1325" w:rsidRPr="00B23D05" w:rsidRDefault="009D1325" w:rsidP="008A38DF">
      <w:pPr>
        <w:numPr>
          <w:ilvl w:val="0"/>
          <w:numId w:val="4"/>
        </w:numPr>
        <w:rPr>
          <w:rFonts w:ascii="Arial" w:hAnsi="Arial"/>
          <w:sz w:val="22"/>
        </w:rPr>
      </w:pPr>
      <w:r w:rsidRPr="00B23D05">
        <w:rPr>
          <w:rFonts w:ascii="Arial" w:hAnsi="Arial"/>
          <w:sz w:val="22"/>
        </w:rPr>
        <w:t>Please prompt the students to do this at the end of March each year (many of the practicum positions are assigned in mid-March), and perhaps every 3</w:t>
      </w:r>
      <w:r w:rsidR="004239D1" w:rsidRPr="00B23D05">
        <w:rPr>
          <w:rFonts w:ascii="Arial" w:hAnsi="Arial"/>
          <w:sz w:val="22"/>
        </w:rPr>
        <w:t>-4</w:t>
      </w:r>
      <w:r w:rsidRPr="00B23D05">
        <w:rPr>
          <w:rFonts w:ascii="Arial" w:hAnsi="Arial"/>
          <w:sz w:val="22"/>
        </w:rPr>
        <w:t xml:space="preserve"> months or so you can send a general email to all clinical students asking them to let you know if there have been any changes to their practica (e.g., new ones starting, old ones ending</w:t>
      </w:r>
      <w:r w:rsidR="003E5CE5" w:rsidRPr="00B23D05">
        <w:rPr>
          <w:rFonts w:ascii="Arial" w:hAnsi="Arial"/>
          <w:sz w:val="22"/>
        </w:rPr>
        <w:t>, change in anticipated end date</w:t>
      </w:r>
      <w:r w:rsidRPr="00B23D05">
        <w:rPr>
          <w:rFonts w:ascii="Arial" w:hAnsi="Arial"/>
          <w:sz w:val="22"/>
        </w:rPr>
        <w:t>).</w:t>
      </w:r>
    </w:p>
    <w:p w14:paraId="1290A398" w14:textId="77777777" w:rsidR="00E93BCD" w:rsidRPr="00B23D05" w:rsidRDefault="007C14CF" w:rsidP="008A38DF">
      <w:pPr>
        <w:numPr>
          <w:ilvl w:val="0"/>
          <w:numId w:val="4"/>
        </w:numPr>
        <w:rPr>
          <w:rFonts w:ascii="Arial" w:hAnsi="Arial"/>
          <w:sz w:val="22"/>
        </w:rPr>
      </w:pPr>
      <w:r w:rsidRPr="00B23D05">
        <w:rPr>
          <w:rFonts w:ascii="Arial" w:hAnsi="Arial"/>
          <w:sz w:val="22"/>
        </w:rPr>
        <w:t xml:space="preserve">The Clinic Assistant then </w:t>
      </w:r>
      <w:r w:rsidR="008A38DF" w:rsidRPr="00B23D05">
        <w:rPr>
          <w:rFonts w:ascii="Arial" w:hAnsi="Arial"/>
          <w:sz w:val="22"/>
        </w:rPr>
        <w:t>enters a new row in the &lt;Practicum Tracking.doc&gt; file with the student’s name, Faculty supervisor’s name, name of the practicum site, name of the practicum supervisor, start and end dates and anticipated hours of work.</w:t>
      </w:r>
      <w:r w:rsidR="00230705" w:rsidRPr="00B23D05">
        <w:rPr>
          <w:rFonts w:ascii="Arial" w:hAnsi="Arial"/>
          <w:sz w:val="22"/>
        </w:rPr>
        <w:t xml:space="preserve"> </w:t>
      </w:r>
      <w:r w:rsidR="00E93BCD" w:rsidRPr="00B23D05">
        <w:rPr>
          <w:rFonts w:ascii="Arial" w:hAnsi="Arial"/>
          <w:sz w:val="22"/>
        </w:rPr>
        <w:t>The student files should be reviewed and only the blue form for the site to which they will be going kept. The rest can be shredded.</w:t>
      </w:r>
    </w:p>
    <w:p w14:paraId="51E0BD15" w14:textId="77777777" w:rsidR="007C14CF" w:rsidRPr="00B23D05" w:rsidRDefault="007C14CF" w:rsidP="008A38DF">
      <w:pPr>
        <w:numPr>
          <w:ilvl w:val="0"/>
          <w:numId w:val="4"/>
        </w:numPr>
        <w:rPr>
          <w:rFonts w:ascii="Arial" w:hAnsi="Arial"/>
          <w:sz w:val="22"/>
        </w:rPr>
      </w:pPr>
      <w:r w:rsidRPr="00B23D05">
        <w:rPr>
          <w:rFonts w:ascii="Arial" w:hAnsi="Arial"/>
          <w:sz w:val="22"/>
        </w:rPr>
        <w:t>The Clinic Assistant will monitor the &lt;Practicum Tracking.doc&gt; file on a weekly basis, update information, prompt students to provide information about new practica, and send out required documentation (i.e., practicum contracts, practicum evaluations, supervisor evaluations, and thank you notes) in a timely manner.</w:t>
      </w:r>
    </w:p>
    <w:p w14:paraId="35C2B7AE" w14:textId="77777777" w:rsidR="007C14CF" w:rsidRPr="00B23D05" w:rsidRDefault="007C14CF">
      <w:pPr>
        <w:rPr>
          <w:rFonts w:ascii="Arial" w:hAnsi="Arial"/>
          <w:sz w:val="22"/>
        </w:rPr>
      </w:pPr>
    </w:p>
    <w:p w14:paraId="0A0D5B04" w14:textId="77777777" w:rsidR="007C14CF" w:rsidRPr="00B23D05" w:rsidRDefault="007C14CF">
      <w:pPr>
        <w:rPr>
          <w:rFonts w:ascii="Arial" w:hAnsi="Arial"/>
          <w:b/>
          <w:i/>
          <w:sz w:val="22"/>
        </w:rPr>
      </w:pPr>
      <w:r w:rsidRPr="00B23D05">
        <w:rPr>
          <w:rFonts w:ascii="Arial" w:hAnsi="Arial"/>
          <w:b/>
          <w:i/>
          <w:sz w:val="22"/>
        </w:rPr>
        <w:t xml:space="preserve">Practicum Contracts </w:t>
      </w:r>
    </w:p>
    <w:p w14:paraId="3D6962E6" w14:textId="77777777" w:rsidR="007C14CF" w:rsidRPr="00B23D05" w:rsidRDefault="007C14CF">
      <w:pPr>
        <w:rPr>
          <w:rFonts w:ascii="Arial" w:hAnsi="Arial"/>
          <w:sz w:val="22"/>
          <w:highlight w:val="yellow"/>
          <w:u w:val="single"/>
        </w:rPr>
      </w:pPr>
    </w:p>
    <w:p w14:paraId="0F03DF1C" w14:textId="49110ED0" w:rsidR="007C14CF" w:rsidRPr="00B23D05" w:rsidRDefault="007C14CF" w:rsidP="004248B9">
      <w:pPr>
        <w:numPr>
          <w:ilvl w:val="0"/>
          <w:numId w:val="16"/>
        </w:numPr>
        <w:rPr>
          <w:rFonts w:ascii="Arial" w:hAnsi="Arial"/>
          <w:sz w:val="22"/>
        </w:rPr>
      </w:pPr>
      <w:r w:rsidRPr="00B23D05">
        <w:rPr>
          <w:rFonts w:ascii="Arial" w:hAnsi="Arial"/>
          <w:sz w:val="22"/>
          <w:u w:val="single"/>
        </w:rPr>
        <w:t>Three weeks</w:t>
      </w:r>
      <w:r w:rsidRPr="00B23D05">
        <w:rPr>
          <w:rFonts w:ascii="Arial" w:hAnsi="Arial"/>
          <w:sz w:val="22"/>
        </w:rPr>
        <w:t xml:space="preserve"> before the practicum </w:t>
      </w:r>
      <w:r w:rsidRPr="00B23D05">
        <w:rPr>
          <w:rFonts w:ascii="Arial" w:hAnsi="Arial"/>
          <w:b/>
          <w:sz w:val="22"/>
        </w:rPr>
        <w:t>begins</w:t>
      </w:r>
      <w:r w:rsidRPr="00B23D05">
        <w:rPr>
          <w:rFonts w:ascii="Arial" w:hAnsi="Arial"/>
          <w:sz w:val="22"/>
        </w:rPr>
        <w:t xml:space="preserve"> (based on Start Date) a practicum contract package</w:t>
      </w:r>
      <w:r w:rsidR="00936022" w:rsidRPr="00B23D05">
        <w:rPr>
          <w:rFonts w:ascii="Arial" w:hAnsi="Arial"/>
          <w:sz w:val="22"/>
        </w:rPr>
        <w:t xml:space="preserve"> (Appendix </w:t>
      </w:r>
      <w:r w:rsidR="00BE70ED">
        <w:rPr>
          <w:rFonts w:ascii="Arial" w:hAnsi="Arial"/>
          <w:sz w:val="22"/>
        </w:rPr>
        <w:t>R</w:t>
      </w:r>
      <w:r w:rsidR="00936022" w:rsidRPr="00B23D05">
        <w:rPr>
          <w:rFonts w:ascii="Arial" w:hAnsi="Arial"/>
          <w:sz w:val="22"/>
        </w:rPr>
        <w:t>)</w:t>
      </w:r>
      <w:r w:rsidRPr="00B23D05">
        <w:rPr>
          <w:rFonts w:ascii="Arial" w:hAnsi="Arial"/>
          <w:sz w:val="22"/>
        </w:rPr>
        <w:t xml:space="preserve"> should be sent to the supervisor. The package should be sent by post, but electronic copies can also be sent to supervisors upon request. The practicum contract package should include:</w:t>
      </w:r>
    </w:p>
    <w:p w14:paraId="2292E893" w14:textId="77777777" w:rsidR="007C14CF" w:rsidRPr="00B23D05" w:rsidRDefault="007C14CF" w:rsidP="004248B9">
      <w:pPr>
        <w:numPr>
          <w:ilvl w:val="0"/>
          <w:numId w:val="15"/>
        </w:numPr>
        <w:rPr>
          <w:rFonts w:ascii="Arial" w:hAnsi="Arial"/>
          <w:sz w:val="22"/>
        </w:rPr>
      </w:pPr>
      <w:r w:rsidRPr="00B23D05">
        <w:rPr>
          <w:rFonts w:ascii="Arial" w:hAnsi="Arial"/>
          <w:sz w:val="22"/>
        </w:rPr>
        <w:t xml:space="preserve">External </w:t>
      </w:r>
      <w:r w:rsidR="00936022" w:rsidRPr="00B23D05">
        <w:rPr>
          <w:rFonts w:ascii="Arial" w:hAnsi="Arial"/>
          <w:sz w:val="22"/>
        </w:rPr>
        <w:t>Practicum Contract Cover Letter</w:t>
      </w:r>
    </w:p>
    <w:p w14:paraId="78F11A1A" w14:textId="77777777" w:rsidR="007C14CF" w:rsidRPr="00B23D05" w:rsidRDefault="007C14CF" w:rsidP="004248B9">
      <w:pPr>
        <w:numPr>
          <w:ilvl w:val="0"/>
          <w:numId w:val="15"/>
        </w:numPr>
        <w:rPr>
          <w:rFonts w:ascii="Arial" w:hAnsi="Arial"/>
          <w:sz w:val="22"/>
        </w:rPr>
      </w:pPr>
      <w:r w:rsidRPr="00B23D05">
        <w:rPr>
          <w:rFonts w:ascii="Arial" w:hAnsi="Arial"/>
          <w:sz w:val="22"/>
        </w:rPr>
        <w:t>Blank Practicum Contract</w:t>
      </w:r>
      <w:r w:rsidR="006D09D3" w:rsidRPr="00B23D05">
        <w:rPr>
          <w:rFonts w:ascii="Arial" w:hAnsi="Arial"/>
          <w:sz w:val="22"/>
        </w:rPr>
        <w:t>.</w:t>
      </w:r>
    </w:p>
    <w:p w14:paraId="54835B51" w14:textId="77777777" w:rsidR="007C14CF" w:rsidRPr="00B23D05" w:rsidRDefault="007C14CF" w:rsidP="004248B9">
      <w:pPr>
        <w:numPr>
          <w:ilvl w:val="0"/>
          <w:numId w:val="15"/>
        </w:numPr>
        <w:rPr>
          <w:rFonts w:ascii="Arial" w:hAnsi="Arial"/>
          <w:sz w:val="22"/>
        </w:rPr>
      </w:pPr>
      <w:r w:rsidRPr="00B23D05">
        <w:rPr>
          <w:rFonts w:ascii="Arial" w:hAnsi="Arial"/>
          <w:sz w:val="22"/>
        </w:rPr>
        <w:t>Sample Practicum Contracts (3 in total)</w:t>
      </w:r>
      <w:r w:rsidR="006D09D3" w:rsidRPr="00B23D05">
        <w:rPr>
          <w:rFonts w:ascii="Arial" w:hAnsi="Arial"/>
          <w:sz w:val="22"/>
        </w:rPr>
        <w:t>.</w:t>
      </w:r>
    </w:p>
    <w:p w14:paraId="4E5326A4" w14:textId="77777777" w:rsidR="00EA15E3" w:rsidRPr="00B23D05" w:rsidRDefault="007C14CF" w:rsidP="004248B9">
      <w:pPr>
        <w:numPr>
          <w:ilvl w:val="0"/>
          <w:numId w:val="15"/>
        </w:numPr>
        <w:rPr>
          <w:rFonts w:ascii="Arial" w:hAnsi="Arial"/>
          <w:sz w:val="22"/>
        </w:rPr>
      </w:pPr>
      <w:r w:rsidRPr="00B23D05">
        <w:rPr>
          <w:rFonts w:ascii="Arial" w:hAnsi="Arial"/>
          <w:sz w:val="22"/>
        </w:rPr>
        <w:t xml:space="preserve">IT security info </w:t>
      </w:r>
    </w:p>
    <w:p w14:paraId="66FE30DA" w14:textId="77777777" w:rsidR="007C14CF" w:rsidRPr="00B23D05" w:rsidRDefault="007C14CF" w:rsidP="004248B9">
      <w:pPr>
        <w:numPr>
          <w:ilvl w:val="0"/>
          <w:numId w:val="15"/>
        </w:numPr>
        <w:rPr>
          <w:rFonts w:ascii="Arial" w:hAnsi="Arial"/>
          <w:sz w:val="22"/>
        </w:rPr>
      </w:pPr>
      <w:r w:rsidRPr="00B23D05">
        <w:rPr>
          <w:rFonts w:ascii="Arial" w:hAnsi="Arial"/>
          <w:sz w:val="22"/>
          <w:u w:val="single"/>
        </w:rPr>
        <w:t>Note</w:t>
      </w:r>
      <w:r w:rsidRPr="00B23D05">
        <w:rPr>
          <w:rFonts w:ascii="Arial" w:hAnsi="Arial"/>
          <w:sz w:val="22"/>
        </w:rPr>
        <w:t xml:space="preserve">: for the </w:t>
      </w:r>
      <w:r w:rsidRPr="00B23D05">
        <w:rPr>
          <w:rFonts w:ascii="Arial" w:hAnsi="Arial"/>
          <w:sz w:val="22"/>
          <w:u w:val="single"/>
        </w:rPr>
        <w:t>internal</w:t>
      </w:r>
      <w:r w:rsidRPr="00B23D05">
        <w:rPr>
          <w:rFonts w:ascii="Arial" w:hAnsi="Arial"/>
          <w:sz w:val="22"/>
        </w:rPr>
        <w:t xml:space="preserve"> supervisors (i.e., Clinical Faculty members) practicum contracts (blanks and samples) and IT info may simply be emailed to the supervisor with</w:t>
      </w:r>
      <w:r w:rsidR="006D09D3" w:rsidRPr="00B23D05">
        <w:rPr>
          <w:rFonts w:ascii="Arial" w:hAnsi="Arial"/>
          <w:sz w:val="22"/>
        </w:rPr>
        <w:t>out the associated cover letter.</w:t>
      </w:r>
    </w:p>
    <w:p w14:paraId="40A4FBC7" w14:textId="77777777" w:rsidR="007C14CF" w:rsidRPr="00B23D05" w:rsidRDefault="007C14CF" w:rsidP="004248B9">
      <w:pPr>
        <w:numPr>
          <w:ilvl w:val="0"/>
          <w:numId w:val="17"/>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145BE04E" w14:textId="77777777" w:rsidR="007C14CF" w:rsidRPr="00B23D05" w:rsidRDefault="007C14CF" w:rsidP="004248B9">
      <w:pPr>
        <w:numPr>
          <w:ilvl w:val="0"/>
          <w:numId w:val="17"/>
        </w:numPr>
        <w:rPr>
          <w:rFonts w:ascii="Arial" w:hAnsi="Arial"/>
          <w:sz w:val="22"/>
        </w:rPr>
      </w:pPr>
      <w:r w:rsidRPr="00B23D05">
        <w:rPr>
          <w:rFonts w:ascii="Arial" w:hAnsi="Arial"/>
          <w:sz w:val="22"/>
        </w:rPr>
        <w:t>Contracts are required for ALL practica.</w:t>
      </w:r>
    </w:p>
    <w:p w14:paraId="23B8D01A" w14:textId="3C106077" w:rsidR="007C14CF" w:rsidRPr="00B23D05" w:rsidRDefault="007C14CF" w:rsidP="004248B9">
      <w:pPr>
        <w:numPr>
          <w:ilvl w:val="0"/>
          <w:numId w:val="17"/>
        </w:numPr>
        <w:rPr>
          <w:rFonts w:ascii="Arial" w:hAnsi="Arial"/>
          <w:sz w:val="22"/>
        </w:rPr>
      </w:pPr>
      <w:r w:rsidRPr="00B23D05">
        <w:rPr>
          <w:rFonts w:ascii="Arial" w:hAnsi="Arial"/>
          <w:sz w:val="22"/>
        </w:rPr>
        <w:t xml:space="preserve">Prompt supervisors for the contract (via email) if you have not received them once the practicum begins and again on a monthly basis thereafter. If you have not received the contract within </w:t>
      </w:r>
      <w:r w:rsidR="00EF0003">
        <w:rPr>
          <w:rFonts w:ascii="Arial" w:hAnsi="Arial"/>
          <w:sz w:val="22"/>
        </w:rPr>
        <w:t>2 weeks</w:t>
      </w:r>
      <w:r w:rsidRPr="00B23D05">
        <w:rPr>
          <w:rFonts w:ascii="Arial" w:hAnsi="Arial"/>
          <w:sz w:val="22"/>
        </w:rPr>
        <w:t xml:space="preserve"> of the start of the practicum, let the Clinic Director know.</w:t>
      </w:r>
      <w:r w:rsidR="00EF0003">
        <w:rPr>
          <w:rFonts w:ascii="Arial" w:hAnsi="Arial"/>
          <w:sz w:val="22"/>
        </w:rPr>
        <w:t xml:space="preserve"> The Clinic Director will then follow-up in a formal fashion with the supervisor. You may also assist the Clinic director by following up afterwards. </w:t>
      </w:r>
    </w:p>
    <w:p w14:paraId="04143F07"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For ongoing practica, an interim evaluation must be submitted at the anniversary date for the start of the practicum and a </w:t>
      </w:r>
      <w:r w:rsidRPr="00B23D05">
        <w:rPr>
          <w:rFonts w:ascii="Arial" w:hAnsi="Arial"/>
          <w:b/>
          <w:sz w:val="22"/>
          <w:u w:val="single"/>
        </w:rPr>
        <w:t>new</w:t>
      </w:r>
      <w:r w:rsidRPr="00B23D05">
        <w:rPr>
          <w:rFonts w:ascii="Arial" w:hAnsi="Arial"/>
          <w:sz w:val="22"/>
        </w:rPr>
        <w:t xml:space="preserve"> practicum contract should also be requested at that time.  </w:t>
      </w:r>
    </w:p>
    <w:p w14:paraId="17C2B142"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practicum contract, </w:t>
      </w:r>
      <w:r w:rsidR="003B108D" w:rsidRPr="00B23D05">
        <w:rPr>
          <w:rFonts w:ascii="Arial" w:hAnsi="Arial"/>
          <w:sz w:val="22"/>
          <w:u w:val="single"/>
        </w:rPr>
        <w:t>give it to the Clinic Director for review</w:t>
      </w:r>
      <w:r w:rsidR="003B108D" w:rsidRPr="00B23D05">
        <w:rPr>
          <w:rFonts w:ascii="Arial" w:hAnsi="Arial"/>
          <w:sz w:val="22"/>
        </w:rPr>
        <w:t xml:space="preserve">. Once he/she has signed it, </w:t>
      </w:r>
      <w:r w:rsidRPr="00B23D05">
        <w:rPr>
          <w:rFonts w:ascii="Arial" w:hAnsi="Arial"/>
          <w:sz w:val="22"/>
        </w:rPr>
        <w:t>place it in the student’s file</w:t>
      </w:r>
      <w:r w:rsidR="006D09D3" w:rsidRPr="00B23D05">
        <w:rPr>
          <w:rFonts w:ascii="Arial" w:hAnsi="Arial"/>
          <w:sz w:val="22"/>
        </w:rPr>
        <w:t>.</w:t>
      </w:r>
    </w:p>
    <w:p w14:paraId="2316EFEB" w14:textId="77777777" w:rsidR="005C78CD" w:rsidRPr="00B23D05" w:rsidRDefault="005C78CD">
      <w:pPr>
        <w:rPr>
          <w:rFonts w:ascii="Arial" w:hAnsi="Arial"/>
          <w:b/>
          <w:i/>
          <w:sz w:val="22"/>
        </w:rPr>
      </w:pPr>
    </w:p>
    <w:p w14:paraId="41FED407" w14:textId="77777777" w:rsidR="007C14CF" w:rsidRPr="00B23D05" w:rsidRDefault="007C14CF">
      <w:pPr>
        <w:rPr>
          <w:rFonts w:ascii="Arial" w:hAnsi="Arial"/>
          <w:b/>
          <w:i/>
          <w:sz w:val="22"/>
        </w:rPr>
      </w:pPr>
      <w:r w:rsidRPr="00B23D05">
        <w:rPr>
          <w:rFonts w:ascii="Arial" w:hAnsi="Arial"/>
          <w:b/>
          <w:i/>
          <w:sz w:val="22"/>
        </w:rPr>
        <w:t>Practicum/Internship Evaluations</w:t>
      </w:r>
    </w:p>
    <w:p w14:paraId="6818D939" w14:textId="77777777" w:rsidR="007C14CF" w:rsidRPr="00B23D05" w:rsidRDefault="007C14CF">
      <w:pPr>
        <w:ind w:left="720"/>
        <w:rPr>
          <w:rFonts w:ascii="Arial" w:hAnsi="Arial"/>
          <w:sz w:val="22"/>
        </w:rPr>
      </w:pPr>
    </w:p>
    <w:p w14:paraId="1C5240E4" w14:textId="77777777" w:rsidR="007C14CF" w:rsidRPr="00B23D05" w:rsidRDefault="007C14CF">
      <w:pPr>
        <w:rPr>
          <w:rFonts w:ascii="Arial" w:hAnsi="Arial"/>
          <w:sz w:val="22"/>
          <w:u w:val="single"/>
        </w:rPr>
      </w:pPr>
      <w:r w:rsidRPr="00B23D05">
        <w:rPr>
          <w:rFonts w:ascii="Arial" w:hAnsi="Arial"/>
          <w:sz w:val="22"/>
          <w:u w:val="single"/>
        </w:rPr>
        <w:t>Student Evaluations</w:t>
      </w:r>
    </w:p>
    <w:p w14:paraId="1A9034DC" w14:textId="77777777" w:rsidR="007C14CF" w:rsidRPr="00B23D05" w:rsidRDefault="007C14CF">
      <w:pPr>
        <w:rPr>
          <w:rFonts w:ascii="Arial" w:hAnsi="Arial"/>
          <w:sz w:val="22"/>
          <w:u w:val="single"/>
        </w:rPr>
      </w:pPr>
    </w:p>
    <w:p w14:paraId="2948A115" w14:textId="77777777" w:rsidR="007C14CF" w:rsidRPr="00B23D05" w:rsidRDefault="007C14CF" w:rsidP="004248B9">
      <w:pPr>
        <w:numPr>
          <w:ilvl w:val="0"/>
          <w:numId w:val="18"/>
        </w:numPr>
        <w:rPr>
          <w:rFonts w:ascii="Arial" w:hAnsi="Arial"/>
          <w:sz w:val="22"/>
        </w:rPr>
      </w:pPr>
      <w:r w:rsidRPr="00B23D05">
        <w:rPr>
          <w:rFonts w:ascii="Arial" w:hAnsi="Arial"/>
          <w:sz w:val="22"/>
        </w:rPr>
        <w:t>Appr</w:t>
      </w:r>
      <w:r w:rsidR="006D09D3" w:rsidRPr="00B23D05">
        <w:rPr>
          <w:rFonts w:ascii="Arial" w:hAnsi="Arial"/>
          <w:sz w:val="22"/>
        </w:rPr>
        <w:t>o</w:t>
      </w:r>
      <w:r w:rsidRPr="00B23D05">
        <w:rPr>
          <w:rFonts w:ascii="Arial" w:hAnsi="Arial"/>
          <w:sz w:val="22"/>
        </w:rPr>
        <w:t>x</w:t>
      </w:r>
      <w:r w:rsidR="006D09D3" w:rsidRPr="00B23D05">
        <w:rPr>
          <w:rFonts w:ascii="Arial" w:hAnsi="Arial"/>
          <w:sz w:val="22"/>
        </w:rPr>
        <w:t>imately</w:t>
      </w:r>
      <w:r w:rsidRPr="00B23D05">
        <w:rPr>
          <w:rFonts w:ascii="Arial" w:hAnsi="Arial"/>
          <w:sz w:val="22"/>
        </w:rPr>
        <w:t xml:space="preserve"> </w:t>
      </w:r>
      <w:r w:rsidRPr="00B23D05">
        <w:rPr>
          <w:rFonts w:ascii="Arial" w:hAnsi="Arial"/>
          <w:sz w:val="22"/>
          <w:u w:val="single"/>
        </w:rPr>
        <w:t>6 w</w:t>
      </w:r>
      <w:r w:rsidR="006D09D3" w:rsidRPr="00B23D05">
        <w:rPr>
          <w:rFonts w:ascii="Arial" w:hAnsi="Arial"/>
          <w:sz w:val="22"/>
          <w:u w:val="single"/>
        </w:rPr>
        <w:t>ee</w:t>
      </w:r>
      <w:r w:rsidRPr="00B23D05">
        <w:rPr>
          <w:rFonts w:ascii="Arial" w:hAnsi="Arial"/>
          <w:sz w:val="22"/>
          <w:u w:val="single"/>
        </w:rPr>
        <w:t>ks</w:t>
      </w:r>
      <w:r w:rsidRPr="00B23D05">
        <w:rPr>
          <w:rFonts w:ascii="Arial" w:hAnsi="Arial"/>
          <w:sz w:val="22"/>
        </w:rPr>
        <w:t xml:space="preserve"> before the expected </w:t>
      </w:r>
      <w:r w:rsidRPr="00B23D05">
        <w:rPr>
          <w:rFonts w:ascii="Arial" w:hAnsi="Arial"/>
          <w:b/>
          <w:sz w:val="22"/>
        </w:rPr>
        <w:t xml:space="preserve">end </w:t>
      </w:r>
      <w:r w:rsidRPr="00B23D05">
        <w:rPr>
          <w:rFonts w:ascii="Arial" w:hAnsi="Arial"/>
          <w:sz w:val="22"/>
        </w:rPr>
        <w:t>of a practicum, email the student and confirm the end date (NOTE: Many students choose to extend their work which is why it</w:t>
      </w:r>
      <w:r w:rsidR="00D100CD" w:rsidRPr="00B23D05">
        <w:rPr>
          <w:rFonts w:ascii="Arial" w:hAnsi="Arial"/>
          <w:sz w:val="22"/>
        </w:rPr>
        <w:t>’</w:t>
      </w:r>
      <w:r w:rsidRPr="00B23D05">
        <w:rPr>
          <w:rFonts w:ascii="Arial" w:hAnsi="Arial"/>
          <w:sz w:val="22"/>
        </w:rPr>
        <w:t>s important to check).</w:t>
      </w:r>
    </w:p>
    <w:p w14:paraId="62586F34" w14:textId="77777777" w:rsidR="007C14CF" w:rsidRPr="00B23D05" w:rsidRDefault="007C14CF" w:rsidP="004248B9">
      <w:pPr>
        <w:numPr>
          <w:ilvl w:val="1"/>
          <w:numId w:val="18"/>
        </w:numPr>
        <w:rPr>
          <w:rFonts w:ascii="Arial" w:hAnsi="Arial"/>
          <w:sz w:val="22"/>
        </w:rPr>
      </w:pPr>
      <w:r w:rsidRPr="00B23D05">
        <w:rPr>
          <w:rFonts w:ascii="Arial" w:hAnsi="Arial"/>
          <w:sz w:val="22"/>
        </w:rPr>
        <w:t>For students who choose to extend their work, they do not have to complete another Blue Form, but they should be reminded that this extension should be cleared with their academic (faculty) advisor before they sign on for additional practical work.</w:t>
      </w:r>
    </w:p>
    <w:p w14:paraId="75AF1027" w14:textId="68E8A33A" w:rsidR="007C14CF" w:rsidRPr="00B23D05" w:rsidRDefault="007C14CF" w:rsidP="004248B9">
      <w:pPr>
        <w:numPr>
          <w:ilvl w:val="0"/>
          <w:numId w:val="18"/>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practicum evaluation package </w:t>
      </w:r>
      <w:r w:rsidR="00F030D2" w:rsidRPr="00B23D05">
        <w:rPr>
          <w:rFonts w:ascii="Arial" w:hAnsi="Arial"/>
          <w:sz w:val="22"/>
        </w:rPr>
        <w:t xml:space="preserve">(Appendix </w:t>
      </w:r>
      <w:r w:rsidR="00BE70ED">
        <w:rPr>
          <w:rFonts w:ascii="Arial" w:hAnsi="Arial"/>
          <w:sz w:val="22"/>
        </w:rPr>
        <w:t>S</w:t>
      </w:r>
      <w:r w:rsidR="00F030D2"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supervisor.</w:t>
      </w:r>
      <w:r w:rsidRPr="00B23D05">
        <w:rPr>
          <w:rFonts w:ascii="Arial" w:hAnsi="Arial"/>
          <w:sz w:val="22"/>
        </w:rPr>
        <w:t xml:space="preserve">  The package should be sent by post, but electronic copies can also be sent to supervisors upon request. The practicum evaluation package should include:</w:t>
      </w:r>
    </w:p>
    <w:p w14:paraId="580BA872" w14:textId="77777777" w:rsidR="007C14CF" w:rsidRPr="00B23D05" w:rsidRDefault="007C14CF" w:rsidP="004248B9">
      <w:pPr>
        <w:numPr>
          <w:ilvl w:val="1"/>
          <w:numId w:val="18"/>
        </w:numPr>
        <w:rPr>
          <w:rFonts w:ascii="Arial" w:hAnsi="Arial"/>
          <w:sz w:val="22"/>
        </w:rPr>
      </w:pPr>
      <w:r w:rsidRPr="00B23D05">
        <w:rPr>
          <w:rFonts w:ascii="Arial" w:hAnsi="Arial"/>
          <w:sz w:val="22"/>
        </w:rPr>
        <w:t>Practicum Evaluation Cover Letter – Manager (or No Manager).doc depending on the particular supervisor. See Clinic Director to clarify which letter to send.</w:t>
      </w:r>
    </w:p>
    <w:p w14:paraId="40D64C30" w14:textId="77777777" w:rsidR="00DF11FC" w:rsidRDefault="00DF11FC" w:rsidP="004248B9">
      <w:pPr>
        <w:numPr>
          <w:ilvl w:val="1"/>
          <w:numId w:val="18"/>
        </w:numPr>
        <w:rPr>
          <w:rFonts w:ascii="Arial" w:hAnsi="Arial"/>
          <w:sz w:val="22"/>
        </w:rPr>
      </w:pPr>
      <w:r>
        <w:rPr>
          <w:rFonts w:ascii="Arial" w:hAnsi="Arial"/>
          <w:sz w:val="22"/>
        </w:rPr>
        <w:t>Practicum Student Evaluation (August 2016)</w:t>
      </w:r>
      <w:r w:rsidR="007C14CF" w:rsidRPr="00B23D05">
        <w:rPr>
          <w:rFonts w:ascii="Arial" w:hAnsi="Arial"/>
          <w:sz w:val="22"/>
        </w:rPr>
        <w:t>.doc</w:t>
      </w:r>
      <w:r>
        <w:rPr>
          <w:rFonts w:ascii="Arial" w:hAnsi="Arial"/>
          <w:sz w:val="22"/>
        </w:rPr>
        <w:t xml:space="preserve"> (location: Users&gt;clinic&gt;Desktop&gt;</w:t>
      </w:r>
    </w:p>
    <w:p w14:paraId="5249F60E" w14:textId="7835B702" w:rsidR="007C14CF" w:rsidRPr="00B23D05" w:rsidRDefault="00DF11FC" w:rsidP="00DF11FC">
      <w:pPr>
        <w:ind w:left="1440"/>
        <w:rPr>
          <w:rFonts w:ascii="Arial" w:hAnsi="Arial"/>
          <w:sz w:val="22"/>
        </w:rPr>
      </w:pPr>
      <w:r>
        <w:rPr>
          <w:rFonts w:ascii="Arial" w:hAnsi="Arial"/>
          <w:sz w:val="22"/>
        </w:rPr>
        <w:t>Practicum/</w:t>
      </w:r>
      <w:r w:rsidRPr="00DF11FC">
        <w:rPr>
          <w:rFonts w:ascii="Arial" w:hAnsi="Arial"/>
          <w:sz w:val="22"/>
        </w:rPr>
        <w:t>Internship</w:t>
      </w:r>
      <w:r>
        <w:rPr>
          <w:rFonts w:ascii="Arial" w:hAnsi="Arial"/>
          <w:sz w:val="22"/>
        </w:rPr>
        <w:t>&gt;</w:t>
      </w:r>
      <w:r w:rsidRPr="00DF11FC">
        <w:rPr>
          <w:rFonts w:ascii="Arial" w:hAnsi="Arial"/>
          <w:sz w:val="22"/>
        </w:rPr>
        <w:t>Forms</w:t>
      </w:r>
      <w:r>
        <w:rPr>
          <w:rFonts w:ascii="Arial" w:hAnsi="Arial"/>
          <w:sz w:val="22"/>
        </w:rPr>
        <w:t>)</w:t>
      </w:r>
    </w:p>
    <w:p w14:paraId="7A714C5A" w14:textId="77777777" w:rsidR="007C14CF" w:rsidRPr="00B23D05" w:rsidRDefault="007C14CF" w:rsidP="004248B9">
      <w:pPr>
        <w:numPr>
          <w:ilvl w:val="1"/>
          <w:numId w:val="18"/>
        </w:numPr>
        <w:rPr>
          <w:rFonts w:ascii="Arial" w:hAnsi="Arial"/>
          <w:sz w:val="22"/>
        </w:rPr>
      </w:pPr>
      <w:r w:rsidRPr="00B23D05">
        <w:rPr>
          <w:rFonts w:ascii="Arial" w:hAnsi="Arial"/>
          <w:sz w:val="22"/>
        </w:rPr>
        <w:t xml:space="preserve">Note: for the </w:t>
      </w:r>
      <w:r w:rsidRPr="00B23D05">
        <w:rPr>
          <w:rFonts w:ascii="Arial" w:hAnsi="Arial"/>
          <w:sz w:val="22"/>
          <w:u w:val="single"/>
        </w:rPr>
        <w:t>internal</w:t>
      </w:r>
      <w:r w:rsidRPr="00B23D05">
        <w:rPr>
          <w:rFonts w:ascii="Arial" w:hAnsi="Arial"/>
          <w:sz w:val="22"/>
        </w:rPr>
        <w:t xml:space="preserve"> supervisors (i.e., Clinical Faculty members) practicum evaluations may simply be emailed to the supervisor.</w:t>
      </w:r>
    </w:p>
    <w:p w14:paraId="678B0DA8" w14:textId="77777777" w:rsidR="007C14CF" w:rsidRPr="00B23D05" w:rsidRDefault="007C14CF" w:rsidP="004248B9">
      <w:pPr>
        <w:numPr>
          <w:ilvl w:val="0"/>
          <w:numId w:val="18"/>
        </w:numPr>
        <w:rPr>
          <w:rFonts w:ascii="Arial" w:hAnsi="Arial"/>
          <w:sz w:val="22"/>
        </w:rPr>
      </w:pPr>
      <w:r w:rsidRPr="00B23D05">
        <w:rPr>
          <w:rFonts w:ascii="Arial" w:hAnsi="Arial"/>
          <w:sz w:val="22"/>
        </w:rPr>
        <w:t>Record date sent in &lt;Practicum Tracking.doc&gt; file</w:t>
      </w:r>
      <w:r w:rsidR="006D09D3" w:rsidRPr="00B23D05">
        <w:rPr>
          <w:rFonts w:ascii="Arial" w:hAnsi="Arial"/>
          <w:sz w:val="22"/>
        </w:rPr>
        <w:t>.</w:t>
      </w:r>
    </w:p>
    <w:p w14:paraId="5C97D4B3" w14:textId="77777777" w:rsidR="007C14CF" w:rsidRPr="00B23D05" w:rsidRDefault="007C14CF" w:rsidP="004248B9">
      <w:pPr>
        <w:numPr>
          <w:ilvl w:val="0"/>
          <w:numId w:val="18"/>
        </w:numPr>
        <w:rPr>
          <w:rFonts w:ascii="Arial" w:hAnsi="Arial"/>
          <w:sz w:val="22"/>
        </w:rPr>
      </w:pPr>
      <w:r w:rsidRPr="00B23D05">
        <w:rPr>
          <w:rFonts w:ascii="Arial" w:hAnsi="Arial"/>
          <w:sz w:val="22"/>
        </w:rPr>
        <w:t xml:space="preserve">For practica that extend </w:t>
      </w:r>
      <w:r w:rsidRPr="00B23D05">
        <w:rPr>
          <w:rFonts w:ascii="Arial" w:hAnsi="Arial"/>
          <w:sz w:val="22"/>
          <w:u w:val="single"/>
        </w:rPr>
        <w:t>beyond one year</w:t>
      </w:r>
      <w:r w:rsidRPr="00B23D05">
        <w:rPr>
          <w:rFonts w:ascii="Arial" w:hAnsi="Arial"/>
          <w:sz w:val="22"/>
        </w:rPr>
        <w:t>, send an evaluation one year from the date the work began.  Continue to send evaluations yearly, on the anniversary of the start date. Each time an evaluation is completed, a new practicum contract should also be sent.</w:t>
      </w:r>
    </w:p>
    <w:p w14:paraId="47C7BBBB" w14:textId="7899FE95" w:rsidR="007C14CF" w:rsidRPr="00B23D05" w:rsidRDefault="007C14CF" w:rsidP="004248B9">
      <w:pPr>
        <w:numPr>
          <w:ilvl w:val="0"/>
          <w:numId w:val="17"/>
        </w:numPr>
        <w:rPr>
          <w:rFonts w:ascii="Arial" w:hAnsi="Arial"/>
          <w:sz w:val="22"/>
        </w:rPr>
      </w:pPr>
      <w:r w:rsidRPr="00B23D05">
        <w:rPr>
          <w:rFonts w:ascii="Arial" w:hAnsi="Arial"/>
          <w:sz w:val="22"/>
        </w:rPr>
        <w:lastRenderedPageBreak/>
        <w:t xml:space="preserve">You should </w:t>
      </w:r>
      <w:r w:rsidRPr="00B23D05">
        <w:rPr>
          <w:rFonts w:ascii="Arial" w:hAnsi="Arial"/>
          <w:sz w:val="22"/>
          <w:u w:val="single"/>
        </w:rPr>
        <w:t>follow up</w:t>
      </w:r>
      <w:r w:rsidRPr="00B23D05">
        <w:rPr>
          <w:rFonts w:ascii="Arial" w:hAnsi="Arial"/>
          <w:sz w:val="22"/>
        </w:rPr>
        <w:t xml:space="preserve"> (via email) on any evaluations that you’ve not received by one month following the conclusion of the practicum/internship or </w:t>
      </w:r>
      <w:r w:rsidR="00E64B2F">
        <w:rPr>
          <w:rFonts w:ascii="Arial" w:hAnsi="Arial"/>
          <w:sz w:val="22"/>
        </w:rPr>
        <w:t>the 1-</w:t>
      </w:r>
      <w:r w:rsidRPr="00B23D05">
        <w:rPr>
          <w:rFonts w:ascii="Arial" w:hAnsi="Arial"/>
          <w:sz w:val="22"/>
        </w:rPr>
        <w:t>year anniversary. Continue to send reminders to the practicum supervisor on a monthly basis thereafter. If you have not recei</w:t>
      </w:r>
      <w:r w:rsidR="002933FF">
        <w:rPr>
          <w:rFonts w:ascii="Arial" w:hAnsi="Arial"/>
          <w:sz w:val="22"/>
        </w:rPr>
        <w:t>ved the evaluation within 3</w:t>
      </w:r>
      <w:r w:rsidRPr="00B23D05">
        <w:rPr>
          <w:rFonts w:ascii="Arial" w:hAnsi="Arial"/>
          <w:sz w:val="22"/>
        </w:rPr>
        <w:t xml:space="preserve"> </w:t>
      </w:r>
      <w:r w:rsidR="002933FF">
        <w:rPr>
          <w:rFonts w:ascii="Arial" w:hAnsi="Arial"/>
          <w:sz w:val="22"/>
        </w:rPr>
        <w:t>weeks of</w:t>
      </w:r>
      <w:r w:rsidRPr="00B23D05">
        <w:rPr>
          <w:rFonts w:ascii="Arial" w:hAnsi="Arial"/>
          <w:sz w:val="22"/>
        </w:rPr>
        <w:t xml:space="preserve"> the end of the practicum, let the Clinic Director know.</w:t>
      </w:r>
    </w:p>
    <w:p w14:paraId="5479D391" w14:textId="6F3DCFD9" w:rsidR="007C14CF" w:rsidRPr="00B23D05" w:rsidRDefault="007C14CF" w:rsidP="004248B9">
      <w:pPr>
        <w:numPr>
          <w:ilvl w:val="0"/>
          <w:numId w:val="17"/>
        </w:numPr>
        <w:rPr>
          <w:rFonts w:ascii="Arial" w:hAnsi="Arial"/>
          <w:sz w:val="22"/>
        </w:rPr>
      </w:pPr>
      <w:r w:rsidRPr="00B23D05">
        <w:rPr>
          <w:rFonts w:ascii="Arial" w:hAnsi="Arial"/>
          <w:sz w:val="22"/>
        </w:rPr>
        <w:t>Internships last 1 year and the Internship sites usually send an evaluation to us at 6 months and 12 months. Watch for these. If you have not received them within 1 month of the above dates, check with the Director of Clinical Training (</w:t>
      </w:r>
      <w:r w:rsidR="00D57A61">
        <w:rPr>
          <w:rFonts w:ascii="Arial" w:hAnsi="Arial"/>
          <w:sz w:val="22"/>
        </w:rPr>
        <w:t>Ingrid Sochting</w:t>
      </w:r>
      <w:r w:rsidRPr="00B23D05">
        <w:rPr>
          <w:rFonts w:ascii="Arial" w:hAnsi="Arial"/>
          <w:sz w:val="22"/>
        </w:rPr>
        <w:t>) to confirm and then contact the Internship Training Director to request one.</w:t>
      </w:r>
    </w:p>
    <w:p w14:paraId="60B64B53" w14:textId="77777777" w:rsidR="007C14CF" w:rsidRPr="00B23D05" w:rsidRDefault="007C14CF" w:rsidP="004248B9">
      <w:pPr>
        <w:numPr>
          <w:ilvl w:val="0"/>
          <w:numId w:val="17"/>
        </w:numPr>
        <w:rPr>
          <w:rFonts w:ascii="Arial" w:hAnsi="Arial"/>
          <w:sz w:val="22"/>
        </w:rPr>
      </w:pPr>
      <w:r w:rsidRPr="00B23D05">
        <w:rPr>
          <w:rFonts w:ascii="Arial" w:hAnsi="Arial"/>
          <w:sz w:val="22"/>
        </w:rPr>
        <w:t xml:space="preserve">Once you have received a completed Practicum Evaluation, </w:t>
      </w:r>
      <w:r w:rsidRPr="00B23D05">
        <w:rPr>
          <w:rFonts w:ascii="Arial" w:hAnsi="Arial"/>
          <w:sz w:val="22"/>
          <w:u w:val="single"/>
        </w:rPr>
        <w:t>give it to the Clinic Director for review</w:t>
      </w:r>
      <w:r w:rsidRPr="00B23D05">
        <w:rPr>
          <w:rFonts w:ascii="Arial" w:hAnsi="Arial"/>
          <w:sz w:val="22"/>
        </w:rPr>
        <w:t>. Once the Clinic Director has returned it, it can be placed on the student’s file.</w:t>
      </w:r>
    </w:p>
    <w:p w14:paraId="4C748D56" w14:textId="24C4790F" w:rsidR="007C14CF" w:rsidRPr="00B23D05" w:rsidRDefault="007C14CF" w:rsidP="004248B9">
      <w:pPr>
        <w:numPr>
          <w:ilvl w:val="0"/>
          <w:numId w:val="17"/>
        </w:numPr>
        <w:rPr>
          <w:rFonts w:ascii="Arial" w:hAnsi="Arial"/>
          <w:sz w:val="22"/>
        </w:rPr>
      </w:pPr>
      <w:r w:rsidRPr="00B23D05">
        <w:rPr>
          <w:rFonts w:ascii="Arial" w:hAnsi="Arial"/>
          <w:sz w:val="22"/>
        </w:rPr>
        <w:t>Completed Internship Evaluations should be given to the Director of Clinical Training</w:t>
      </w:r>
      <w:r w:rsidR="00D57A61">
        <w:rPr>
          <w:rFonts w:ascii="Arial" w:hAnsi="Arial"/>
          <w:sz w:val="22"/>
        </w:rPr>
        <w:t>, Ingrid Sochting</w:t>
      </w:r>
      <w:r w:rsidRPr="00B23D05">
        <w:rPr>
          <w:rFonts w:ascii="Arial" w:hAnsi="Arial"/>
          <w:sz w:val="22"/>
        </w:rPr>
        <w:t>, for review and placed on the student’s file once they have been reviewed.</w:t>
      </w:r>
    </w:p>
    <w:p w14:paraId="2E5F0272" w14:textId="77777777" w:rsidR="007C14CF" w:rsidRPr="00B23D05" w:rsidRDefault="007C14CF">
      <w:pPr>
        <w:rPr>
          <w:rFonts w:ascii="Arial" w:hAnsi="Arial"/>
          <w:sz w:val="22"/>
        </w:rPr>
      </w:pPr>
    </w:p>
    <w:p w14:paraId="0DED9FF7" w14:textId="77777777" w:rsidR="007C14CF" w:rsidRPr="00B23D05" w:rsidRDefault="007C14CF">
      <w:pPr>
        <w:rPr>
          <w:rFonts w:ascii="Arial" w:hAnsi="Arial"/>
          <w:sz w:val="22"/>
          <w:u w:val="single"/>
        </w:rPr>
      </w:pPr>
      <w:r w:rsidRPr="00B23D05">
        <w:rPr>
          <w:rFonts w:ascii="Arial" w:hAnsi="Arial"/>
          <w:sz w:val="22"/>
          <w:u w:val="single"/>
        </w:rPr>
        <w:t>Supervisor Evaluations</w:t>
      </w:r>
    </w:p>
    <w:p w14:paraId="701E8452" w14:textId="77777777" w:rsidR="007C14CF" w:rsidRPr="00B23D05" w:rsidRDefault="007C14CF">
      <w:pPr>
        <w:rPr>
          <w:rFonts w:ascii="Arial" w:hAnsi="Arial"/>
          <w:sz w:val="22"/>
        </w:rPr>
      </w:pPr>
    </w:p>
    <w:p w14:paraId="5DC72377" w14:textId="77777777" w:rsidR="007C14CF" w:rsidRPr="00B23D05" w:rsidRDefault="007C14CF" w:rsidP="004248B9">
      <w:pPr>
        <w:numPr>
          <w:ilvl w:val="0"/>
          <w:numId w:val="19"/>
        </w:numPr>
        <w:rPr>
          <w:rFonts w:ascii="Arial" w:hAnsi="Arial"/>
          <w:sz w:val="22"/>
        </w:rPr>
      </w:pPr>
      <w:r w:rsidRPr="00B23D05">
        <w:rPr>
          <w:rFonts w:ascii="Arial" w:hAnsi="Arial"/>
          <w:sz w:val="22"/>
        </w:rPr>
        <w:t xml:space="preserve">In addition to the supervisor evaluating the students, the students are also required to evaluate either their practicum supervisor or the practicum site. </w:t>
      </w:r>
    </w:p>
    <w:p w14:paraId="3BA878CD" w14:textId="14B390D3" w:rsidR="007C14CF" w:rsidRPr="00B23D05" w:rsidRDefault="007C14CF" w:rsidP="004248B9">
      <w:pPr>
        <w:numPr>
          <w:ilvl w:val="0"/>
          <w:numId w:val="19"/>
        </w:numPr>
        <w:rPr>
          <w:rFonts w:ascii="Arial" w:hAnsi="Arial"/>
          <w:sz w:val="22"/>
        </w:rPr>
      </w:pPr>
      <w:r w:rsidRPr="00B23D05">
        <w:rPr>
          <w:rFonts w:ascii="Arial" w:hAnsi="Arial"/>
          <w:sz w:val="22"/>
          <w:u w:val="single"/>
        </w:rPr>
        <w:t>One month</w:t>
      </w:r>
      <w:r w:rsidRPr="00B23D05">
        <w:rPr>
          <w:rFonts w:ascii="Arial" w:hAnsi="Arial"/>
          <w:sz w:val="22"/>
        </w:rPr>
        <w:t xml:space="preserve"> before the </w:t>
      </w:r>
      <w:r w:rsidRPr="00B23D05">
        <w:rPr>
          <w:rFonts w:ascii="Arial" w:hAnsi="Arial"/>
          <w:b/>
          <w:sz w:val="22"/>
        </w:rPr>
        <w:t>confirmed end</w:t>
      </w:r>
      <w:r w:rsidRPr="00B23D05">
        <w:rPr>
          <w:rFonts w:ascii="Arial" w:hAnsi="Arial"/>
          <w:sz w:val="22"/>
        </w:rPr>
        <w:t xml:space="preserve"> of the practicum or internship, send a supervisor evaluation package </w:t>
      </w:r>
      <w:r w:rsidR="007829DB" w:rsidRPr="00B23D05">
        <w:rPr>
          <w:rFonts w:ascii="Arial" w:hAnsi="Arial"/>
          <w:sz w:val="22"/>
        </w:rPr>
        <w:t xml:space="preserve">(Appendix </w:t>
      </w:r>
      <w:r w:rsidR="00130C55">
        <w:rPr>
          <w:rFonts w:ascii="Arial" w:hAnsi="Arial"/>
          <w:sz w:val="22"/>
        </w:rPr>
        <w:t>R</w:t>
      </w:r>
      <w:r w:rsidR="007829DB" w:rsidRPr="00B23D05">
        <w:rPr>
          <w:rFonts w:ascii="Arial" w:hAnsi="Arial"/>
          <w:sz w:val="22"/>
        </w:rPr>
        <w:t xml:space="preserve">) </w:t>
      </w:r>
      <w:r w:rsidRPr="00B23D05">
        <w:rPr>
          <w:rFonts w:ascii="Arial" w:hAnsi="Arial"/>
          <w:sz w:val="22"/>
        </w:rPr>
        <w:t xml:space="preserve">to the </w:t>
      </w:r>
      <w:r w:rsidRPr="00B23D05">
        <w:rPr>
          <w:rFonts w:ascii="Arial" w:hAnsi="Arial"/>
          <w:b/>
          <w:sz w:val="22"/>
        </w:rPr>
        <w:t>student</w:t>
      </w:r>
      <w:r w:rsidRPr="00B23D05">
        <w:rPr>
          <w:rFonts w:ascii="Arial" w:hAnsi="Arial"/>
          <w:sz w:val="22"/>
        </w:rPr>
        <w:t xml:space="preserve">.  The package should be </w:t>
      </w:r>
      <w:r w:rsidRPr="00B23D05">
        <w:rPr>
          <w:rFonts w:ascii="Arial" w:hAnsi="Arial"/>
          <w:sz w:val="22"/>
          <w:u w:val="single"/>
        </w:rPr>
        <w:t>emailed</w:t>
      </w:r>
      <w:r w:rsidRPr="00B23D05">
        <w:rPr>
          <w:rFonts w:ascii="Arial" w:hAnsi="Arial"/>
          <w:sz w:val="22"/>
        </w:rPr>
        <w:t xml:space="preserve"> to students. Indicate in your email that the evaluation is expected to be returned within 2 wks after the conclusion of the practicum. The supervisor evaluation package should include:</w:t>
      </w:r>
    </w:p>
    <w:p w14:paraId="492F31E1"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Information letter.doc</w:t>
      </w:r>
    </w:p>
    <w:p w14:paraId="329963AC" w14:textId="77777777" w:rsidR="007C14CF" w:rsidRPr="00B23D05" w:rsidRDefault="007C14CF" w:rsidP="004248B9">
      <w:pPr>
        <w:numPr>
          <w:ilvl w:val="1"/>
          <w:numId w:val="20"/>
        </w:numPr>
        <w:rPr>
          <w:rFonts w:ascii="Arial" w:hAnsi="Arial"/>
          <w:sz w:val="22"/>
        </w:rPr>
      </w:pPr>
      <w:r w:rsidRPr="00B23D05">
        <w:rPr>
          <w:rFonts w:ascii="Arial" w:hAnsi="Arial"/>
          <w:sz w:val="22"/>
        </w:rPr>
        <w:t>Supervisor Evaluation Form 2007-09-12.doc</w:t>
      </w:r>
    </w:p>
    <w:p w14:paraId="41919CA5" w14:textId="77777777" w:rsidR="007C14CF" w:rsidRPr="00B23D05" w:rsidRDefault="007C14CF" w:rsidP="004248B9">
      <w:pPr>
        <w:numPr>
          <w:ilvl w:val="0"/>
          <w:numId w:val="19"/>
        </w:numPr>
        <w:rPr>
          <w:rFonts w:ascii="Arial" w:hAnsi="Arial"/>
          <w:sz w:val="22"/>
        </w:rPr>
      </w:pPr>
      <w:r w:rsidRPr="00B23D05">
        <w:rPr>
          <w:rFonts w:ascii="Arial" w:hAnsi="Arial"/>
          <w:sz w:val="22"/>
        </w:rPr>
        <w:t>Record date sent i</w:t>
      </w:r>
      <w:r w:rsidR="006D09D3" w:rsidRPr="00B23D05">
        <w:rPr>
          <w:rFonts w:ascii="Arial" w:hAnsi="Arial"/>
          <w:sz w:val="22"/>
        </w:rPr>
        <w:t>n &lt;Practicum Tracking.doc&gt; file.</w:t>
      </w:r>
    </w:p>
    <w:p w14:paraId="0A3333A5" w14:textId="323FADC5" w:rsidR="007C14CF" w:rsidRPr="00B23D05" w:rsidRDefault="007C14CF" w:rsidP="004248B9">
      <w:pPr>
        <w:numPr>
          <w:ilvl w:val="0"/>
          <w:numId w:val="19"/>
        </w:numPr>
        <w:rPr>
          <w:rFonts w:ascii="Arial" w:hAnsi="Arial"/>
          <w:sz w:val="22"/>
        </w:rPr>
      </w:pPr>
      <w:r w:rsidRPr="00B23D05">
        <w:rPr>
          <w:rFonts w:ascii="Arial" w:hAnsi="Arial"/>
          <w:sz w:val="22"/>
        </w:rPr>
        <w:t xml:space="preserve">For practica that extend </w:t>
      </w:r>
      <w:r w:rsidRPr="00B23D05">
        <w:rPr>
          <w:rFonts w:ascii="Arial" w:hAnsi="Arial"/>
          <w:sz w:val="22"/>
          <w:u w:val="single"/>
        </w:rPr>
        <w:t>beyond one year</w:t>
      </w:r>
      <w:r w:rsidRPr="00B23D05">
        <w:rPr>
          <w:rFonts w:ascii="Arial" w:hAnsi="Arial"/>
          <w:sz w:val="22"/>
        </w:rPr>
        <w:t xml:space="preserve">, </w:t>
      </w:r>
      <w:r w:rsidR="002836C0">
        <w:rPr>
          <w:rFonts w:ascii="Arial" w:hAnsi="Arial"/>
          <w:sz w:val="22"/>
        </w:rPr>
        <w:t xml:space="preserve">update end-date on existing contract and </w:t>
      </w:r>
      <w:r w:rsidRPr="00B23D05">
        <w:rPr>
          <w:rFonts w:ascii="Arial" w:hAnsi="Arial"/>
          <w:sz w:val="22"/>
        </w:rPr>
        <w:t xml:space="preserve">send an evaluation one year from the date the work began.  Continue to send evaluations yearly, on the anniversary of the start date. </w:t>
      </w:r>
    </w:p>
    <w:p w14:paraId="69510247" w14:textId="65725551" w:rsidR="007C14CF" w:rsidRPr="00B23D05" w:rsidRDefault="007C14CF" w:rsidP="004248B9">
      <w:pPr>
        <w:numPr>
          <w:ilvl w:val="0"/>
          <w:numId w:val="19"/>
        </w:numPr>
        <w:rPr>
          <w:rFonts w:ascii="Arial" w:hAnsi="Arial"/>
          <w:sz w:val="22"/>
        </w:rPr>
      </w:pPr>
      <w:r w:rsidRPr="00B23D05">
        <w:rPr>
          <w:rFonts w:ascii="Arial" w:hAnsi="Arial"/>
          <w:sz w:val="22"/>
        </w:rPr>
        <w:t xml:space="preserve">You should </w:t>
      </w:r>
      <w:r w:rsidRPr="00B23D05">
        <w:rPr>
          <w:rFonts w:ascii="Arial" w:hAnsi="Arial"/>
          <w:sz w:val="22"/>
          <w:u w:val="single"/>
        </w:rPr>
        <w:t>follow up</w:t>
      </w:r>
      <w:r w:rsidRPr="00B23D05">
        <w:rPr>
          <w:rFonts w:ascii="Arial" w:hAnsi="Arial"/>
          <w:sz w:val="22"/>
        </w:rPr>
        <w:t xml:space="preserve"> (via email) on any evaluations that you have not received by 2 w</w:t>
      </w:r>
      <w:r w:rsidR="006D09D3" w:rsidRPr="00B23D05">
        <w:rPr>
          <w:rFonts w:ascii="Arial" w:hAnsi="Arial"/>
          <w:sz w:val="22"/>
        </w:rPr>
        <w:t>ee</w:t>
      </w:r>
      <w:r w:rsidRPr="00B23D05">
        <w:rPr>
          <w:rFonts w:ascii="Arial" w:hAnsi="Arial"/>
          <w:sz w:val="22"/>
        </w:rPr>
        <w:t xml:space="preserve">ks following the conclusion of the practicum/internship or </w:t>
      </w:r>
      <w:r w:rsidR="00E64B2F">
        <w:rPr>
          <w:rFonts w:ascii="Arial" w:hAnsi="Arial"/>
          <w:sz w:val="22"/>
        </w:rPr>
        <w:t>the 1-</w:t>
      </w:r>
      <w:r w:rsidRPr="00B23D05">
        <w:rPr>
          <w:rFonts w:ascii="Arial" w:hAnsi="Arial"/>
          <w:sz w:val="22"/>
        </w:rPr>
        <w:t>year anniversary. Continue to send reminders to the student on a weekly basis thereafter. If you have not received the evaluation within 1 month of the end of the practicum, let the Clinic Director know.</w:t>
      </w:r>
    </w:p>
    <w:p w14:paraId="63D1469E" w14:textId="518E07FF" w:rsidR="007C14CF" w:rsidRPr="00B23D05" w:rsidRDefault="007C14CF" w:rsidP="004248B9">
      <w:pPr>
        <w:numPr>
          <w:ilvl w:val="0"/>
          <w:numId w:val="19"/>
        </w:numPr>
        <w:rPr>
          <w:rFonts w:ascii="Arial" w:hAnsi="Arial"/>
          <w:sz w:val="22"/>
        </w:rPr>
      </w:pPr>
      <w:r w:rsidRPr="00B23D05">
        <w:rPr>
          <w:rFonts w:ascii="Arial" w:hAnsi="Arial"/>
          <w:sz w:val="22"/>
        </w:rPr>
        <w:t xml:space="preserve">Completed evaluations of external supervisors/sites should be given to the Clinic Director for review.  Completed evaluations of internal supervisors should be given to the </w:t>
      </w:r>
      <w:r w:rsidR="005F435E" w:rsidRPr="00B23D05">
        <w:rPr>
          <w:rFonts w:ascii="Arial" w:hAnsi="Arial"/>
          <w:sz w:val="22"/>
        </w:rPr>
        <w:t xml:space="preserve">Clinic Director, </w:t>
      </w:r>
      <w:r w:rsidRPr="00B23D05">
        <w:rPr>
          <w:rFonts w:ascii="Arial" w:hAnsi="Arial"/>
          <w:sz w:val="22"/>
        </w:rPr>
        <w:t xml:space="preserve">with one exception: Evaluations of the </w:t>
      </w:r>
      <w:r w:rsidR="005F435E" w:rsidRPr="00B23D05">
        <w:rPr>
          <w:rFonts w:ascii="Arial" w:hAnsi="Arial"/>
          <w:sz w:val="22"/>
        </w:rPr>
        <w:t>Clinic Director</w:t>
      </w:r>
      <w:r w:rsidRPr="00B23D05">
        <w:rPr>
          <w:rFonts w:ascii="Arial" w:hAnsi="Arial"/>
          <w:sz w:val="22"/>
        </w:rPr>
        <w:t xml:space="preserve"> should be given to the </w:t>
      </w:r>
      <w:r w:rsidR="005F435E" w:rsidRPr="00B23D05">
        <w:rPr>
          <w:rFonts w:ascii="Arial" w:hAnsi="Arial"/>
          <w:sz w:val="22"/>
        </w:rPr>
        <w:t>Director of Clinical Training (</w:t>
      </w:r>
      <w:r w:rsidR="00D57A61">
        <w:rPr>
          <w:rFonts w:ascii="Arial" w:hAnsi="Arial"/>
          <w:sz w:val="22"/>
        </w:rPr>
        <w:t>Ingrid Sochting</w:t>
      </w:r>
      <w:r w:rsidR="005F435E" w:rsidRPr="00B23D05">
        <w:rPr>
          <w:rFonts w:ascii="Arial" w:hAnsi="Arial"/>
          <w:sz w:val="22"/>
        </w:rPr>
        <w:t>)</w:t>
      </w:r>
      <w:r w:rsidRPr="00B23D05">
        <w:rPr>
          <w:rFonts w:ascii="Arial" w:hAnsi="Arial"/>
          <w:sz w:val="22"/>
        </w:rPr>
        <w:t>.</w:t>
      </w:r>
    </w:p>
    <w:p w14:paraId="5E52C73A" w14:textId="77777777" w:rsidR="00051D4E" w:rsidRDefault="00051D4E">
      <w:pPr>
        <w:rPr>
          <w:rFonts w:ascii="Arial" w:hAnsi="Arial"/>
          <w:b/>
          <w:i/>
          <w:sz w:val="22"/>
        </w:rPr>
      </w:pPr>
    </w:p>
    <w:p w14:paraId="28B1E1C0" w14:textId="77777777" w:rsidR="00051D4E" w:rsidRDefault="00051D4E">
      <w:pPr>
        <w:rPr>
          <w:rFonts w:ascii="Arial" w:hAnsi="Arial"/>
          <w:b/>
          <w:i/>
          <w:sz w:val="22"/>
        </w:rPr>
      </w:pPr>
    </w:p>
    <w:p w14:paraId="6E7009B3" w14:textId="77777777" w:rsidR="007C14CF" w:rsidRPr="00B23D05" w:rsidRDefault="007C14CF">
      <w:pPr>
        <w:rPr>
          <w:rFonts w:ascii="Arial" w:hAnsi="Arial"/>
          <w:b/>
          <w:i/>
          <w:sz w:val="22"/>
        </w:rPr>
      </w:pPr>
      <w:r w:rsidRPr="00B23D05">
        <w:rPr>
          <w:rFonts w:ascii="Arial" w:hAnsi="Arial"/>
          <w:b/>
          <w:i/>
          <w:sz w:val="22"/>
        </w:rPr>
        <w:t>Thank You Notes and Gifts</w:t>
      </w:r>
    </w:p>
    <w:p w14:paraId="5B30FD08" w14:textId="77777777" w:rsidR="007C14CF" w:rsidRPr="00B23D05" w:rsidRDefault="007C14CF">
      <w:pPr>
        <w:rPr>
          <w:rFonts w:ascii="Arial" w:hAnsi="Arial"/>
          <w:b/>
          <w:sz w:val="22"/>
        </w:rPr>
      </w:pPr>
    </w:p>
    <w:p w14:paraId="0167F00E" w14:textId="77777777" w:rsidR="007C14CF" w:rsidRPr="00B23D05" w:rsidRDefault="007C14CF" w:rsidP="004248B9">
      <w:pPr>
        <w:numPr>
          <w:ilvl w:val="0"/>
          <w:numId w:val="21"/>
        </w:numPr>
        <w:rPr>
          <w:rFonts w:ascii="Arial" w:hAnsi="Arial"/>
          <w:sz w:val="22"/>
        </w:rPr>
      </w:pPr>
      <w:r w:rsidRPr="00B23D05">
        <w:rPr>
          <w:rFonts w:ascii="Arial" w:hAnsi="Arial"/>
          <w:sz w:val="22"/>
        </w:rPr>
        <w:t xml:space="preserve">External supervisors provide training to our students on a voluntary basis, free of charge. Clinical supervision requires an immense investment of time and energy. Although we cannot afford to fairly compensate them for their services, we do work hard to let the supervisors know how much we value their contribution. We do this in part by sending a thank you note and small gift to the supervisor and also by sending a letter recognizing his/her contribution to his/her manager (if applicable). Note: these letters and the gift are NOT offered to the internal supervisors, as they are FT </w:t>
      </w:r>
      <w:r w:rsidR="000C7A59" w:rsidRPr="00B23D05">
        <w:rPr>
          <w:rFonts w:ascii="Arial" w:hAnsi="Arial"/>
          <w:sz w:val="22"/>
        </w:rPr>
        <w:t xml:space="preserve">Clinical </w:t>
      </w:r>
      <w:r w:rsidRPr="00B23D05">
        <w:rPr>
          <w:rFonts w:ascii="Arial" w:hAnsi="Arial"/>
          <w:sz w:val="22"/>
        </w:rPr>
        <w:t xml:space="preserve">Faculty </w:t>
      </w:r>
      <w:r w:rsidR="004C047F" w:rsidRPr="00B23D05">
        <w:rPr>
          <w:rFonts w:ascii="Arial" w:hAnsi="Arial"/>
          <w:sz w:val="22"/>
        </w:rPr>
        <w:t xml:space="preserve">in the department </w:t>
      </w:r>
      <w:r w:rsidRPr="00B23D05">
        <w:rPr>
          <w:rFonts w:ascii="Arial" w:hAnsi="Arial"/>
          <w:sz w:val="22"/>
        </w:rPr>
        <w:t>and the supervision constitutes a teaching credit for them.</w:t>
      </w:r>
    </w:p>
    <w:p w14:paraId="0B70FBE4" w14:textId="3C9B6329" w:rsidR="007C14CF" w:rsidRPr="00B23D05" w:rsidRDefault="00CB4555" w:rsidP="004248B9">
      <w:pPr>
        <w:numPr>
          <w:ilvl w:val="0"/>
          <w:numId w:val="21"/>
        </w:numPr>
        <w:rPr>
          <w:rFonts w:ascii="Arial" w:hAnsi="Arial"/>
          <w:sz w:val="22"/>
        </w:rPr>
      </w:pPr>
      <w:r>
        <w:rPr>
          <w:rFonts w:ascii="Arial" w:hAnsi="Arial"/>
          <w:sz w:val="22"/>
        </w:rPr>
        <w:t xml:space="preserve">The thank you package is sent out in January for any practicum that has been completed by then based on the previous calendar year. </w:t>
      </w:r>
      <w:r w:rsidR="007C14CF" w:rsidRPr="00B23D05">
        <w:rPr>
          <w:rFonts w:ascii="Arial" w:hAnsi="Arial"/>
          <w:sz w:val="22"/>
        </w:rPr>
        <w:t>The package</w:t>
      </w:r>
      <w:r>
        <w:rPr>
          <w:rFonts w:ascii="Arial" w:hAnsi="Arial"/>
          <w:sz w:val="22"/>
        </w:rPr>
        <w:t xml:space="preserve"> sent to the practicum supervisors </w:t>
      </w:r>
      <w:r w:rsidR="007C14CF" w:rsidRPr="00B23D05">
        <w:rPr>
          <w:rFonts w:ascii="Arial" w:hAnsi="Arial"/>
          <w:sz w:val="22"/>
        </w:rPr>
        <w:t>should include:</w:t>
      </w:r>
    </w:p>
    <w:p w14:paraId="087C1327" w14:textId="505EA0C3" w:rsidR="007C14CF" w:rsidRPr="00B23D05" w:rsidRDefault="007C14CF" w:rsidP="004248B9">
      <w:pPr>
        <w:numPr>
          <w:ilvl w:val="1"/>
          <w:numId w:val="21"/>
        </w:numPr>
        <w:rPr>
          <w:rFonts w:ascii="Arial" w:hAnsi="Arial"/>
          <w:sz w:val="22"/>
        </w:rPr>
      </w:pPr>
      <w:r w:rsidRPr="00B23D05">
        <w:rPr>
          <w:rFonts w:ascii="Arial" w:hAnsi="Arial"/>
          <w:sz w:val="22"/>
        </w:rPr>
        <w:lastRenderedPageBreak/>
        <w:t xml:space="preserve">Thank you note </w:t>
      </w:r>
      <w:r w:rsidR="003B108D" w:rsidRPr="00B23D05">
        <w:rPr>
          <w:rFonts w:ascii="Arial" w:hAnsi="Arial"/>
          <w:sz w:val="22"/>
          <w:u w:val="single"/>
        </w:rPr>
        <w:t>signed by Clinic Director</w:t>
      </w:r>
      <w:r w:rsidR="003B108D" w:rsidRPr="00B23D05">
        <w:rPr>
          <w:rFonts w:ascii="Arial" w:hAnsi="Arial"/>
          <w:sz w:val="22"/>
        </w:rPr>
        <w:t xml:space="preserve"> </w:t>
      </w:r>
      <w:r w:rsidRPr="00B23D05">
        <w:rPr>
          <w:rFonts w:ascii="Arial" w:hAnsi="Arial"/>
          <w:sz w:val="22"/>
        </w:rPr>
        <w:t>(&lt;Thank you note template – gift – Oct 2010.doc&gt;</w:t>
      </w:r>
      <w:r w:rsidR="00B92B3E" w:rsidRPr="00B23D05">
        <w:rPr>
          <w:rFonts w:ascii="Arial" w:hAnsi="Arial"/>
          <w:sz w:val="22"/>
        </w:rPr>
        <w:t xml:space="preserve">, Appendix </w:t>
      </w:r>
      <w:r w:rsidR="00130C55">
        <w:rPr>
          <w:rFonts w:ascii="Arial" w:hAnsi="Arial"/>
          <w:sz w:val="22"/>
        </w:rPr>
        <w:t>S</w:t>
      </w:r>
      <w:r w:rsidRPr="00B23D05">
        <w:rPr>
          <w:rFonts w:ascii="Arial" w:hAnsi="Arial"/>
          <w:sz w:val="22"/>
        </w:rPr>
        <w:t>)</w:t>
      </w:r>
    </w:p>
    <w:p w14:paraId="1AF77C6D" w14:textId="77777777" w:rsidR="007C14CF" w:rsidRPr="00B23D05" w:rsidRDefault="007C14CF" w:rsidP="004248B9">
      <w:pPr>
        <w:numPr>
          <w:ilvl w:val="0"/>
          <w:numId w:val="45"/>
        </w:numPr>
        <w:rPr>
          <w:rFonts w:ascii="Arial" w:hAnsi="Arial"/>
          <w:sz w:val="22"/>
        </w:rPr>
      </w:pPr>
      <w:r w:rsidRPr="00B23D05">
        <w:rPr>
          <w:rFonts w:ascii="Arial" w:hAnsi="Arial"/>
          <w:sz w:val="22"/>
        </w:rPr>
        <w:t>Note: The thank you note is printed on 8.5x11 cardstock with a prefab fold designed to be folded into a card (</w:t>
      </w:r>
      <w:r w:rsidRPr="00B23D05">
        <w:rPr>
          <w:rFonts w:ascii="Arial" w:hAnsi="Arial"/>
        </w:rPr>
        <w:t>HALF-FOLD CD/ENV, INKJET*; Item #: AVE03265; available at Staples)</w:t>
      </w:r>
      <w:r w:rsidR="004663CE" w:rsidRPr="00B23D05">
        <w:rPr>
          <w:rFonts w:ascii="Arial" w:hAnsi="Arial"/>
          <w:sz w:val="22"/>
        </w:rPr>
        <w:t xml:space="preserve">. On the front of the card </w:t>
      </w:r>
      <w:r w:rsidRPr="00B23D05">
        <w:rPr>
          <w:rFonts w:ascii="Arial" w:hAnsi="Arial"/>
          <w:sz w:val="22"/>
        </w:rPr>
        <w:t xml:space="preserve">you will need to print a UBC logo (&lt;Thank you note UBC logo4.doc&gt;) </w:t>
      </w:r>
      <w:r w:rsidRPr="00B23D05">
        <w:rPr>
          <w:rFonts w:ascii="Arial" w:hAnsi="Arial"/>
          <w:b/>
          <w:sz w:val="22"/>
          <w:u w:val="single"/>
        </w:rPr>
        <w:t>in color</w:t>
      </w:r>
      <w:r w:rsidRPr="00B23D05">
        <w:rPr>
          <w:rFonts w:ascii="Arial" w:hAnsi="Arial"/>
          <w:sz w:val="22"/>
        </w:rPr>
        <w:t xml:space="preserve"> using the printer in the main office. The text of the note will be printed on the inside of the card and you can print this in your office.</w:t>
      </w:r>
    </w:p>
    <w:p w14:paraId="236D14BD" w14:textId="5C30491A" w:rsidR="007C14CF" w:rsidRPr="00B23D05" w:rsidRDefault="007C14CF" w:rsidP="004248B9">
      <w:pPr>
        <w:numPr>
          <w:ilvl w:val="1"/>
          <w:numId w:val="21"/>
        </w:numPr>
        <w:rPr>
          <w:rFonts w:ascii="Arial" w:hAnsi="Arial"/>
          <w:sz w:val="22"/>
        </w:rPr>
      </w:pPr>
      <w:r w:rsidRPr="00B23D05">
        <w:rPr>
          <w:rFonts w:ascii="Arial" w:hAnsi="Arial"/>
          <w:sz w:val="22"/>
        </w:rPr>
        <w:t xml:space="preserve">Gift (the Clinic Director will advise you on this. In the past we have used things like </w:t>
      </w:r>
      <w:r w:rsidR="001E5951" w:rsidRPr="00B23D05">
        <w:rPr>
          <w:rFonts w:ascii="Arial" w:hAnsi="Arial"/>
          <w:sz w:val="22"/>
        </w:rPr>
        <w:t>chocolates</w:t>
      </w:r>
      <w:r w:rsidR="00130C55">
        <w:rPr>
          <w:rFonts w:ascii="Arial" w:hAnsi="Arial"/>
          <w:sz w:val="22"/>
        </w:rPr>
        <w:t xml:space="preserve"> or </w:t>
      </w:r>
      <w:r w:rsidR="002836C0">
        <w:rPr>
          <w:rFonts w:ascii="Arial" w:hAnsi="Arial"/>
          <w:sz w:val="22"/>
        </w:rPr>
        <w:t xml:space="preserve">Indigo </w:t>
      </w:r>
      <w:r w:rsidR="00130C55">
        <w:rPr>
          <w:rFonts w:ascii="Arial" w:hAnsi="Arial"/>
          <w:sz w:val="22"/>
        </w:rPr>
        <w:t>gift cards</w:t>
      </w:r>
      <w:r w:rsidR="001E5951" w:rsidRPr="00B23D05">
        <w:rPr>
          <w:rFonts w:ascii="Arial" w:hAnsi="Arial"/>
          <w:sz w:val="22"/>
        </w:rPr>
        <w:t>.</w:t>
      </w:r>
      <w:r w:rsidR="00D84794" w:rsidRPr="00B23D05">
        <w:rPr>
          <w:rFonts w:ascii="Arial" w:hAnsi="Arial"/>
          <w:sz w:val="22"/>
        </w:rPr>
        <w:t>)</w:t>
      </w:r>
    </w:p>
    <w:p w14:paraId="2AC15C28" w14:textId="31F71C0D" w:rsidR="007C14CF" w:rsidRPr="00B23D05" w:rsidRDefault="007C14CF" w:rsidP="004248B9">
      <w:pPr>
        <w:numPr>
          <w:ilvl w:val="0"/>
          <w:numId w:val="21"/>
        </w:numPr>
        <w:rPr>
          <w:rFonts w:ascii="Arial" w:hAnsi="Arial"/>
          <w:sz w:val="22"/>
        </w:rPr>
      </w:pPr>
      <w:r w:rsidRPr="00B23D05">
        <w:rPr>
          <w:rFonts w:ascii="Arial" w:hAnsi="Arial"/>
          <w:sz w:val="22"/>
        </w:rPr>
        <w:t>In the cover letter for the Practicum Evaluation, supervisors were invited to email the Clinic Assistant with the name and contact information of their manager/supervisor. If they responded with this information, then you will also send a letter to the Administrator</w:t>
      </w:r>
      <w:r w:rsidR="001E5951" w:rsidRPr="00B23D05">
        <w:rPr>
          <w:rFonts w:ascii="Arial" w:hAnsi="Arial"/>
          <w:sz w:val="22"/>
        </w:rPr>
        <w:t xml:space="preserve"> (Appendix </w:t>
      </w:r>
      <w:r w:rsidR="00130C55">
        <w:rPr>
          <w:rFonts w:ascii="Arial" w:hAnsi="Arial"/>
          <w:sz w:val="22"/>
        </w:rPr>
        <w:t>T</w:t>
      </w:r>
      <w:r w:rsidR="001E5951" w:rsidRPr="00B23D05">
        <w:rPr>
          <w:rFonts w:ascii="Arial" w:hAnsi="Arial"/>
          <w:sz w:val="22"/>
        </w:rPr>
        <w:t>)</w:t>
      </w:r>
      <w:r w:rsidR="003E5AF9" w:rsidRPr="00B23D05">
        <w:rPr>
          <w:rFonts w:ascii="Arial" w:hAnsi="Arial"/>
          <w:sz w:val="22"/>
        </w:rPr>
        <w:t xml:space="preserve">, </w:t>
      </w:r>
      <w:r w:rsidR="003E5AF9" w:rsidRPr="00B23D05">
        <w:rPr>
          <w:rFonts w:ascii="Arial" w:hAnsi="Arial"/>
          <w:sz w:val="22"/>
          <w:u w:val="single"/>
        </w:rPr>
        <w:t xml:space="preserve">signed by the </w:t>
      </w:r>
      <w:r w:rsidR="007170B9">
        <w:rPr>
          <w:rFonts w:ascii="Arial" w:hAnsi="Arial"/>
          <w:sz w:val="22"/>
          <w:u w:val="single"/>
        </w:rPr>
        <w:t xml:space="preserve">Director of Clinical Training. </w:t>
      </w:r>
      <w:r w:rsidRPr="00B23D05">
        <w:rPr>
          <w:rFonts w:ascii="Arial" w:hAnsi="Arial"/>
          <w:sz w:val="22"/>
        </w:rPr>
        <w:t xml:space="preserve"> </w:t>
      </w:r>
    </w:p>
    <w:p w14:paraId="56F94348" w14:textId="77777777" w:rsidR="007C14CF" w:rsidRPr="00B23D05" w:rsidRDefault="007C14CF" w:rsidP="004248B9">
      <w:pPr>
        <w:numPr>
          <w:ilvl w:val="1"/>
          <w:numId w:val="21"/>
        </w:numPr>
        <w:rPr>
          <w:rFonts w:ascii="Arial" w:hAnsi="Arial"/>
          <w:sz w:val="22"/>
        </w:rPr>
      </w:pPr>
      <w:r w:rsidRPr="00B23D05">
        <w:rPr>
          <w:rFonts w:ascii="Arial" w:hAnsi="Arial"/>
          <w:sz w:val="22"/>
        </w:rPr>
        <w:t>Use the &lt;Thank you – Administrator.doc&gt; file</w:t>
      </w:r>
      <w:r w:rsidR="00184B7B" w:rsidRPr="00B23D05">
        <w:rPr>
          <w:rFonts w:ascii="Arial" w:hAnsi="Arial"/>
          <w:sz w:val="22"/>
        </w:rPr>
        <w:t>.</w:t>
      </w:r>
    </w:p>
    <w:p w14:paraId="3397140F" w14:textId="77777777" w:rsidR="007C14CF" w:rsidRPr="00535E3A" w:rsidRDefault="007C14CF" w:rsidP="004248B9">
      <w:pPr>
        <w:numPr>
          <w:ilvl w:val="1"/>
          <w:numId w:val="21"/>
        </w:numPr>
        <w:rPr>
          <w:rFonts w:ascii="Arial" w:hAnsi="Arial"/>
          <w:sz w:val="22"/>
        </w:rPr>
      </w:pPr>
      <w:r w:rsidRPr="00535E3A">
        <w:rPr>
          <w:rFonts w:ascii="Arial" w:hAnsi="Arial"/>
          <w:sz w:val="22"/>
        </w:rPr>
        <w:t>Please be sure to use the correct salutation for the Administrator (e.g., Dr., Ms., Mr., etc). If the supervisor has not provided this info, please contact him/her to clarify – don’t guess!!</w:t>
      </w:r>
    </w:p>
    <w:p w14:paraId="45E95F03" w14:textId="77777777" w:rsidR="007C14CF" w:rsidRPr="00B23D05" w:rsidRDefault="007C14CF" w:rsidP="004248B9">
      <w:pPr>
        <w:numPr>
          <w:ilvl w:val="1"/>
          <w:numId w:val="21"/>
        </w:numPr>
        <w:rPr>
          <w:rFonts w:ascii="Arial" w:hAnsi="Arial"/>
          <w:sz w:val="22"/>
        </w:rPr>
      </w:pPr>
      <w:r w:rsidRPr="00B23D05">
        <w:rPr>
          <w:rFonts w:ascii="Arial" w:hAnsi="Arial"/>
          <w:sz w:val="22"/>
        </w:rPr>
        <w:t>Be sure to send a copy to the practicum supervisor</w:t>
      </w:r>
      <w:r w:rsidR="00184B7B" w:rsidRPr="00B23D05">
        <w:rPr>
          <w:rFonts w:ascii="Arial" w:hAnsi="Arial"/>
          <w:sz w:val="22"/>
        </w:rPr>
        <w:t>.</w:t>
      </w:r>
    </w:p>
    <w:p w14:paraId="24EECE95" w14:textId="77777777" w:rsidR="00E008FE" w:rsidRPr="00B23D05" w:rsidRDefault="00E008FE" w:rsidP="00D84794">
      <w:pPr>
        <w:rPr>
          <w:rFonts w:ascii="Arial" w:hAnsi="Arial"/>
          <w:sz w:val="22"/>
          <w:u w:val="single"/>
        </w:rPr>
      </w:pPr>
    </w:p>
    <w:p w14:paraId="7877F175" w14:textId="77777777" w:rsidR="007C14CF" w:rsidRPr="00B23D05" w:rsidRDefault="007C14CF">
      <w:pPr>
        <w:rPr>
          <w:rFonts w:ascii="Arial" w:hAnsi="Arial"/>
          <w:b/>
          <w:i/>
          <w:sz w:val="22"/>
        </w:rPr>
      </w:pPr>
      <w:r w:rsidRPr="00B23D05">
        <w:rPr>
          <w:rFonts w:ascii="Arial" w:hAnsi="Arial"/>
          <w:b/>
          <w:i/>
          <w:sz w:val="22"/>
        </w:rPr>
        <w:t>Other Clinical Student Files and Materials</w:t>
      </w:r>
    </w:p>
    <w:p w14:paraId="2C7712B6" w14:textId="77777777" w:rsidR="007C14CF" w:rsidRPr="00B23D05" w:rsidRDefault="007C14CF">
      <w:pPr>
        <w:rPr>
          <w:rFonts w:ascii="Arial" w:hAnsi="Arial"/>
          <w:sz w:val="22"/>
        </w:rPr>
      </w:pPr>
    </w:p>
    <w:p w14:paraId="6F1597AC" w14:textId="77777777" w:rsidR="007C14CF" w:rsidRPr="00B23D05" w:rsidRDefault="007C14CF" w:rsidP="004248B9">
      <w:pPr>
        <w:numPr>
          <w:ilvl w:val="0"/>
          <w:numId w:val="22"/>
        </w:numPr>
        <w:rPr>
          <w:rFonts w:ascii="Arial" w:hAnsi="Arial"/>
          <w:sz w:val="22"/>
        </w:rPr>
      </w:pPr>
      <w:r w:rsidRPr="00B23D05">
        <w:rPr>
          <w:rFonts w:ascii="Arial" w:hAnsi="Arial"/>
          <w:sz w:val="22"/>
        </w:rPr>
        <w:t>For each student who is seeing clients in the Clinic, there should be a file folder with their name on it, in the Clinic file cabinet drawer where client files are kept.</w:t>
      </w:r>
    </w:p>
    <w:p w14:paraId="2A688D3C" w14:textId="77777777" w:rsidR="000B03BB" w:rsidRPr="00B23D05" w:rsidRDefault="007C14CF" w:rsidP="000B03BB">
      <w:pPr>
        <w:numPr>
          <w:ilvl w:val="0"/>
          <w:numId w:val="7"/>
        </w:numPr>
        <w:rPr>
          <w:rFonts w:ascii="Arial" w:hAnsi="Arial"/>
          <w:sz w:val="22"/>
        </w:rPr>
      </w:pPr>
      <w:r w:rsidRPr="00B23D05">
        <w:rPr>
          <w:rFonts w:ascii="Arial" w:hAnsi="Arial"/>
          <w:sz w:val="22"/>
        </w:rPr>
        <w:t>In here, students often keep unofficial notes on their sessions or other confidential information that doesn’t go into th</w:t>
      </w:r>
      <w:r w:rsidR="000B03BB" w:rsidRPr="00B23D05">
        <w:rPr>
          <w:rFonts w:ascii="Arial" w:hAnsi="Arial"/>
          <w:sz w:val="22"/>
        </w:rPr>
        <w:t>e official chart.</w:t>
      </w:r>
    </w:p>
    <w:p w14:paraId="07FEF212" w14:textId="77777777" w:rsidR="007C14CF" w:rsidRPr="00B23D05" w:rsidRDefault="007C14CF" w:rsidP="000B03BB">
      <w:pPr>
        <w:numPr>
          <w:ilvl w:val="0"/>
          <w:numId w:val="7"/>
        </w:numPr>
        <w:rPr>
          <w:rFonts w:ascii="Arial" w:hAnsi="Arial"/>
          <w:sz w:val="22"/>
        </w:rPr>
      </w:pPr>
      <w:r w:rsidRPr="00B23D05">
        <w:rPr>
          <w:rFonts w:ascii="Arial" w:hAnsi="Arial"/>
          <w:sz w:val="22"/>
        </w:rPr>
        <w:t>At the end of each academic year (Spring/Summer) you should prompt each of these students to clear out their folders and the top shelf of the cabinet.</w:t>
      </w:r>
    </w:p>
    <w:p w14:paraId="5A9943A6" w14:textId="77777777" w:rsidR="007C14CF" w:rsidRPr="00B23D05" w:rsidRDefault="007C14CF">
      <w:pPr>
        <w:numPr>
          <w:ilvl w:val="0"/>
          <w:numId w:val="7"/>
        </w:numPr>
        <w:rPr>
          <w:rFonts w:ascii="Arial" w:hAnsi="Arial"/>
          <w:sz w:val="22"/>
        </w:rPr>
      </w:pPr>
      <w:r w:rsidRPr="00B23D05">
        <w:rPr>
          <w:rFonts w:ascii="Arial" w:hAnsi="Arial"/>
          <w:sz w:val="22"/>
        </w:rPr>
        <w:t>Prompt them to use the shredder if they need to destroy anything.</w:t>
      </w:r>
    </w:p>
    <w:p w14:paraId="44C53077" w14:textId="77777777" w:rsidR="007C14CF" w:rsidRPr="00B23D05" w:rsidRDefault="007C14CF">
      <w:pPr>
        <w:numPr>
          <w:ilvl w:val="0"/>
          <w:numId w:val="7"/>
        </w:numPr>
        <w:rPr>
          <w:rFonts w:ascii="Arial" w:hAnsi="Arial"/>
          <w:sz w:val="22"/>
        </w:rPr>
      </w:pPr>
      <w:r w:rsidRPr="00B23D05">
        <w:rPr>
          <w:rFonts w:ascii="Arial" w:hAnsi="Arial"/>
          <w:sz w:val="22"/>
        </w:rPr>
        <w:t>**Do not shred or destroy anything in the folders or cabinet without first discussing it with the student.</w:t>
      </w:r>
    </w:p>
    <w:p w14:paraId="5BE1140E" w14:textId="77777777" w:rsidR="007C14CF" w:rsidRPr="00B23D05" w:rsidRDefault="007C14CF">
      <w:pPr>
        <w:numPr>
          <w:ilvl w:val="0"/>
          <w:numId w:val="7"/>
        </w:numPr>
        <w:rPr>
          <w:rFonts w:ascii="Arial" w:hAnsi="Arial"/>
          <w:sz w:val="22"/>
        </w:rPr>
      </w:pPr>
      <w:r w:rsidRPr="00B23D05">
        <w:rPr>
          <w:rFonts w:ascii="Arial" w:hAnsi="Arial"/>
          <w:sz w:val="22"/>
        </w:rPr>
        <w:t xml:space="preserve">Make new files for the incoming Clinical Students (they won’t need the file until their second year when they start practicum, but it’s good to have them ready in advance) and any other students seeing clients in the Clinic.  </w:t>
      </w:r>
    </w:p>
    <w:p w14:paraId="64CB3A38" w14:textId="5231D54A" w:rsidR="007C14CF" w:rsidRPr="00B23D05" w:rsidRDefault="00CB4555">
      <w:pPr>
        <w:numPr>
          <w:ilvl w:val="0"/>
          <w:numId w:val="7"/>
        </w:numPr>
        <w:rPr>
          <w:rFonts w:ascii="Arial" w:hAnsi="Arial"/>
          <w:sz w:val="22"/>
        </w:rPr>
      </w:pPr>
      <w:r>
        <w:rPr>
          <w:rFonts w:ascii="Arial" w:hAnsi="Arial"/>
          <w:sz w:val="22"/>
        </w:rPr>
        <w:t>Jackie Shaw</w:t>
      </w:r>
      <w:r w:rsidR="007C14CF" w:rsidRPr="00B23D05">
        <w:rPr>
          <w:rFonts w:ascii="Arial" w:hAnsi="Arial"/>
          <w:sz w:val="22"/>
        </w:rPr>
        <w:t xml:space="preserve"> is the Graduate Program Secretary and she can provide names and other information about incoming students.</w:t>
      </w:r>
    </w:p>
    <w:p w14:paraId="63856E14" w14:textId="77777777" w:rsidR="007C14CF" w:rsidRPr="00B23D05" w:rsidRDefault="007C14CF">
      <w:pPr>
        <w:rPr>
          <w:rFonts w:ascii="Arial" w:hAnsi="Arial"/>
          <w:sz w:val="22"/>
          <w:highlight w:val="yellow"/>
          <w:u w:val="single"/>
        </w:rPr>
      </w:pPr>
    </w:p>
    <w:p w14:paraId="6C6FC11E" w14:textId="77777777" w:rsidR="00051D4E" w:rsidRDefault="00051D4E">
      <w:pPr>
        <w:rPr>
          <w:rFonts w:ascii="Arial" w:hAnsi="Arial"/>
          <w:b/>
          <w:smallCaps/>
          <w:sz w:val="22"/>
        </w:rPr>
      </w:pPr>
    </w:p>
    <w:p w14:paraId="10DCD926" w14:textId="77777777" w:rsidR="007C14CF" w:rsidRPr="00B23D05" w:rsidRDefault="007C14CF">
      <w:pPr>
        <w:rPr>
          <w:rFonts w:ascii="Arial" w:hAnsi="Arial"/>
          <w:b/>
          <w:smallCaps/>
          <w:sz w:val="22"/>
        </w:rPr>
      </w:pPr>
      <w:r w:rsidRPr="00B23D05">
        <w:rPr>
          <w:rFonts w:ascii="Arial" w:hAnsi="Arial"/>
          <w:b/>
          <w:smallCaps/>
          <w:sz w:val="22"/>
        </w:rPr>
        <w:t>Clinic Orientation</w:t>
      </w:r>
    </w:p>
    <w:p w14:paraId="03833F28" w14:textId="77777777" w:rsidR="007C14CF" w:rsidRPr="00B23D05" w:rsidRDefault="007C14CF">
      <w:pPr>
        <w:rPr>
          <w:rFonts w:ascii="Arial" w:hAnsi="Arial"/>
          <w:sz w:val="22"/>
          <w:u w:val="single"/>
        </w:rPr>
      </w:pPr>
    </w:p>
    <w:p w14:paraId="5D1A856C" w14:textId="6D3B4055" w:rsidR="007C14CF" w:rsidRPr="00B23D05" w:rsidRDefault="007C14CF" w:rsidP="004248B9">
      <w:pPr>
        <w:numPr>
          <w:ilvl w:val="0"/>
          <w:numId w:val="25"/>
        </w:numPr>
        <w:rPr>
          <w:rFonts w:ascii="Arial" w:hAnsi="Arial"/>
          <w:sz w:val="22"/>
          <w:u w:val="single"/>
        </w:rPr>
      </w:pPr>
      <w:r w:rsidRPr="00B23D05">
        <w:rPr>
          <w:rFonts w:ascii="Arial" w:hAnsi="Arial"/>
          <w:sz w:val="22"/>
        </w:rPr>
        <w:t xml:space="preserve">In the Fall, the </w:t>
      </w:r>
      <w:r w:rsidR="00121F39">
        <w:rPr>
          <w:rFonts w:ascii="Arial" w:hAnsi="Arial"/>
          <w:sz w:val="22"/>
        </w:rPr>
        <w:t>Clinic GCA</w:t>
      </w:r>
      <w:r w:rsidRPr="00B23D05">
        <w:rPr>
          <w:rFonts w:ascii="Arial" w:hAnsi="Arial"/>
          <w:sz w:val="22"/>
        </w:rPr>
        <w:t>s and the Clinic Assistant meet with all first</w:t>
      </w:r>
      <w:r w:rsidR="001C764D">
        <w:rPr>
          <w:rFonts w:ascii="Arial" w:hAnsi="Arial"/>
          <w:sz w:val="22"/>
        </w:rPr>
        <w:t>-</w:t>
      </w:r>
      <w:r w:rsidRPr="00B23D05">
        <w:rPr>
          <w:rFonts w:ascii="Arial" w:hAnsi="Arial"/>
          <w:sz w:val="22"/>
        </w:rPr>
        <w:t xml:space="preserve">year students and all students doing practica in the Clinic to review the Clinic policies and procedures. </w:t>
      </w:r>
    </w:p>
    <w:p w14:paraId="5D7D5A4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The Clinic Assistant orients the students to his/her role and reminds students about key Clinic procedures. For example, students should:</w:t>
      </w:r>
    </w:p>
    <w:p w14:paraId="2CFDFC3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Give the phone screen to the Assistant with the date of first appointment so that a new file can be opened</w:t>
      </w:r>
    </w:p>
    <w:p w14:paraId="26C08A77"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Check and respond</w:t>
      </w:r>
      <w:r w:rsidR="004F2859" w:rsidRPr="00B23D05">
        <w:rPr>
          <w:rFonts w:ascii="Arial" w:hAnsi="Arial"/>
          <w:sz w:val="22"/>
        </w:rPr>
        <w:t xml:space="preserve"> promptly</w:t>
      </w:r>
      <w:r w:rsidRPr="00B23D05">
        <w:rPr>
          <w:rFonts w:ascii="Arial" w:hAnsi="Arial"/>
          <w:sz w:val="22"/>
        </w:rPr>
        <w:t xml:space="preserve"> to emails from Assistant regarding messages relevant to client contact or other aspects of the Program, Clinic Assistant absences (e.g., vacation)</w:t>
      </w:r>
    </w:p>
    <w:p w14:paraId="438CC694"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Ask clients to arrive 15 min early on first visit to complete the fee agreement with the Assistant</w:t>
      </w:r>
    </w:p>
    <w:p w14:paraId="0AAB0352" w14:textId="77777777" w:rsidR="007C14CF" w:rsidRPr="00B23D05" w:rsidRDefault="007C14CF" w:rsidP="004248B9">
      <w:pPr>
        <w:numPr>
          <w:ilvl w:val="1"/>
          <w:numId w:val="26"/>
        </w:numPr>
        <w:rPr>
          <w:rFonts w:ascii="Arial" w:hAnsi="Arial"/>
          <w:sz w:val="22"/>
          <w:u w:val="single"/>
        </w:rPr>
      </w:pPr>
      <w:r w:rsidRPr="00B23D05">
        <w:rPr>
          <w:rFonts w:ascii="Arial" w:hAnsi="Arial"/>
          <w:sz w:val="22"/>
        </w:rPr>
        <w:lastRenderedPageBreak/>
        <w:t xml:space="preserve">Ask clients to pay </w:t>
      </w:r>
      <w:r w:rsidRPr="00B23D05">
        <w:rPr>
          <w:rFonts w:ascii="Arial" w:hAnsi="Arial"/>
          <w:i/>
          <w:sz w:val="22"/>
        </w:rPr>
        <w:t>before</w:t>
      </w:r>
      <w:r w:rsidRPr="00B23D05">
        <w:rPr>
          <w:rFonts w:ascii="Arial" w:hAnsi="Arial"/>
          <w:sz w:val="22"/>
        </w:rPr>
        <w:t xml:space="preserve"> each session, if possible.</w:t>
      </w:r>
    </w:p>
    <w:p w14:paraId="5DAB1550"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Book clinic rooms online</w:t>
      </w:r>
    </w:p>
    <w:p w14:paraId="075D8491" w14:textId="77777777" w:rsidR="007C14CF" w:rsidRPr="00B23D05" w:rsidRDefault="007C14CF" w:rsidP="004248B9">
      <w:pPr>
        <w:numPr>
          <w:ilvl w:val="1"/>
          <w:numId w:val="26"/>
        </w:numPr>
        <w:rPr>
          <w:rFonts w:ascii="Arial" w:hAnsi="Arial"/>
          <w:sz w:val="22"/>
          <w:u w:val="single"/>
        </w:rPr>
      </w:pPr>
      <w:r w:rsidRPr="00B23D05">
        <w:rPr>
          <w:rFonts w:ascii="Arial" w:hAnsi="Arial"/>
          <w:sz w:val="22"/>
        </w:rPr>
        <w:t>Store client files and DVDs securely in the Clinic Office</w:t>
      </w:r>
    </w:p>
    <w:p w14:paraId="29B374BC" w14:textId="77777777" w:rsidR="007C14CF" w:rsidRPr="00B23D05" w:rsidRDefault="007C14CF" w:rsidP="004248B9">
      <w:pPr>
        <w:numPr>
          <w:ilvl w:val="0"/>
          <w:numId w:val="25"/>
        </w:numPr>
        <w:rPr>
          <w:rFonts w:ascii="Arial" w:hAnsi="Arial"/>
          <w:sz w:val="22"/>
          <w:u w:val="single"/>
        </w:rPr>
      </w:pPr>
      <w:r w:rsidRPr="00B23D05">
        <w:rPr>
          <w:rFonts w:ascii="Arial" w:hAnsi="Arial"/>
          <w:sz w:val="22"/>
        </w:rPr>
        <w:t>For a detailed list of Clinic policies and procedures, see the Clinic Policies and Procedures manual</w:t>
      </w:r>
      <w:r w:rsidR="008937B5" w:rsidRPr="00B23D05">
        <w:rPr>
          <w:rFonts w:ascii="Arial" w:hAnsi="Arial"/>
          <w:sz w:val="22"/>
        </w:rPr>
        <w:t xml:space="preserve"> (Appendix A)</w:t>
      </w:r>
      <w:r w:rsidR="00461762" w:rsidRPr="00B23D05">
        <w:rPr>
          <w:rFonts w:ascii="Arial" w:hAnsi="Arial"/>
          <w:sz w:val="22"/>
        </w:rPr>
        <w:t>.</w:t>
      </w:r>
    </w:p>
    <w:p w14:paraId="649223C4" w14:textId="77777777" w:rsidR="007C14CF" w:rsidRPr="00B23D05" w:rsidRDefault="007C14CF" w:rsidP="00664384">
      <w:pPr>
        <w:ind w:left="360"/>
        <w:rPr>
          <w:rFonts w:ascii="Arial" w:hAnsi="Arial"/>
          <w:sz w:val="22"/>
          <w:u w:val="single"/>
        </w:rPr>
      </w:pPr>
    </w:p>
    <w:p w14:paraId="376F50A6" w14:textId="75FC71F1" w:rsidR="007C14CF" w:rsidRPr="00B23D05" w:rsidRDefault="007C14CF">
      <w:pPr>
        <w:pBdr>
          <w:bottom w:val="single" w:sz="12" w:space="1" w:color="auto"/>
        </w:pBdr>
        <w:rPr>
          <w:rFonts w:ascii="Arial" w:hAnsi="Arial"/>
          <w:sz w:val="22"/>
        </w:rPr>
      </w:pPr>
      <w:r w:rsidRPr="00B23D05">
        <w:rPr>
          <w:rFonts w:ascii="Arial" w:hAnsi="Arial"/>
          <w:sz w:val="22"/>
        </w:rPr>
        <w:t>WORKSHOPS</w:t>
      </w:r>
      <w:r w:rsidR="00362537">
        <w:rPr>
          <w:rFonts w:ascii="Arial" w:hAnsi="Arial"/>
          <w:sz w:val="22"/>
        </w:rPr>
        <w:t xml:space="preserve"> and SEMINARS</w:t>
      </w:r>
    </w:p>
    <w:p w14:paraId="4475C50C" w14:textId="77777777" w:rsidR="007C14CF" w:rsidRPr="00B23D05" w:rsidRDefault="007C14CF">
      <w:pPr>
        <w:outlineLvl w:val="0"/>
        <w:rPr>
          <w:rFonts w:ascii="Arial" w:hAnsi="Arial"/>
          <w:b/>
          <w:smallCaps/>
          <w:sz w:val="22"/>
        </w:rPr>
      </w:pPr>
    </w:p>
    <w:p w14:paraId="751547E8" w14:textId="07076966"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usually sponsors at least one continuing education </w:t>
      </w:r>
      <w:r w:rsidR="00362537">
        <w:rPr>
          <w:rFonts w:ascii="Arial" w:hAnsi="Arial"/>
          <w:sz w:val="22"/>
        </w:rPr>
        <w:t xml:space="preserve">1-day </w:t>
      </w:r>
      <w:r w:rsidRPr="00B23D05">
        <w:rPr>
          <w:rFonts w:ascii="Arial" w:hAnsi="Arial"/>
          <w:sz w:val="22"/>
        </w:rPr>
        <w:t xml:space="preserve">workshop </w:t>
      </w:r>
      <w:r w:rsidR="00362537">
        <w:rPr>
          <w:rFonts w:ascii="Arial" w:hAnsi="Arial"/>
          <w:sz w:val="22"/>
        </w:rPr>
        <w:t xml:space="preserve">or ½ </w:t>
      </w:r>
      <w:r w:rsidR="004F5BCD">
        <w:rPr>
          <w:rFonts w:ascii="Arial" w:hAnsi="Arial"/>
          <w:sz w:val="22"/>
        </w:rPr>
        <w:t>day seminar</w:t>
      </w:r>
      <w:r w:rsidR="00362537">
        <w:rPr>
          <w:rFonts w:ascii="Arial" w:hAnsi="Arial"/>
          <w:sz w:val="22"/>
        </w:rPr>
        <w:t xml:space="preserve"> </w:t>
      </w:r>
      <w:r w:rsidRPr="00B23D05">
        <w:rPr>
          <w:rFonts w:ascii="Arial" w:hAnsi="Arial"/>
          <w:sz w:val="22"/>
        </w:rPr>
        <w:t xml:space="preserve">a year for </w:t>
      </w:r>
      <w:r w:rsidR="00362537">
        <w:rPr>
          <w:rFonts w:ascii="Arial" w:hAnsi="Arial"/>
          <w:sz w:val="22"/>
        </w:rPr>
        <w:t xml:space="preserve">clinical students and </w:t>
      </w:r>
      <w:r w:rsidRPr="00B23D05">
        <w:rPr>
          <w:rFonts w:ascii="Arial" w:hAnsi="Arial"/>
          <w:sz w:val="22"/>
        </w:rPr>
        <w:t>professional</w:t>
      </w:r>
      <w:r w:rsidR="00362537">
        <w:rPr>
          <w:rFonts w:ascii="Arial" w:hAnsi="Arial"/>
          <w:sz w:val="22"/>
        </w:rPr>
        <w:t xml:space="preserve"> psychologists</w:t>
      </w:r>
      <w:r w:rsidRPr="00B23D05">
        <w:rPr>
          <w:rFonts w:ascii="Arial" w:hAnsi="Arial"/>
          <w:sz w:val="22"/>
        </w:rPr>
        <w:t>. Many professionals receive continuing education credits for attending, which is often a requirement for licensure.</w:t>
      </w:r>
    </w:p>
    <w:p w14:paraId="4C74745C" w14:textId="77777777" w:rsidR="007C14CF" w:rsidRPr="00B23D05" w:rsidRDefault="007C14CF" w:rsidP="004248B9">
      <w:pPr>
        <w:numPr>
          <w:ilvl w:val="0"/>
          <w:numId w:val="46"/>
        </w:numPr>
        <w:rPr>
          <w:rFonts w:ascii="Arial" w:hAnsi="Arial"/>
          <w:sz w:val="22"/>
          <w:u w:val="single"/>
        </w:rPr>
      </w:pPr>
      <w:r w:rsidRPr="00B23D05">
        <w:rPr>
          <w:rFonts w:ascii="Arial" w:hAnsi="Arial"/>
          <w:sz w:val="22"/>
        </w:rPr>
        <w:t xml:space="preserve">The Clinic Assistant may be responsible for any or all of the following: advertising the workshop, booking the room, determining AV needs of the presenter, managing advance registration for the workshop, processing fees and providing receipts, arranging catering, purchasing and assembling necessary items such as name tags, compiling a list of participants (sign-in/out sheet), copying any workshop handouts for participants, printing </w:t>
      </w:r>
      <w:r w:rsidR="006A054F" w:rsidRPr="00B23D05">
        <w:rPr>
          <w:rFonts w:ascii="Arial" w:hAnsi="Arial"/>
          <w:sz w:val="22"/>
        </w:rPr>
        <w:t xml:space="preserve">certificates of completion, </w:t>
      </w:r>
      <w:r w:rsidRPr="00B23D05">
        <w:rPr>
          <w:rFonts w:ascii="Arial" w:hAnsi="Arial"/>
          <w:sz w:val="22"/>
        </w:rPr>
        <w:t>processing honorarium for the presenter</w:t>
      </w:r>
      <w:r w:rsidR="006A054F" w:rsidRPr="00B23D05">
        <w:rPr>
          <w:rFonts w:ascii="Arial" w:hAnsi="Arial"/>
          <w:sz w:val="22"/>
        </w:rPr>
        <w:t>, and preparing workshop satisfaction survey and then entering resulting data into a spreadsheet</w:t>
      </w:r>
      <w:r w:rsidRPr="00B23D05">
        <w:rPr>
          <w:rFonts w:ascii="Arial" w:hAnsi="Arial"/>
          <w:sz w:val="22"/>
        </w:rPr>
        <w:t>.</w:t>
      </w:r>
    </w:p>
    <w:p w14:paraId="2AA0C89C" w14:textId="1947EE57" w:rsidR="007C14CF" w:rsidRPr="004F5BCD" w:rsidRDefault="007C14CF" w:rsidP="004248B9">
      <w:pPr>
        <w:numPr>
          <w:ilvl w:val="0"/>
          <w:numId w:val="46"/>
        </w:numPr>
        <w:rPr>
          <w:rFonts w:ascii="Arial" w:hAnsi="Arial"/>
          <w:sz w:val="22"/>
          <w:u w:val="single"/>
        </w:rPr>
      </w:pPr>
      <w:r w:rsidRPr="00B23D05">
        <w:rPr>
          <w:rFonts w:ascii="Arial" w:hAnsi="Arial"/>
          <w:sz w:val="22"/>
        </w:rPr>
        <w:t>Specific details and duties will be discussed with the Clinic Director once a speaker has been confirmed.</w:t>
      </w:r>
    </w:p>
    <w:p w14:paraId="778F3F71" w14:textId="22061BA8" w:rsidR="004F5BCD" w:rsidRPr="00467AF5" w:rsidRDefault="00467AF5" w:rsidP="004248B9">
      <w:pPr>
        <w:numPr>
          <w:ilvl w:val="0"/>
          <w:numId w:val="46"/>
        </w:numPr>
        <w:rPr>
          <w:rFonts w:ascii="Arial" w:hAnsi="Arial"/>
          <w:sz w:val="22"/>
          <w:u w:val="single"/>
        </w:rPr>
      </w:pPr>
      <w:r>
        <w:rPr>
          <w:rFonts w:ascii="Arial" w:hAnsi="Arial"/>
          <w:sz w:val="22"/>
        </w:rPr>
        <w:t>Post event details on clinic practicum support website (</w:t>
      </w:r>
      <w:hyperlink r:id="rId24" w:history="1">
        <w:r w:rsidRPr="003E13A6">
          <w:rPr>
            <w:rStyle w:val="Hyperlink"/>
            <w:rFonts w:ascii="Arial" w:hAnsi="Arial"/>
            <w:sz w:val="22"/>
          </w:rPr>
          <w:t>https://practicumsupport.psych.ubc.ca/continuing-competency/clinic-workshops/</w:t>
        </w:r>
      </w:hyperlink>
      <w:r>
        <w:rPr>
          <w:rFonts w:ascii="Arial" w:hAnsi="Arial"/>
          <w:sz w:val="22"/>
        </w:rPr>
        <w:t>)</w:t>
      </w:r>
    </w:p>
    <w:p w14:paraId="3F14BDA7" w14:textId="77777777" w:rsidR="00467AF5" w:rsidRPr="00B23D05" w:rsidRDefault="00467AF5" w:rsidP="00467AF5">
      <w:pPr>
        <w:rPr>
          <w:rFonts w:ascii="Arial" w:hAnsi="Arial"/>
          <w:sz w:val="22"/>
          <w:u w:val="single"/>
        </w:rPr>
      </w:pPr>
    </w:p>
    <w:p w14:paraId="753CE4AE" w14:textId="77777777" w:rsidR="007C14CF" w:rsidRPr="00B23D05" w:rsidRDefault="007C14CF">
      <w:pPr>
        <w:rPr>
          <w:rFonts w:ascii="Arial" w:hAnsi="Arial"/>
          <w:sz w:val="22"/>
          <w:u w:val="single"/>
        </w:rPr>
      </w:pPr>
    </w:p>
    <w:p w14:paraId="3C1DE983" w14:textId="77777777" w:rsidR="007C14CF" w:rsidRPr="00B23D05" w:rsidRDefault="007C14CF">
      <w:pPr>
        <w:pBdr>
          <w:bottom w:val="single" w:sz="12" w:space="1" w:color="auto"/>
        </w:pBdr>
        <w:rPr>
          <w:rFonts w:ascii="Arial" w:hAnsi="Arial"/>
          <w:sz w:val="22"/>
        </w:rPr>
      </w:pPr>
      <w:r w:rsidRPr="00B23D05">
        <w:rPr>
          <w:rFonts w:ascii="Arial" w:hAnsi="Arial"/>
          <w:sz w:val="22"/>
        </w:rPr>
        <w:t>COVERAGE</w:t>
      </w:r>
    </w:p>
    <w:p w14:paraId="62941BA2" w14:textId="77777777" w:rsidR="007C14CF" w:rsidRPr="00B23D05" w:rsidRDefault="007C14CF">
      <w:pPr>
        <w:outlineLvl w:val="0"/>
        <w:rPr>
          <w:rFonts w:ascii="Arial" w:hAnsi="Arial"/>
          <w:b/>
          <w:smallCaps/>
          <w:sz w:val="22"/>
        </w:rPr>
      </w:pPr>
    </w:p>
    <w:p w14:paraId="66F4F5E8" w14:textId="77777777" w:rsidR="007C14CF" w:rsidRPr="00B23D05" w:rsidRDefault="007C14CF">
      <w:pPr>
        <w:outlineLvl w:val="0"/>
        <w:rPr>
          <w:rFonts w:ascii="Arial" w:hAnsi="Arial"/>
          <w:b/>
          <w:smallCaps/>
          <w:sz w:val="22"/>
        </w:rPr>
      </w:pPr>
      <w:r w:rsidRPr="00B23D05">
        <w:rPr>
          <w:rFonts w:ascii="Arial" w:hAnsi="Arial"/>
          <w:b/>
          <w:smallCaps/>
          <w:sz w:val="22"/>
        </w:rPr>
        <w:t>Planned Absences</w:t>
      </w:r>
    </w:p>
    <w:p w14:paraId="5E8AC03D" w14:textId="77777777" w:rsidR="007C14CF" w:rsidRPr="00B23D05" w:rsidRDefault="007C14CF">
      <w:pPr>
        <w:rPr>
          <w:rFonts w:ascii="Arial" w:hAnsi="Arial"/>
          <w:sz w:val="22"/>
          <w:u w:val="single"/>
        </w:rPr>
      </w:pPr>
    </w:p>
    <w:p w14:paraId="0BFDC0C6" w14:textId="77777777" w:rsidR="007C14CF" w:rsidRPr="00B23D05" w:rsidRDefault="007C14CF">
      <w:pPr>
        <w:numPr>
          <w:ilvl w:val="0"/>
          <w:numId w:val="5"/>
        </w:numPr>
        <w:rPr>
          <w:rFonts w:ascii="Arial" w:hAnsi="Arial"/>
          <w:sz w:val="22"/>
          <w:u w:val="single"/>
        </w:rPr>
      </w:pPr>
      <w:r w:rsidRPr="00B23D05">
        <w:rPr>
          <w:rFonts w:ascii="Arial" w:hAnsi="Arial"/>
          <w:sz w:val="22"/>
        </w:rPr>
        <w:t>In the event of your anticipated absence (e.g., a vacation, Dr’s appointment, course, etc.) there are people capable of providing ‘light’ coverage of the Clinic Office.</w:t>
      </w:r>
    </w:p>
    <w:p w14:paraId="20D932E4" w14:textId="77777777" w:rsidR="007C14CF" w:rsidRPr="00B23D05" w:rsidRDefault="007C14CF">
      <w:pPr>
        <w:numPr>
          <w:ilvl w:val="0"/>
          <w:numId w:val="5"/>
        </w:numPr>
        <w:rPr>
          <w:rFonts w:ascii="Arial" w:hAnsi="Arial"/>
          <w:sz w:val="22"/>
          <w:u w:val="single"/>
        </w:rPr>
      </w:pPr>
      <w:r w:rsidRPr="00B23D05">
        <w:rPr>
          <w:rFonts w:ascii="Arial" w:hAnsi="Arial"/>
          <w:sz w:val="22"/>
        </w:rPr>
        <w:t>In your absence, phone messages must be retrieved and messages passed along AND, as much as possible, client reception and fee collection should be uninterrupted.</w:t>
      </w:r>
    </w:p>
    <w:p w14:paraId="478208D4" w14:textId="0331255E" w:rsidR="007C14CF" w:rsidRPr="00B23D05" w:rsidRDefault="007170B9">
      <w:pPr>
        <w:numPr>
          <w:ilvl w:val="0"/>
          <w:numId w:val="5"/>
        </w:numPr>
        <w:rPr>
          <w:rFonts w:ascii="Arial" w:hAnsi="Arial"/>
          <w:sz w:val="22"/>
          <w:u w:val="single"/>
        </w:rPr>
      </w:pPr>
      <w:r>
        <w:rPr>
          <w:rFonts w:ascii="Arial" w:hAnsi="Arial"/>
          <w:sz w:val="22"/>
        </w:rPr>
        <w:t xml:space="preserve">The main receptionist </w:t>
      </w:r>
      <w:r w:rsidR="007C14CF" w:rsidRPr="00B23D05">
        <w:rPr>
          <w:rFonts w:ascii="Arial" w:hAnsi="Arial"/>
          <w:sz w:val="22"/>
        </w:rPr>
        <w:t>is available to cover both the phone and client reception if you are absent.</w:t>
      </w:r>
    </w:p>
    <w:p w14:paraId="6299891A" w14:textId="151FF6B7" w:rsidR="007C14CF" w:rsidRPr="00B23D05" w:rsidRDefault="007C14CF">
      <w:pPr>
        <w:numPr>
          <w:ilvl w:val="0"/>
          <w:numId w:val="5"/>
        </w:numPr>
        <w:rPr>
          <w:rFonts w:ascii="Arial" w:hAnsi="Arial"/>
          <w:sz w:val="22"/>
          <w:u w:val="single"/>
        </w:rPr>
      </w:pPr>
      <w:r w:rsidRPr="00B23D05">
        <w:rPr>
          <w:rFonts w:ascii="Arial" w:hAnsi="Arial"/>
          <w:sz w:val="22"/>
        </w:rPr>
        <w:t xml:space="preserve">The Clinic </w:t>
      </w:r>
      <w:r w:rsidR="001C764D">
        <w:rPr>
          <w:rFonts w:ascii="Arial" w:hAnsi="Arial"/>
          <w:sz w:val="22"/>
        </w:rPr>
        <w:t>GCAs</w:t>
      </w:r>
      <w:r w:rsidR="001C764D" w:rsidRPr="00B23D05">
        <w:rPr>
          <w:rFonts w:ascii="Arial" w:hAnsi="Arial"/>
          <w:sz w:val="22"/>
        </w:rPr>
        <w:t xml:space="preserve"> </w:t>
      </w:r>
      <w:r w:rsidRPr="00B23D05">
        <w:rPr>
          <w:rFonts w:ascii="Arial" w:hAnsi="Arial"/>
          <w:sz w:val="22"/>
        </w:rPr>
        <w:t xml:space="preserve">can cover the phones and </w:t>
      </w:r>
      <w:r w:rsidRPr="00B23D05">
        <w:rPr>
          <w:rFonts w:ascii="Arial" w:hAnsi="Arial"/>
          <w:sz w:val="22"/>
          <w:u w:val="single"/>
        </w:rPr>
        <w:t>may be used for client reception only if absolutely necessary</w:t>
      </w:r>
      <w:r w:rsidRPr="00B23D05">
        <w:rPr>
          <w:rFonts w:ascii="Arial" w:hAnsi="Arial"/>
          <w:sz w:val="22"/>
        </w:rPr>
        <w:t>.</w:t>
      </w:r>
    </w:p>
    <w:p w14:paraId="372D8D5A" w14:textId="06488B72" w:rsidR="007C14CF" w:rsidRPr="00B23D05" w:rsidRDefault="007C14CF">
      <w:pPr>
        <w:numPr>
          <w:ilvl w:val="0"/>
          <w:numId w:val="5"/>
        </w:numPr>
        <w:rPr>
          <w:rFonts w:ascii="Arial" w:hAnsi="Arial"/>
          <w:sz w:val="22"/>
          <w:u w:val="single"/>
        </w:rPr>
      </w:pPr>
      <w:r w:rsidRPr="00B23D05">
        <w:rPr>
          <w:rFonts w:ascii="Arial" w:hAnsi="Arial"/>
          <w:sz w:val="22"/>
        </w:rPr>
        <w:t xml:space="preserve">One situation, in which it is critical to have a receptionist, is when a client is coming for their first visit. Someone </w:t>
      </w:r>
      <w:r w:rsidRPr="00B23D05">
        <w:rPr>
          <w:rFonts w:ascii="Arial" w:hAnsi="Arial"/>
          <w:sz w:val="22"/>
          <w:u w:val="single"/>
        </w:rPr>
        <w:t>must</w:t>
      </w:r>
      <w:r w:rsidRPr="00B23D05">
        <w:rPr>
          <w:rFonts w:ascii="Arial" w:hAnsi="Arial"/>
          <w:sz w:val="22"/>
        </w:rPr>
        <w:t xml:space="preserve"> be there in order to have them sign the Fee Agreement. The </w:t>
      </w:r>
      <w:r w:rsidR="001C764D">
        <w:rPr>
          <w:rFonts w:ascii="Arial" w:hAnsi="Arial"/>
          <w:sz w:val="22"/>
        </w:rPr>
        <w:t>GCAs</w:t>
      </w:r>
      <w:r w:rsidR="001C764D" w:rsidRPr="00B23D05">
        <w:rPr>
          <w:rFonts w:ascii="Arial" w:hAnsi="Arial"/>
          <w:sz w:val="22"/>
        </w:rPr>
        <w:t xml:space="preserve"> </w:t>
      </w:r>
      <w:r w:rsidRPr="00B23D05">
        <w:rPr>
          <w:rFonts w:ascii="Arial" w:hAnsi="Arial"/>
          <w:sz w:val="22"/>
        </w:rPr>
        <w:t>can be called in for this purpose</w:t>
      </w:r>
      <w:r w:rsidR="000818B0" w:rsidRPr="00B23D05">
        <w:rPr>
          <w:rFonts w:ascii="Arial" w:hAnsi="Arial"/>
          <w:sz w:val="22"/>
        </w:rPr>
        <w:t>,</w:t>
      </w:r>
      <w:r w:rsidRPr="00B23D05">
        <w:rPr>
          <w:rFonts w:ascii="Arial" w:hAnsi="Arial"/>
          <w:sz w:val="22"/>
        </w:rPr>
        <w:t xml:space="preserve"> if </w:t>
      </w:r>
      <w:r w:rsidR="007170B9">
        <w:rPr>
          <w:rFonts w:ascii="Arial" w:hAnsi="Arial"/>
          <w:sz w:val="22"/>
        </w:rPr>
        <w:t>the main receptionist</w:t>
      </w:r>
      <w:r w:rsidRPr="00B23D05">
        <w:rPr>
          <w:rFonts w:ascii="Arial" w:hAnsi="Arial"/>
          <w:sz w:val="22"/>
        </w:rPr>
        <w:t xml:space="preserve"> is unavailable.</w:t>
      </w:r>
    </w:p>
    <w:p w14:paraId="6994868A" w14:textId="7D4C6934" w:rsidR="007C14CF" w:rsidRPr="00B23D05" w:rsidRDefault="007C14CF">
      <w:pPr>
        <w:numPr>
          <w:ilvl w:val="0"/>
          <w:numId w:val="5"/>
        </w:numPr>
        <w:rPr>
          <w:rFonts w:ascii="Arial" w:hAnsi="Arial"/>
          <w:sz w:val="22"/>
          <w:u w:val="single"/>
        </w:rPr>
      </w:pPr>
      <w:r w:rsidRPr="00B23D05">
        <w:rPr>
          <w:rFonts w:ascii="Arial" w:hAnsi="Arial"/>
          <w:b/>
          <w:sz w:val="22"/>
        </w:rPr>
        <w:t xml:space="preserve">It is </w:t>
      </w:r>
      <w:r w:rsidRPr="00B23D05">
        <w:rPr>
          <w:rFonts w:ascii="Arial" w:hAnsi="Arial"/>
          <w:b/>
          <w:sz w:val="22"/>
          <w:u w:val="single"/>
        </w:rPr>
        <w:t>your</w:t>
      </w:r>
      <w:r w:rsidRPr="00B23D05">
        <w:rPr>
          <w:rFonts w:ascii="Arial" w:hAnsi="Arial"/>
          <w:b/>
          <w:sz w:val="22"/>
        </w:rPr>
        <w:t xml:space="preserve"> responsibility to make sure that coverage is in place, prior to your anticipated absence</w:t>
      </w:r>
      <w:r w:rsidR="00B20F3E" w:rsidRPr="00B23D05">
        <w:rPr>
          <w:rFonts w:ascii="Arial" w:hAnsi="Arial"/>
          <w:b/>
          <w:sz w:val="22"/>
        </w:rPr>
        <w:t xml:space="preserve"> and to notify clinical area faculty and students that you will be away and the Clinic will be closed</w:t>
      </w:r>
      <w:r w:rsidRPr="00B23D05">
        <w:rPr>
          <w:rFonts w:ascii="Arial" w:hAnsi="Arial"/>
          <w:b/>
          <w:sz w:val="22"/>
        </w:rPr>
        <w:t>.</w:t>
      </w:r>
      <w:r w:rsidRPr="00B23D05">
        <w:rPr>
          <w:rFonts w:ascii="Arial" w:hAnsi="Arial"/>
          <w:sz w:val="22"/>
        </w:rPr>
        <w:t xml:space="preserve">  </w:t>
      </w:r>
      <w:r w:rsidR="007170B9">
        <w:rPr>
          <w:rFonts w:ascii="Arial" w:hAnsi="Arial"/>
          <w:sz w:val="22"/>
        </w:rPr>
        <w:t>The main receptionist</w:t>
      </w:r>
      <w:r w:rsidRPr="00B23D05">
        <w:rPr>
          <w:rFonts w:ascii="Arial" w:hAnsi="Arial"/>
          <w:sz w:val="22"/>
        </w:rPr>
        <w:t xml:space="preserve"> is your #1 backup and the TA’s can be called upon to provide coverage (as outlined above) if she cannot.  Advance notice must be given to these individuals (at least a week prior to the planned absence).</w:t>
      </w:r>
    </w:p>
    <w:p w14:paraId="01FA5BF7" w14:textId="35657C2E" w:rsidR="007C14CF" w:rsidRPr="00B23D05" w:rsidRDefault="007C14CF">
      <w:pPr>
        <w:numPr>
          <w:ilvl w:val="0"/>
          <w:numId w:val="5"/>
        </w:numPr>
        <w:rPr>
          <w:rFonts w:ascii="Arial" w:hAnsi="Arial"/>
          <w:sz w:val="22"/>
          <w:u w:val="single"/>
        </w:rPr>
      </w:pPr>
      <w:r w:rsidRPr="00B23D05">
        <w:rPr>
          <w:rFonts w:ascii="Arial" w:hAnsi="Arial"/>
          <w:sz w:val="22"/>
        </w:rPr>
        <w:t xml:space="preserve">It may be the case that </w:t>
      </w:r>
      <w:r w:rsidR="007170B9">
        <w:rPr>
          <w:rFonts w:ascii="Arial" w:hAnsi="Arial"/>
          <w:sz w:val="22"/>
        </w:rPr>
        <w:t xml:space="preserve">the main receptionist upstairs </w:t>
      </w:r>
      <w:r w:rsidRPr="00B23D05">
        <w:rPr>
          <w:rFonts w:ascii="Arial" w:hAnsi="Arial"/>
          <w:sz w:val="22"/>
        </w:rPr>
        <w:t>cannot cover and you must rely on the TA support. If there are no new clients being seen, it is ok to have the TAs just check the phones.  Payments/reception can be left uncovered if you are only gone for a day.</w:t>
      </w:r>
    </w:p>
    <w:p w14:paraId="7CA6C18F" w14:textId="77777777" w:rsidR="007C14CF" w:rsidRPr="00B23D05" w:rsidRDefault="007C14CF">
      <w:pPr>
        <w:numPr>
          <w:ilvl w:val="0"/>
          <w:numId w:val="5"/>
        </w:numPr>
        <w:rPr>
          <w:rFonts w:ascii="Arial" w:hAnsi="Arial"/>
          <w:sz w:val="22"/>
          <w:u w:val="single"/>
        </w:rPr>
      </w:pPr>
      <w:r w:rsidRPr="00B23D05">
        <w:rPr>
          <w:rFonts w:ascii="Arial" w:hAnsi="Arial"/>
          <w:sz w:val="22"/>
        </w:rPr>
        <w:t>ALL coverage arrangements and planned absences should be made known to the Director so that she is aware of who is covering what (an email w/appropriate parties cc’d is sufficient).</w:t>
      </w:r>
    </w:p>
    <w:p w14:paraId="245C78F3"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If no one is available to cover (e.g., RP and the TAs are both unavailable), you must notify the Director </w:t>
      </w:r>
      <w:r w:rsidRPr="00B23D05">
        <w:rPr>
          <w:rFonts w:ascii="Arial" w:hAnsi="Arial"/>
          <w:sz w:val="22"/>
          <w:u w:val="single"/>
        </w:rPr>
        <w:t>immediately</w:t>
      </w:r>
      <w:r w:rsidRPr="00B23D05">
        <w:rPr>
          <w:rFonts w:ascii="Arial" w:hAnsi="Arial"/>
          <w:sz w:val="22"/>
        </w:rPr>
        <w:t xml:space="preserve"> so that she can make alternative arrangements.</w:t>
      </w:r>
    </w:p>
    <w:p w14:paraId="0A98BF59" w14:textId="281A5A66" w:rsidR="007C14CF" w:rsidRPr="00B23D05" w:rsidRDefault="007C14CF">
      <w:pPr>
        <w:numPr>
          <w:ilvl w:val="0"/>
          <w:numId w:val="5"/>
        </w:numPr>
        <w:rPr>
          <w:rFonts w:ascii="Arial" w:hAnsi="Arial"/>
          <w:sz w:val="22"/>
          <w:u w:val="single"/>
        </w:rPr>
      </w:pPr>
      <w:r w:rsidRPr="00B23D05">
        <w:rPr>
          <w:rFonts w:ascii="Arial" w:hAnsi="Arial"/>
          <w:sz w:val="22"/>
        </w:rPr>
        <w:lastRenderedPageBreak/>
        <w:t xml:space="preserve">It is your responsibility to exhaust the </w:t>
      </w:r>
      <w:r w:rsidR="001C764D" w:rsidRPr="00B23D05">
        <w:rPr>
          <w:rFonts w:ascii="Arial" w:hAnsi="Arial"/>
          <w:sz w:val="22"/>
        </w:rPr>
        <w:t>above-mentioned</w:t>
      </w:r>
      <w:r w:rsidRPr="00B23D05">
        <w:rPr>
          <w:rFonts w:ascii="Arial" w:hAnsi="Arial"/>
          <w:sz w:val="22"/>
        </w:rPr>
        <w:t xml:space="preserve"> coverage possibilities before you leave the issue with the Director.  </w:t>
      </w:r>
    </w:p>
    <w:p w14:paraId="20F16E3C" w14:textId="77777777" w:rsidR="007C14CF" w:rsidRPr="00B23D05" w:rsidRDefault="007C14CF">
      <w:pPr>
        <w:numPr>
          <w:ilvl w:val="0"/>
          <w:numId w:val="5"/>
        </w:numPr>
        <w:rPr>
          <w:rFonts w:ascii="Arial" w:hAnsi="Arial"/>
          <w:sz w:val="22"/>
          <w:u w:val="single"/>
        </w:rPr>
      </w:pPr>
      <w:r w:rsidRPr="00B23D05">
        <w:rPr>
          <w:rFonts w:ascii="Arial" w:hAnsi="Arial"/>
          <w:sz w:val="22"/>
        </w:rPr>
        <w:t xml:space="preserve">FYI: April and August – October tend to be the busiest times of year in the Clinic and so are not favorable as potential vacation times. Try to avoid these periods, if possible. </w:t>
      </w:r>
    </w:p>
    <w:p w14:paraId="691EB069" w14:textId="0FC65497" w:rsidR="007C14CF" w:rsidRDefault="007C14CF">
      <w:pPr>
        <w:outlineLvl w:val="0"/>
        <w:rPr>
          <w:rFonts w:ascii="Arial" w:hAnsi="Arial"/>
          <w:b/>
          <w:smallCaps/>
          <w:sz w:val="22"/>
        </w:rPr>
      </w:pPr>
    </w:p>
    <w:p w14:paraId="46A7CFF0" w14:textId="6C0713EF" w:rsidR="00362537" w:rsidRDefault="00362537">
      <w:pPr>
        <w:outlineLvl w:val="0"/>
        <w:rPr>
          <w:rFonts w:ascii="Arial" w:hAnsi="Arial"/>
          <w:b/>
          <w:smallCaps/>
          <w:sz w:val="22"/>
        </w:rPr>
      </w:pPr>
    </w:p>
    <w:p w14:paraId="66949628" w14:textId="300F35FA" w:rsidR="00362537" w:rsidRDefault="00362537">
      <w:pPr>
        <w:outlineLvl w:val="0"/>
        <w:rPr>
          <w:rFonts w:ascii="Arial" w:hAnsi="Arial"/>
          <w:b/>
          <w:smallCaps/>
          <w:sz w:val="22"/>
        </w:rPr>
      </w:pPr>
    </w:p>
    <w:p w14:paraId="5296951B" w14:textId="77777777" w:rsidR="00362537" w:rsidRPr="00B23D05" w:rsidRDefault="00362537">
      <w:pPr>
        <w:outlineLvl w:val="0"/>
        <w:rPr>
          <w:rFonts w:ascii="Arial" w:hAnsi="Arial"/>
          <w:b/>
          <w:smallCaps/>
          <w:sz w:val="22"/>
        </w:rPr>
      </w:pPr>
    </w:p>
    <w:p w14:paraId="5962AA53" w14:textId="77777777" w:rsidR="007C14CF" w:rsidRPr="00B23D05" w:rsidRDefault="007C14CF">
      <w:pPr>
        <w:outlineLvl w:val="0"/>
        <w:rPr>
          <w:rFonts w:ascii="Arial" w:hAnsi="Arial"/>
          <w:b/>
          <w:smallCaps/>
          <w:sz w:val="22"/>
        </w:rPr>
      </w:pPr>
      <w:r w:rsidRPr="00B23D05">
        <w:rPr>
          <w:rFonts w:ascii="Arial" w:hAnsi="Arial"/>
          <w:b/>
          <w:smallCaps/>
          <w:sz w:val="22"/>
        </w:rPr>
        <w:t>Illness and Emergency</w:t>
      </w:r>
    </w:p>
    <w:p w14:paraId="392D077F" w14:textId="77777777" w:rsidR="007C14CF" w:rsidRPr="00B23D05" w:rsidRDefault="007C14CF">
      <w:pPr>
        <w:outlineLvl w:val="0"/>
        <w:rPr>
          <w:rFonts w:ascii="Arial" w:hAnsi="Arial"/>
          <w:sz w:val="22"/>
          <w:u w:val="single"/>
        </w:rPr>
      </w:pPr>
    </w:p>
    <w:p w14:paraId="0F8568B5" w14:textId="3C8ED315" w:rsidR="007C14CF" w:rsidRPr="001C764D" w:rsidRDefault="007C14CF" w:rsidP="001C764D">
      <w:pPr>
        <w:numPr>
          <w:ilvl w:val="0"/>
          <w:numId w:val="5"/>
        </w:numPr>
        <w:rPr>
          <w:rFonts w:ascii="Arial" w:hAnsi="Arial"/>
          <w:sz w:val="22"/>
        </w:rPr>
      </w:pPr>
      <w:r w:rsidRPr="00B23D05">
        <w:rPr>
          <w:rFonts w:ascii="Arial" w:hAnsi="Arial"/>
          <w:sz w:val="22"/>
        </w:rPr>
        <w:t>If you are ill, or cannot come to work at the scheduled time due to an emergency, you must phone the Clinic Director (604-822-1958</w:t>
      </w:r>
      <w:r w:rsidR="001C764D">
        <w:rPr>
          <w:rFonts w:ascii="Arial" w:hAnsi="Arial"/>
          <w:sz w:val="22"/>
        </w:rPr>
        <w:t>) Ingrid’s</w:t>
      </w:r>
      <w:r w:rsidR="001C764D" w:rsidRPr="001C764D">
        <w:rPr>
          <w:rFonts w:ascii="Arial" w:hAnsi="Arial"/>
          <w:sz w:val="22"/>
        </w:rPr>
        <w:t xml:space="preserve"> cell: 778-996-7735</w:t>
      </w:r>
      <w:r w:rsidR="001C764D">
        <w:rPr>
          <w:rFonts w:ascii="Arial" w:hAnsi="Arial"/>
          <w:sz w:val="22"/>
        </w:rPr>
        <w:t xml:space="preserve"> (may be given to students but NEVER to clients</w:t>
      </w:r>
      <w:r w:rsidRPr="001C764D">
        <w:rPr>
          <w:rFonts w:ascii="Arial" w:hAnsi="Arial"/>
          <w:sz w:val="22"/>
        </w:rPr>
        <w:t>) and Director of Administration (Tara Martin; 604-822-3249) to let them know that you won’t be in.</w:t>
      </w:r>
    </w:p>
    <w:p w14:paraId="0C0EABDE" w14:textId="77777777" w:rsidR="007C14CF" w:rsidRPr="00B23D05" w:rsidRDefault="007C14CF">
      <w:pPr>
        <w:numPr>
          <w:ilvl w:val="0"/>
          <w:numId w:val="5"/>
        </w:numPr>
        <w:rPr>
          <w:rFonts w:ascii="Arial" w:hAnsi="Arial"/>
          <w:sz w:val="22"/>
        </w:rPr>
      </w:pPr>
      <w:r w:rsidRPr="00B23D05">
        <w:rPr>
          <w:rFonts w:ascii="Arial" w:hAnsi="Arial"/>
          <w:sz w:val="22"/>
        </w:rPr>
        <w:t>The Director will organize coverage in your absence.</w:t>
      </w:r>
    </w:p>
    <w:p w14:paraId="29E41B66" w14:textId="77777777" w:rsidR="007C14CF" w:rsidRPr="00B23D05" w:rsidRDefault="007C14CF">
      <w:pPr>
        <w:ind w:left="1620" w:hanging="1620"/>
        <w:rPr>
          <w:rFonts w:ascii="Arial" w:hAnsi="Arial"/>
          <w:sz w:val="22"/>
        </w:rPr>
      </w:pPr>
    </w:p>
    <w:p w14:paraId="76A2CCD4" w14:textId="77777777" w:rsidR="007709E2" w:rsidRPr="00B23D05" w:rsidRDefault="007709E2">
      <w:pPr>
        <w:ind w:left="1620" w:hanging="1620"/>
        <w:rPr>
          <w:rFonts w:ascii="Arial" w:hAnsi="Arial"/>
          <w:sz w:val="22"/>
        </w:rPr>
      </w:pPr>
    </w:p>
    <w:p w14:paraId="0D8AE8C5" w14:textId="3C747821" w:rsidR="007C14CF" w:rsidRPr="00B23D05" w:rsidRDefault="007C14CF">
      <w:pPr>
        <w:rPr>
          <w:rFonts w:ascii="Arial" w:hAnsi="Arial"/>
          <w:i/>
          <w:sz w:val="22"/>
        </w:rPr>
      </w:pPr>
      <w:r w:rsidRPr="00B23D05">
        <w:rPr>
          <w:rFonts w:ascii="Arial" w:hAnsi="Arial"/>
          <w:i/>
          <w:sz w:val="22"/>
        </w:rPr>
        <w:t xml:space="preserve">Please note that this manual is not meant to be an exhaustive list of all procedures and duties you are expected to perform. It should be treated as an outline of common jobs and procedures followed in the Clinic Office. The job requires some flexibility in terms of how these procedures are applied, however, this document describes the way you would </w:t>
      </w:r>
      <w:r w:rsidRPr="00B23D05">
        <w:rPr>
          <w:rFonts w:ascii="Arial" w:hAnsi="Arial"/>
          <w:i/>
          <w:sz w:val="22"/>
          <w:u w:val="single"/>
        </w:rPr>
        <w:t>most typically</w:t>
      </w:r>
      <w:r w:rsidRPr="00B23D05">
        <w:rPr>
          <w:rFonts w:ascii="Arial" w:hAnsi="Arial"/>
          <w:i/>
          <w:sz w:val="22"/>
        </w:rPr>
        <w:t xml:space="preserve"> complete these tasks.  The Clinic Director may sometimes ask you to do things differently or you may find that circumstance might call for a different approach than what is outlined here.  Please always consult with the Director first for guidance if you are unsure about how to approach a given situation.  </w:t>
      </w:r>
    </w:p>
    <w:p w14:paraId="25108AC9" w14:textId="1308DA27" w:rsidR="007A7488" w:rsidRPr="00B23D05" w:rsidRDefault="007A7488" w:rsidP="007A7488">
      <w:pPr>
        <w:pBdr>
          <w:bottom w:val="single" w:sz="12" w:space="1" w:color="auto"/>
        </w:pBdr>
        <w:rPr>
          <w:rFonts w:ascii="Arial" w:hAnsi="Arial"/>
          <w:sz w:val="22"/>
        </w:rPr>
      </w:pPr>
      <w:r w:rsidRPr="00B23D05">
        <w:rPr>
          <w:rFonts w:ascii="Arial" w:hAnsi="Arial"/>
          <w:i/>
          <w:sz w:val="22"/>
        </w:rPr>
        <w:br w:type="page"/>
      </w:r>
      <w:r w:rsidR="0022187C">
        <w:rPr>
          <w:rFonts w:ascii="Arial" w:hAnsi="Arial"/>
          <w:sz w:val="22"/>
        </w:rPr>
        <w:lastRenderedPageBreak/>
        <w:t>APPENDIX</w:t>
      </w:r>
      <w:r w:rsidR="0022187C" w:rsidRPr="00B23D05">
        <w:rPr>
          <w:rFonts w:ascii="Arial" w:hAnsi="Arial"/>
          <w:sz w:val="22"/>
        </w:rPr>
        <w:t xml:space="preserve"> </w:t>
      </w:r>
      <w:r w:rsidR="00B23D05" w:rsidRPr="00B23D05">
        <w:rPr>
          <w:rFonts w:ascii="Arial" w:hAnsi="Arial"/>
          <w:sz w:val="22"/>
        </w:rPr>
        <w:t>A: Clinic Policies and Procedures Manual</w:t>
      </w:r>
    </w:p>
    <w:p w14:paraId="06A903DC" w14:textId="77777777" w:rsidR="00810D4C" w:rsidRPr="00B23D05" w:rsidRDefault="00810D4C" w:rsidP="00810D4C">
      <w:pPr>
        <w:rPr>
          <w:rFonts w:ascii="Arial" w:hAnsi="Arial"/>
          <w:sz w:val="22"/>
        </w:rPr>
      </w:pPr>
    </w:p>
    <w:p w14:paraId="1D05C34D" w14:textId="77777777" w:rsidR="00810D4C" w:rsidRPr="00B23D05" w:rsidRDefault="00810D4C" w:rsidP="00810D4C">
      <w:pPr>
        <w:rPr>
          <w:rFonts w:ascii="Arial" w:hAnsi="Arial"/>
          <w:sz w:val="22"/>
        </w:rPr>
      </w:pPr>
    </w:p>
    <w:p w14:paraId="0122132E" w14:textId="77777777" w:rsidR="00810D4C" w:rsidRPr="00B23D05" w:rsidRDefault="00810D4C" w:rsidP="00810D4C">
      <w:pPr>
        <w:rPr>
          <w:rFonts w:ascii="Arial" w:hAnsi="Arial"/>
          <w:sz w:val="22"/>
        </w:rPr>
      </w:pPr>
    </w:p>
    <w:p w14:paraId="134673A7" w14:textId="77777777" w:rsidR="00810D4C" w:rsidRPr="00B23D05" w:rsidRDefault="00810D4C" w:rsidP="00810D4C">
      <w:pPr>
        <w:rPr>
          <w:rFonts w:ascii="Arial" w:hAnsi="Arial"/>
          <w:sz w:val="22"/>
        </w:rPr>
      </w:pPr>
    </w:p>
    <w:p w14:paraId="10CF7A08" w14:textId="77777777" w:rsidR="00810D4C" w:rsidRPr="00B23D05" w:rsidRDefault="00810D4C" w:rsidP="00810D4C">
      <w:pPr>
        <w:rPr>
          <w:rFonts w:ascii="Arial" w:hAnsi="Arial"/>
          <w:sz w:val="22"/>
        </w:rPr>
      </w:pPr>
    </w:p>
    <w:p w14:paraId="028931E8" w14:textId="77777777" w:rsidR="00810D4C" w:rsidRPr="00B23D05" w:rsidRDefault="00810D4C" w:rsidP="00810D4C">
      <w:pPr>
        <w:rPr>
          <w:rFonts w:ascii="Arial" w:hAnsi="Arial"/>
          <w:sz w:val="22"/>
        </w:rPr>
      </w:pPr>
    </w:p>
    <w:p w14:paraId="644C3475" w14:textId="77777777" w:rsidR="00810D4C" w:rsidRPr="00B23D05" w:rsidRDefault="00810D4C" w:rsidP="00810D4C">
      <w:pPr>
        <w:rPr>
          <w:rFonts w:ascii="Arial" w:hAnsi="Arial"/>
          <w:sz w:val="22"/>
        </w:rPr>
      </w:pPr>
    </w:p>
    <w:p w14:paraId="5A856447" w14:textId="77777777" w:rsidR="00810D4C" w:rsidRPr="00B23D05" w:rsidRDefault="00810D4C" w:rsidP="00810D4C">
      <w:pPr>
        <w:rPr>
          <w:rFonts w:ascii="Arial" w:hAnsi="Arial"/>
          <w:sz w:val="22"/>
        </w:rPr>
      </w:pPr>
    </w:p>
    <w:p w14:paraId="4A64E2F1" w14:textId="77777777" w:rsidR="00810D4C" w:rsidRPr="00B23D05" w:rsidRDefault="00810D4C" w:rsidP="00810D4C">
      <w:pPr>
        <w:rPr>
          <w:rFonts w:ascii="Arial" w:hAnsi="Arial"/>
          <w:sz w:val="22"/>
        </w:rPr>
      </w:pPr>
    </w:p>
    <w:p w14:paraId="1B6307A7" w14:textId="77777777" w:rsidR="00810D4C" w:rsidRPr="00B23D05" w:rsidRDefault="00810D4C" w:rsidP="00810D4C">
      <w:pPr>
        <w:rPr>
          <w:rFonts w:ascii="Arial" w:hAnsi="Arial"/>
          <w:sz w:val="22"/>
        </w:rPr>
      </w:pPr>
    </w:p>
    <w:p w14:paraId="41294BD0" w14:textId="77777777" w:rsidR="00810D4C" w:rsidRPr="00B23D05" w:rsidRDefault="00810D4C" w:rsidP="00810D4C">
      <w:pPr>
        <w:jc w:val="center"/>
        <w:outlineLvl w:val="0"/>
        <w:rPr>
          <w:rFonts w:ascii="Arial" w:hAnsi="Arial"/>
          <w:b/>
          <w:sz w:val="22"/>
        </w:rPr>
      </w:pPr>
      <w:r w:rsidRPr="00B23D05">
        <w:rPr>
          <w:rFonts w:ascii="Arial" w:hAnsi="Arial"/>
          <w:b/>
          <w:sz w:val="22"/>
        </w:rPr>
        <w:t>PSYCHOLOGY CLINIC</w:t>
      </w:r>
    </w:p>
    <w:p w14:paraId="684E429A" w14:textId="77777777" w:rsidR="00810D4C" w:rsidRPr="00B23D05" w:rsidRDefault="00810D4C" w:rsidP="00810D4C">
      <w:pPr>
        <w:jc w:val="center"/>
        <w:outlineLvl w:val="0"/>
        <w:rPr>
          <w:rFonts w:ascii="Arial" w:hAnsi="Arial"/>
          <w:b/>
          <w:sz w:val="22"/>
        </w:rPr>
      </w:pPr>
      <w:r w:rsidRPr="00B23D05">
        <w:rPr>
          <w:rFonts w:ascii="Arial" w:hAnsi="Arial"/>
          <w:b/>
          <w:sz w:val="22"/>
        </w:rPr>
        <w:t>DEPARTMENT OF PSYCHOLOGY</w:t>
      </w:r>
    </w:p>
    <w:p w14:paraId="1D5DF832" w14:textId="77777777" w:rsidR="00810D4C" w:rsidRPr="00B23D05" w:rsidRDefault="00810D4C" w:rsidP="00810D4C">
      <w:pPr>
        <w:jc w:val="center"/>
        <w:outlineLvl w:val="0"/>
        <w:rPr>
          <w:rFonts w:ascii="Arial" w:hAnsi="Arial"/>
          <w:b/>
          <w:sz w:val="22"/>
        </w:rPr>
      </w:pPr>
      <w:r w:rsidRPr="00B23D05">
        <w:rPr>
          <w:rFonts w:ascii="Arial" w:hAnsi="Arial"/>
          <w:b/>
          <w:sz w:val="22"/>
        </w:rPr>
        <w:t>UNIVERSITY OF BRITISH COLUMBIA</w:t>
      </w:r>
    </w:p>
    <w:p w14:paraId="39075F5F" w14:textId="77777777" w:rsidR="00810D4C" w:rsidRPr="00B23D05" w:rsidRDefault="00810D4C" w:rsidP="00810D4C">
      <w:pPr>
        <w:jc w:val="center"/>
        <w:rPr>
          <w:rFonts w:ascii="Arial" w:hAnsi="Arial"/>
          <w:b/>
          <w:sz w:val="22"/>
        </w:rPr>
      </w:pPr>
    </w:p>
    <w:p w14:paraId="6AE284BE" w14:textId="77777777" w:rsidR="00810D4C" w:rsidRPr="00B23D05" w:rsidRDefault="00810D4C" w:rsidP="00810D4C">
      <w:pPr>
        <w:jc w:val="center"/>
        <w:rPr>
          <w:rFonts w:ascii="Arial" w:hAnsi="Arial"/>
          <w:b/>
          <w:sz w:val="22"/>
        </w:rPr>
      </w:pPr>
    </w:p>
    <w:p w14:paraId="0F0B66EF" w14:textId="0B40C4FC" w:rsidR="00810D4C" w:rsidRPr="00B23D05" w:rsidRDefault="00810D4C" w:rsidP="00810D4C">
      <w:pPr>
        <w:jc w:val="center"/>
        <w:outlineLvl w:val="0"/>
        <w:rPr>
          <w:rFonts w:ascii="Arial" w:hAnsi="Arial"/>
          <w:b/>
          <w:sz w:val="22"/>
        </w:rPr>
      </w:pPr>
      <w:r w:rsidRPr="00B23D05">
        <w:rPr>
          <w:rFonts w:ascii="Arial" w:hAnsi="Arial"/>
          <w:b/>
          <w:sz w:val="22"/>
        </w:rPr>
        <w:t>CLINIC POLICIES AND PROCEDURES MANUAL</w:t>
      </w:r>
      <w:r w:rsidR="008A15CF">
        <w:rPr>
          <w:rFonts w:ascii="Arial" w:hAnsi="Arial"/>
          <w:b/>
          <w:sz w:val="22"/>
        </w:rPr>
        <w:t xml:space="preserve"> (</w:t>
      </w:r>
      <w:r w:rsidR="00E14C81">
        <w:rPr>
          <w:rFonts w:ascii="Arial" w:hAnsi="Arial"/>
          <w:b/>
          <w:sz w:val="22"/>
        </w:rPr>
        <w:t xml:space="preserve">for Graduate Student Therapists) </w:t>
      </w:r>
    </w:p>
    <w:p w14:paraId="4378A6AE" w14:textId="65006776" w:rsidR="00810D4C" w:rsidRPr="00B23D05" w:rsidRDefault="001C764D" w:rsidP="00810D4C">
      <w:pPr>
        <w:jc w:val="center"/>
        <w:rPr>
          <w:rFonts w:ascii="Arial" w:hAnsi="Arial"/>
          <w:b/>
          <w:sz w:val="22"/>
        </w:rPr>
      </w:pPr>
      <w:r>
        <w:rPr>
          <w:rFonts w:ascii="Arial" w:hAnsi="Arial"/>
          <w:b/>
          <w:sz w:val="22"/>
        </w:rPr>
        <w:t xml:space="preserve">Updated </w:t>
      </w:r>
      <w:r w:rsidR="00E14C81">
        <w:rPr>
          <w:rFonts w:ascii="Arial" w:hAnsi="Arial"/>
          <w:b/>
          <w:sz w:val="22"/>
        </w:rPr>
        <w:t>June</w:t>
      </w:r>
      <w:r>
        <w:rPr>
          <w:rFonts w:ascii="Arial" w:hAnsi="Arial"/>
          <w:b/>
          <w:sz w:val="22"/>
        </w:rPr>
        <w:t xml:space="preserve"> 2020</w:t>
      </w:r>
    </w:p>
    <w:p w14:paraId="069F4279" w14:textId="77777777" w:rsidR="00810D4C" w:rsidRPr="00B23D05" w:rsidRDefault="00810D4C" w:rsidP="00810D4C">
      <w:pPr>
        <w:rPr>
          <w:rFonts w:ascii="Arial" w:hAnsi="Arial"/>
          <w:sz w:val="22"/>
        </w:rPr>
      </w:pPr>
    </w:p>
    <w:p w14:paraId="26C5C698" w14:textId="77777777" w:rsidR="00810D4C" w:rsidRPr="00B23D05" w:rsidRDefault="00810D4C" w:rsidP="00810D4C">
      <w:pPr>
        <w:rPr>
          <w:rFonts w:ascii="Arial" w:hAnsi="Arial"/>
          <w:sz w:val="22"/>
        </w:rPr>
      </w:pPr>
      <w:r w:rsidRPr="00B23D05">
        <w:rPr>
          <w:rFonts w:ascii="Arial" w:hAnsi="Arial"/>
          <w:sz w:val="22"/>
        </w:rPr>
        <w:t xml:space="preserve"> </w:t>
      </w:r>
    </w:p>
    <w:p w14:paraId="0C607643" w14:textId="77777777" w:rsidR="00810D4C" w:rsidRPr="00B23D05" w:rsidRDefault="00810D4C" w:rsidP="00810D4C">
      <w:pPr>
        <w:rPr>
          <w:rFonts w:ascii="Arial" w:hAnsi="Arial"/>
          <w:sz w:val="22"/>
        </w:rPr>
      </w:pPr>
    </w:p>
    <w:p w14:paraId="6BA58EED" w14:textId="77777777" w:rsidR="00810D4C" w:rsidRPr="00B23D05" w:rsidRDefault="00810D4C" w:rsidP="00810D4C">
      <w:pPr>
        <w:rPr>
          <w:rFonts w:ascii="Arial" w:hAnsi="Arial"/>
          <w:sz w:val="22"/>
        </w:rPr>
      </w:pPr>
    </w:p>
    <w:p w14:paraId="496908D7" w14:textId="77777777" w:rsidR="00810D4C" w:rsidRPr="00B23D05" w:rsidRDefault="00810D4C" w:rsidP="00810D4C">
      <w:pPr>
        <w:rPr>
          <w:rFonts w:ascii="Arial" w:hAnsi="Arial"/>
          <w:sz w:val="22"/>
        </w:rPr>
      </w:pPr>
    </w:p>
    <w:p w14:paraId="5D850BED" w14:textId="77777777" w:rsidR="00810D4C" w:rsidRPr="00B23D05" w:rsidRDefault="00810D4C" w:rsidP="00810D4C">
      <w:pPr>
        <w:rPr>
          <w:rFonts w:ascii="Arial" w:hAnsi="Arial"/>
          <w:sz w:val="22"/>
        </w:rPr>
      </w:pPr>
    </w:p>
    <w:p w14:paraId="54276B8C" w14:textId="77777777" w:rsidR="00810D4C" w:rsidRPr="00B23D05" w:rsidRDefault="00810D4C" w:rsidP="00810D4C">
      <w:pPr>
        <w:rPr>
          <w:rFonts w:ascii="Arial" w:hAnsi="Arial"/>
          <w:sz w:val="22"/>
        </w:rPr>
      </w:pPr>
    </w:p>
    <w:p w14:paraId="0755BBA5" w14:textId="77777777" w:rsidR="00810D4C" w:rsidRPr="00B23D05" w:rsidRDefault="00810D4C" w:rsidP="00810D4C">
      <w:pPr>
        <w:rPr>
          <w:rFonts w:ascii="Arial" w:hAnsi="Arial"/>
          <w:sz w:val="22"/>
        </w:rPr>
      </w:pPr>
    </w:p>
    <w:p w14:paraId="7F0C5DFD" w14:textId="77777777" w:rsidR="00810D4C" w:rsidRPr="00B23D05" w:rsidRDefault="00810D4C" w:rsidP="00810D4C">
      <w:pPr>
        <w:rPr>
          <w:rFonts w:ascii="Arial" w:hAnsi="Arial"/>
          <w:sz w:val="22"/>
        </w:rPr>
      </w:pPr>
    </w:p>
    <w:p w14:paraId="187EA3D4" w14:textId="77777777" w:rsidR="00810D4C" w:rsidRPr="00B23D05" w:rsidRDefault="00810D4C" w:rsidP="00810D4C">
      <w:pPr>
        <w:rPr>
          <w:rFonts w:ascii="Arial" w:hAnsi="Arial"/>
          <w:sz w:val="22"/>
        </w:rPr>
      </w:pPr>
    </w:p>
    <w:p w14:paraId="4D5FCBAA" w14:textId="77777777" w:rsidR="00810D4C" w:rsidRPr="00B23D05" w:rsidRDefault="00810D4C" w:rsidP="00810D4C">
      <w:pPr>
        <w:rPr>
          <w:rFonts w:ascii="Arial" w:hAnsi="Arial"/>
          <w:sz w:val="22"/>
        </w:rPr>
      </w:pPr>
    </w:p>
    <w:p w14:paraId="6F1515D1" w14:textId="77777777" w:rsidR="00810D4C" w:rsidRPr="00B23D05" w:rsidRDefault="00810D4C" w:rsidP="00810D4C">
      <w:pPr>
        <w:rPr>
          <w:rFonts w:ascii="Arial" w:hAnsi="Arial"/>
          <w:sz w:val="22"/>
        </w:rPr>
      </w:pPr>
    </w:p>
    <w:p w14:paraId="16F2E3B2" w14:textId="77777777" w:rsidR="00810D4C" w:rsidRPr="00B23D05" w:rsidRDefault="00810D4C" w:rsidP="00810D4C">
      <w:pPr>
        <w:rPr>
          <w:rFonts w:ascii="Arial" w:hAnsi="Arial"/>
          <w:sz w:val="22"/>
        </w:rPr>
      </w:pPr>
    </w:p>
    <w:p w14:paraId="7F15E55F" w14:textId="77777777" w:rsidR="00810D4C" w:rsidRPr="00B23D05" w:rsidRDefault="00810D4C" w:rsidP="00810D4C">
      <w:pPr>
        <w:rPr>
          <w:rFonts w:ascii="Arial" w:hAnsi="Arial"/>
          <w:sz w:val="22"/>
        </w:rPr>
      </w:pPr>
    </w:p>
    <w:p w14:paraId="060D792F" w14:textId="77777777" w:rsidR="00810D4C" w:rsidRPr="00B23D05" w:rsidRDefault="00810D4C" w:rsidP="00810D4C">
      <w:pPr>
        <w:rPr>
          <w:rFonts w:ascii="Arial" w:hAnsi="Arial"/>
          <w:sz w:val="22"/>
        </w:rPr>
      </w:pPr>
    </w:p>
    <w:p w14:paraId="4DEEA35D" w14:textId="77777777" w:rsidR="00810D4C" w:rsidRPr="00B23D05" w:rsidRDefault="00810D4C" w:rsidP="00810D4C">
      <w:pPr>
        <w:rPr>
          <w:rFonts w:ascii="Arial" w:hAnsi="Arial"/>
          <w:sz w:val="22"/>
        </w:rPr>
      </w:pPr>
    </w:p>
    <w:p w14:paraId="56FE15D4" w14:textId="77777777" w:rsidR="00810D4C" w:rsidRPr="00B23D05" w:rsidRDefault="00810D4C" w:rsidP="00810D4C">
      <w:pPr>
        <w:rPr>
          <w:rFonts w:ascii="Arial" w:hAnsi="Arial"/>
          <w:sz w:val="22"/>
        </w:rPr>
      </w:pPr>
    </w:p>
    <w:p w14:paraId="6C984732" w14:textId="77777777" w:rsidR="00810D4C" w:rsidRPr="00B23D05" w:rsidRDefault="00810D4C" w:rsidP="00810D4C">
      <w:pPr>
        <w:rPr>
          <w:rFonts w:ascii="Arial" w:hAnsi="Arial"/>
          <w:sz w:val="22"/>
        </w:rPr>
      </w:pPr>
    </w:p>
    <w:p w14:paraId="28F0398F" w14:textId="77777777" w:rsidR="00810D4C" w:rsidRPr="00B23D05" w:rsidRDefault="00810D4C" w:rsidP="00810D4C">
      <w:pPr>
        <w:rPr>
          <w:rFonts w:ascii="Arial" w:hAnsi="Arial"/>
          <w:sz w:val="22"/>
        </w:rPr>
      </w:pPr>
    </w:p>
    <w:p w14:paraId="22DCE81C" w14:textId="77777777" w:rsidR="00810D4C" w:rsidRPr="00B23D05" w:rsidRDefault="00810D4C" w:rsidP="00810D4C">
      <w:pPr>
        <w:rPr>
          <w:rFonts w:ascii="Arial" w:hAnsi="Arial"/>
          <w:sz w:val="22"/>
        </w:rPr>
      </w:pPr>
    </w:p>
    <w:p w14:paraId="0FC146C0" w14:textId="77777777" w:rsidR="00810D4C" w:rsidRPr="00B23D05" w:rsidRDefault="00810D4C" w:rsidP="00810D4C">
      <w:pPr>
        <w:rPr>
          <w:rFonts w:ascii="Arial" w:hAnsi="Arial"/>
          <w:sz w:val="22"/>
        </w:rPr>
      </w:pPr>
    </w:p>
    <w:p w14:paraId="04C3FFA8" w14:textId="77777777" w:rsidR="00810D4C" w:rsidRPr="00B23D05" w:rsidRDefault="00810D4C" w:rsidP="00810D4C">
      <w:pPr>
        <w:rPr>
          <w:rFonts w:ascii="Arial" w:hAnsi="Arial"/>
          <w:sz w:val="22"/>
        </w:rPr>
      </w:pPr>
    </w:p>
    <w:p w14:paraId="6E338394" w14:textId="77777777" w:rsidR="00810D4C" w:rsidRPr="00B23D05" w:rsidRDefault="00810D4C" w:rsidP="00810D4C">
      <w:pPr>
        <w:rPr>
          <w:rFonts w:ascii="Arial" w:hAnsi="Arial"/>
          <w:sz w:val="22"/>
        </w:rPr>
      </w:pPr>
    </w:p>
    <w:p w14:paraId="494BC3C5" w14:textId="77777777" w:rsidR="00810D4C" w:rsidRPr="00B23D05" w:rsidRDefault="00810D4C" w:rsidP="00810D4C">
      <w:pPr>
        <w:rPr>
          <w:rFonts w:ascii="Arial" w:hAnsi="Arial"/>
          <w:sz w:val="22"/>
        </w:rPr>
      </w:pPr>
    </w:p>
    <w:p w14:paraId="7AA231E8" w14:textId="77777777" w:rsidR="00810D4C" w:rsidRPr="00B23D05" w:rsidRDefault="00810D4C" w:rsidP="00810D4C">
      <w:pPr>
        <w:rPr>
          <w:rFonts w:ascii="Arial" w:hAnsi="Arial"/>
          <w:sz w:val="22"/>
        </w:rPr>
      </w:pPr>
    </w:p>
    <w:p w14:paraId="3B618D37" w14:textId="77777777" w:rsidR="00810D4C" w:rsidRPr="00B23D05" w:rsidRDefault="00810D4C" w:rsidP="00810D4C">
      <w:pPr>
        <w:rPr>
          <w:rFonts w:ascii="Arial" w:hAnsi="Arial"/>
          <w:sz w:val="22"/>
        </w:rPr>
      </w:pPr>
    </w:p>
    <w:p w14:paraId="28733B3E" w14:textId="77777777" w:rsidR="00810D4C" w:rsidRPr="00B23D05" w:rsidRDefault="00810D4C" w:rsidP="00810D4C">
      <w:pPr>
        <w:rPr>
          <w:rFonts w:ascii="Arial" w:hAnsi="Arial"/>
          <w:sz w:val="22"/>
        </w:rPr>
      </w:pPr>
    </w:p>
    <w:p w14:paraId="67B47F34" w14:textId="77777777" w:rsidR="00810D4C" w:rsidRPr="00B23D05" w:rsidRDefault="00810D4C" w:rsidP="00810D4C">
      <w:pPr>
        <w:rPr>
          <w:rFonts w:ascii="Arial" w:hAnsi="Arial"/>
          <w:sz w:val="22"/>
        </w:rPr>
      </w:pPr>
    </w:p>
    <w:p w14:paraId="1280EB40" w14:textId="77777777" w:rsidR="00810D4C" w:rsidRPr="00B23D05" w:rsidRDefault="00810D4C" w:rsidP="00810D4C">
      <w:pPr>
        <w:rPr>
          <w:rFonts w:ascii="Arial" w:hAnsi="Arial"/>
          <w:sz w:val="22"/>
        </w:rPr>
      </w:pPr>
    </w:p>
    <w:p w14:paraId="76CDA54D" w14:textId="77777777" w:rsidR="00810D4C" w:rsidRPr="00B23D05" w:rsidRDefault="00810D4C" w:rsidP="00810D4C">
      <w:pPr>
        <w:rPr>
          <w:rFonts w:ascii="Arial" w:hAnsi="Arial"/>
          <w:sz w:val="22"/>
        </w:rPr>
      </w:pPr>
    </w:p>
    <w:p w14:paraId="4A4B7DDF" w14:textId="77777777" w:rsidR="00810D4C" w:rsidRPr="00B23D05" w:rsidRDefault="00810D4C" w:rsidP="00810D4C">
      <w:pPr>
        <w:rPr>
          <w:rFonts w:ascii="Arial" w:hAnsi="Arial"/>
          <w:sz w:val="22"/>
        </w:rPr>
      </w:pPr>
    </w:p>
    <w:p w14:paraId="4D28BA70" w14:textId="77777777" w:rsidR="00810D4C" w:rsidRPr="00B23D05" w:rsidRDefault="00810D4C" w:rsidP="00810D4C">
      <w:pPr>
        <w:rPr>
          <w:rFonts w:ascii="Arial" w:hAnsi="Arial"/>
          <w:sz w:val="22"/>
        </w:rPr>
      </w:pPr>
    </w:p>
    <w:p w14:paraId="2E854024" w14:textId="36967DE2" w:rsidR="00810D4C" w:rsidRPr="00B23D05" w:rsidRDefault="00810D4C" w:rsidP="00810D4C">
      <w:pPr>
        <w:rPr>
          <w:rFonts w:ascii="Arial" w:hAnsi="Arial"/>
          <w:sz w:val="22"/>
        </w:rPr>
      </w:pPr>
      <w:r w:rsidRPr="00B23D05">
        <w:rPr>
          <w:rFonts w:ascii="Arial" w:hAnsi="Arial"/>
          <w:sz w:val="22"/>
        </w:rPr>
        <w:t xml:space="preserve">Last updated: </w:t>
      </w:r>
      <w:r w:rsidR="0020538F">
        <w:rPr>
          <w:rFonts w:ascii="Arial" w:hAnsi="Arial"/>
          <w:sz w:val="22"/>
        </w:rPr>
        <w:t>January 2020</w:t>
      </w:r>
    </w:p>
    <w:p w14:paraId="01088035" w14:textId="77777777" w:rsidR="007D6BE7" w:rsidRPr="00A81FA9" w:rsidRDefault="007D6BE7" w:rsidP="007D6BE7">
      <w:pPr>
        <w:pStyle w:val="TOCHeading"/>
        <w:pBdr>
          <w:bottom w:val="thinThickSmallGap" w:sz="24" w:space="1" w:color="auto"/>
        </w:pBdr>
        <w:jc w:val="center"/>
        <w:rPr>
          <w:rStyle w:val="Heading1Char"/>
          <w:b w:val="0"/>
          <w:color w:val="000000" w:themeColor="text1"/>
          <w:sz w:val="22"/>
          <w:szCs w:val="22"/>
        </w:rPr>
      </w:pPr>
      <w:r w:rsidRPr="00A81FA9">
        <w:rPr>
          <w:rStyle w:val="Heading1Char"/>
          <w:color w:val="000000" w:themeColor="text1"/>
          <w:sz w:val="22"/>
          <w:szCs w:val="22"/>
        </w:rPr>
        <w:lastRenderedPageBreak/>
        <w:t>TABLE OF CONTENTS</w:t>
      </w:r>
    </w:p>
    <w:p w14:paraId="3E2B0F3A" w14:textId="77777777" w:rsidR="007D6BE7" w:rsidRPr="00A81FA9" w:rsidRDefault="007D6BE7" w:rsidP="007D6BE7">
      <w:pPr>
        <w:tabs>
          <w:tab w:val="right" w:pos="8828"/>
        </w:tabs>
        <w:rPr>
          <w:rFonts w:ascii="Candara" w:hAnsi="Candara"/>
          <w:b/>
          <w:smallCaps/>
          <w:sz w:val="22"/>
          <w:szCs w:val="22"/>
          <w:u w:val="single"/>
        </w:rPr>
      </w:pPr>
    </w:p>
    <w:p w14:paraId="14F3F0BA" w14:textId="77777777" w:rsidR="007D6BE7" w:rsidRPr="00A81FA9" w:rsidRDefault="007D6BE7" w:rsidP="007D6BE7">
      <w:pPr>
        <w:tabs>
          <w:tab w:val="left" w:pos="1701"/>
          <w:tab w:val="right" w:pos="9450"/>
        </w:tabs>
        <w:rPr>
          <w:rFonts w:ascii="Candara" w:hAnsi="Candara"/>
          <w:b/>
          <w:smallCaps/>
          <w:sz w:val="22"/>
          <w:szCs w:val="22"/>
          <w:u w:val="single"/>
        </w:rPr>
      </w:pPr>
      <w:r w:rsidRPr="00A81FA9">
        <w:rPr>
          <w:rFonts w:ascii="Candara" w:hAnsi="Candara"/>
          <w:b/>
          <w:smallCaps/>
          <w:sz w:val="22"/>
          <w:szCs w:val="22"/>
        </w:rPr>
        <w:t>POLICY NO.</w:t>
      </w:r>
      <w:r w:rsidRPr="00A81FA9">
        <w:rPr>
          <w:rFonts w:ascii="Candara" w:hAnsi="Candara"/>
          <w:b/>
          <w:smallCaps/>
          <w:sz w:val="22"/>
          <w:szCs w:val="22"/>
        </w:rPr>
        <w:tab/>
        <w:t>TOPIC</w:t>
      </w:r>
      <w:r w:rsidRPr="00A81FA9">
        <w:rPr>
          <w:rFonts w:ascii="Candara" w:hAnsi="Candara"/>
          <w:b/>
          <w:smallCaps/>
          <w:sz w:val="22"/>
          <w:szCs w:val="22"/>
        </w:rPr>
        <w:tab/>
        <w:t>PAGE</w:t>
      </w:r>
      <w:r w:rsidRPr="00A81FA9">
        <w:rPr>
          <w:rFonts w:ascii="Candara" w:hAnsi="Candara"/>
          <w:b/>
          <w:smallCaps/>
          <w:sz w:val="22"/>
          <w:szCs w:val="22"/>
        </w:rPr>
        <w:tab/>
      </w:r>
      <w:r w:rsidRPr="00A81FA9">
        <w:rPr>
          <w:rFonts w:ascii="Candara" w:hAnsi="Candara"/>
          <w:b/>
          <w:smallCaps/>
          <w:sz w:val="22"/>
          <w:szCs w:val="22"/>
        </w:rPr>
        <w:tab/>
      </w:r>
    </w:p>
    <w:p w14:paraId="6D66C78A" w14:textId="63B913EB" w:rsidR="007D6BE7" w:rsidRPr="00A81FA9" w:rsidRDefault="008125AD" w:rsidP="007D6BE7">
      <w:pPr>
        <w:tabs>
          <w:tab w:val="right" w:pos="9270"/>
        </w:tabs>
        <w:ind w:right="-380" w:firstLine="1701"/>
        <w:rPr>
          <w:rFonts w:ascii="Candara" w:hAnsi="Candara"/>
          <w:b/>
          <w:smallCaps/>
          <w:sz w:val="22"/>
          <w:szCs w:val="22"/>
          <w:u w:val="single"/>
        </w:rPr>
      </w:pPr>
      <w:r>
        <w:rPr>
          <w:rFonts w:ascii="Candara" w:hAnsi="Candara"/>
          <w:b/>
          <w:smallCaps/>
          <w:sz w:val="22"/>
          <w:szCs w:val="22"/>
          <w:u w:val="single"/>
        </w:rPr>
        <w:t>Preamble</w:t>
      </w:r>
      <w:r>
        <w:rPr>
          <w:rFonts w:ascii="Candara" w:hAnsi="Candara"/>
          <w:b/>
          <w:smallCaps/>
          <w:sz w:val="22"/>
          <w:szCs w:val="22"/>
          <w:u w:val="single"/>
        </w:rPr>
        <w:tab/>
        <w:t>3</w:t>
      </w:r>
      <w:r w:rsidR="00E7585C">
        <w:rPr>
          <w:rFonts w:ascii="Candara" w:hAnsi="Candara"/>
          <w:b/>
          <w:smallCaps/>
          <w:sz w:val="22"/>
          <w:szCs w:val="22"/>
          <w:u w:val="single"/>
        </w:rPr>
        <w:t>6</w:t>
      </w:r>
    </w:p>
    <w:p w14:paraId="1B01ED46" w14:textId="1D03ADAD"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 xml:space="preserve">1 </w:t>
      </w:r>
      <w:r w:rsidRPr="00A81FA9">
        <w:rPr>
          <w:rFonts w:ascii="Candara" w:hAnsi="Candara"/>
          <w:b/>
          <w:smallCaps/>
          <w:sz w:val="22"/>
          <w:szCs w:val="22"/>
        </w:rPr>
        <w:tab/>
      </w:r>
      <w:r w:rsidR="00206D5C">
        <w:rPr>
          <w:rFonts w:ascii="Candara" w:hAnsi="Candara"/>
          <w:b/>
          <w:smallCaps/>
          <w:sz w:val="22"/>
          <w:szCs w:val="22"/>
          <w:u w:val="single"/>
        </w:rPr>
        <w:t>Clinic Purpose &amp; Format</w:t>
      </w:r>
      <w:r w:rsidR="00206D5C">
        <w:rPr>
          <w:rFonts w:ascii="Candara" w:hAnsi="Candara"/>
          <w:b/>
          <w:smallCaps/>
          <w:sz w:val="22"/>
          <w:szCs w:val="22"/>
          <w:u w:val="single"/>
        </w:rPr>
        <w:tab/>
        <w:t>3</w:t>
      </w:r>
      <w:r w:rsidR="00E7585C">
        <w:rPr>
          <w:rFonts w:ascii="Candara" w:hAnsi="Candara"/>
          <w:b/>
          <w:smallCaps/>
          <w:sz w:val="22"/>
          <w:szCs w:val="22"/>
          <w:u w:val="single"/>
        </w:rPr>
        <w:t>7</w:t>
      </w:r>
    </w:p>
    <w:p w14:paraId="33F85EE3" w14:textId="6CDFF3C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2</w:t>
      </w:r>
      <w:r w:rsidRPr="00A81FA9">
        <w:rPr>
          <w:rFonts w:ascii="Candara" w:hAnsi="Candara"/>
          <w:b/>
          <w:smallCaps/>
          <w:sz w:val="22"/>
          <w:szCs w:val="22"/>
        </w:rPr>
        <w:tab/>
      </w:r>
      <w:r w:rsidRPr="00A81FA9">
        <w:rPr>
          <w:rFonts w:ascii="Candara" w:hAnsi="Candara"/>
          <w:b/>
          <w:smallCaps/>
          <w:sz w:val="22"/>
          <w:szCs w:val="22"/>
          <w:u w:val="single"/>
        </w:rPr>
        <w:t>Clinic</w:t>
      </w:r>
      <w:r w:rsidR="008125AD">
        <w:rPr>
          <w:rFonts w:ascii="Candara" w:hAnsi="Candara"/>
          <w:b/>
          <w:smallCaps/>
          <w:sz w:val="22"/>
          <w:szCs w:val="22"/>
          <w:u w:val="single"/>
        </w:rPr>
        <w:t xml:space="preserve"> P</w:t>
      </w:r>
      <w:r w:rsidR="00206D5C">
        <w:rPr>
          <w:rFonts w:ascii="Candara" w:hAnsi="Candara"/>
          <w:b/>
          <w:smallCaps/>
          <w:sz w:val="22"/>
          <w:szCs w:val="22"/>
          <w:u w:val="single"/>
        </w:rPr>
        <w:t>ersonnel &amp; Physical Layout</w:t>
      </w:r>
      <w:r w:rsidR="00206D5C">
        <w:rPr>
          <w:rFonts w:ascii="Candara" w:hAnsi="Candara"/>
          <w:b/>
          <w:smallCaps/>
          <w:sz w:val="22"/>
          <w:szCs w:val="22"/>
          <w:u w:val="single"/>
        </w:rPr>
        <w:tab/>
        <w:t>3</w:t>
      </w:r>
      <w:r w:rsidR="00E7585C">
        <w:rPr>
          <w:rFonts w:ascii="Candara" w:hAnsi="Candara"/>
          <w:b/>
          <w:smallCaps/>
          <w:sz w:val="22"/>
          <w:szCs w:val="22"/>
          <w:u w:val="single"/>
        </w:rPr>
        <w:t>8</w:t>
      </w:r>
    </w:p>
    <w:p w14:paraId="5A5CF6BE" w14:textId="0AB06FB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3</w:t>
      </w:r>
      <w:r w:rsidRPr="00A81FA9">
        <w:rPr>
          <w:rFonts w:ascii="Candara" w:hAnsi="Candara"/>
          <w:b/>
          <w:smallCaps/>
          <w:sz w:val="22"/>
          <w:szCs w:val="22"/>
        </w:rPr>
        <w:tab/>
      </w:r>
      <w:r w:rsidRPr="00A81FA9">
        <w:rPr>
          <w:rFonts w:ascii="Candara" w:hAnsi="Candara"/>
          <w:b/>
          <w:smallCaps/>
          <w:sz w:val="22"/>
          <w:szCs w:val="22"/>
          <w:u w:val="single"/>
        </w:rPr>
        <w:t>Cl</w:t>
      </w:r>
      <w:r w:rsidR="00206D5C">
        <w:rPr>
          <w:rFonts w:ascii="Candara" w:hAnsi="Candara"/>
          <w:b/>
          <w:smallCaps/>
          <w:sz w:val="22"/>
          <w:szCs w:val="22"/>
          <w:u w:val="single"/>
        </w:rPr>
        <w:t>ient Referrals To The Clinic</w:t>
      </w:r>
      <w:r w:rsidR="00206D5C">
        <w:rPr>
          <w:rFonts w:ascii="Candara" w:hAnsi="Candara"/>
          <w:b/>
          <w:smallCaps/>
          <w:sz w:val="22"/>
          <w:szCs w:val="22"/>
          <w:u w:val="single"/>
        </w:rPr>
        <w:tab/>
      </w:r>
      <w:r w:rsidR="00E7585C">
        <w:rPr>
          <w:rFonts w:ascii="Candara" w:hAnsi="Candara"/>
          <w:b/>
          <w:smallCaps/>
          <w:sz w:val="22"/>
          <w:szCs w:val="22"/>
          <w:u w:val="single"/>
        </w:rPr>
        <w:t>40</w:t>
      </w:r>
    </w:p>
    <w:p w14:paraId="3B72AD6B" w14:textId="1C7F3366"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4</w:t>
      </w:r>
      <w:r w:rsidRPr="00A81FA9">
        <w:rPr>
          <w:rFonts w:ascii="Candara" w:hAnsi="Candara"/>
          <w:b/>
          <w:smallCaps/>
          <w:sz w:val="22"/>
          <w:szCs w:val="22"/>
        </w:rPr>
        <w:tab/>
      </w:r>
      <w:r w:rsidR="00206D5C">
        <w:rPr>
          <w:rFonts w:ascii="Candara" w:hAnsi="Candara"/>
          <w:b/>
          <w:smallCaps/>
          <w:sz w:val="22"/>
          <w:szCs w:val="22"/>
          <w:u w:val="single"/>
        </w:rPr>
        <w:t>Client Characteristics</w:t>
      </w:r>
      <w:r w:rsidR="00206D5C">
        <w:rPr>
          <w:rFonts w:ascii="Candara" w:hAnsi="Candara"/>
          <w:b/>
          <w:smallCaps/>
          <w:sz w:val="22"/>
          <w:szCs w:val="22"/>
          <w:u w:val="single"/>
        </w:rPr>
        <w:tab/>
      </w:r>
      <w:r w:rsidR="00E7585C">
        <w:rPr>
          <w:rFonts w:ascii="Candara" w:hAnsi="Candara"/>
          <w:b/>
          <w:smallCaps/>
          <w:sz w:val="22"/>
          <w:szCs w:val="22"/>
          <w:u w:val="single"/>
        </w:rPr>
        <w:t>40</w:t>
      </w:r>
    </w:p>
    <w:p w14:paraId="3973A5E8" w14:textId="534CCEF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5</w:t>
      </w:r>
      <w:r w:rsidRPr="00A81FA9">
        <w:rPr>
          <w:rFonts w:ascii="Candara" w:hAnsi="Candara"/>
          <w:b/>
          <w:smallCaps/>
          <w:sz w:val="22"/>
          <w:szCs w:val="22"/>
        </w:rPr>
        <w:tab/>
      </w:r>
      <w:r w:rsidR="00206D5C">
        <w:rPr>
          <w:rFonts w:ascii="Candara" w:hAnsi="Candara"/>
          <w:b/>
          <w:smallCaps/>
          <w:sz w:val="22"/>
          <w:szCs w:val="22"/>
          <w:u w:val="single"/>
        </w:rPr>
        <w:t>Intake Procedure</w:t>
      </w:r>
      <w:r w:rsidR="00E7585C">
        <w:rPr>
          <w:rFonts w:ascii="Candara" w:hAnsi="Candara"/>
          <w:b/>
          <w:smallCaps/>
          <w:sz w:val="22"/>
          <w:szCs w:val="22"/>
          <w:u w:val="single"/>
        </w:rPr>
        <w:t xml:space="preserve"> (assessment, consent, fees)</w:t>
      </w:r>
      <w:r w:rsidR="00206D5C">
        <w:rPr>
          <w:rFonts w:ascii="Candara" w:hAnsi="Candara"/>
          <w:b/>
          <w:smallCaps/>
          <w:sz w:val="22"/>
          <w:szCs w:val="22"/>
          <w:u w:val="single"/>
        </w:rPr>
        <w:tab/>
      </w:r>
      <w:r w:rsidR="00E7585C">
        <w:rPr>
          <w:rFonts w:ascii="Candara" w:hAnsi="Candara"/>
          <w:b/>
          <w:smallCaps/>
          <w:sz w:val="22"/>
          <w:szCs w:val="22"/>
          <w:u w:val="single"/>
        </w:rPr>
        <w:t>40</w:t>
      </w:r>
    </w:p>
    <w:p w14:paraId="24B08C6D" w14:textId="1C64B0C7"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6</w:t>
      </w:r>
      <w:r w:rsidRPr="00A81FA9">
        <w:rPr>
          <w:rFonts w:ascii="Candara" w:hAnsi="Candara"/>
          <w:b/>
          <w:smallCaps/>
          <w:sz w:val="22"/>
          <w:szCs w:val="22"/>
        </w:rPr>
        <w:tab/>
      </w:r>
      <w:r w:rsidR="008125AD">
        <w:rPr>
          <w:rFonts w:ascii="Candara" w:hAnsi="Candara"/>
          <w:b/>
          <w:smallCaps/>
          <w:sz w:val="22"/>
          <w:szCs w:val="22"/>
          <w:u w:val="single"/>
        </w:rPr>
        <w:t>Case Monitoring</w:t>
      </w:r>
      <w:r w:rsidR="00E7585C">
        <w:rPr>
          <w:rFonts w:ascii="Candara" w:hAnsi="Candara"/>
          <w:b/>
          <w:smallCaps/>
          <w:sz w:val="22"/>
          <w:szCs w:val="22"/>
          <w:u w:val="single"/>
        </w:rPr>
        <w:t xml:space="preserve"> and Supervision</w:t>
      </w:r>
      <w:r w:rsidR="008125AD">
        <w:rPr>
          <w:rFonts w:ascii="Candara" w:hAnsi="Candara"/>
          <w:b/>
          <w:smallCaps/>
          <w:sz w:val="22"/>
          <w:szCs w:val="22"/>
          <w:u w:val="single"/>
        </w:rPr>
        <w:tab/>
      </w:r>
      <w:r w:rsidR="00E7585C">
        <w:rPr>
          <w:rFonts w:ascii="Candara" w:hAnsi="Candara"/>
          <w:b/>
          <w:smallCaps/>
          <w:sz w:val="22"/>
          <w:szCs w:val="22"/>
          <w:u w:val="single"/>
        </w:rPr>
        <w:t>43</w:t>
      </w:r>
    </w:p>
    <w:p w14:paraId="2407EE97" w14:textId="1A45DFC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7</w:t>
      </w:r>
      <w:r w:rsidRPr="00A81FA9">
        <w:rPr>
          <w:rFonts w:ascii="Candara" w:hAnsi="Candara"/>
          <w:b/>
          <w:smallCaps/>
          <w:sz w:val="22"/>
          <w:szCs w:val="22"/>
        </w:rPr>
        <w:tab/>
      </w:r>
      <w:r w:rsidR="00206D5C">
        <w:rPr>
          <w:rFonts w:ascii="Candara" w:hAnsi="Candara"/>
          <w:b/>
          <w:smallCaps/>
          <w:sz w:val="22"/>
          <w:szCs w:val="22"/>
          <w:u w:val="single"/>
        </w:rPr>
        <w:t>Client Follow-Up</w:t>
      </w:r>
      <w:r w:rsidR="00206D5C">
        <w:rPr>
          <w:rFonts w:ascii="Candara" w:hAnsi="Candara"/>
          <w:b/>
          <w:smallCaps/>
          <w:sz w:val="22"/>
          <w:szCs w:val="22"/>
          <w:u w:val="single"/>
        </w:rPr>
        <w:tab/>
        <w:t>4</w:t>
      </w:r>
      <w:r w:rsidR="00E7585C">
        <w:rPr>
          <w:rFonts w:ascii="Candara" w:hAnsi="Candara"/>
          <w:b/>
          <w:smallCaps/>
          <w:sz w:val="22"/>
          <w:szCs w:val="22"/>
          <w:u w:val="single"/>
        </w:rPr>
        <w:t>4</w:t>
      </w:r>
    </w:p>
    <w:p w14:paraId="5F58EB26" w14:textId="77BA5C5B"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8</w:t>
      </w:r>
      <w:r w:rsidRPr="00A81FA9">
        <w:rPr>
          <w:rFonts w:ascii="Candara" w:hAnsi="Candara"/>
          <w:b/>
          <w:smallCaps/>
          <w:sz w:val="22"/>
          <w:szCs w:val="22"/>
        </w:rPr>
        <w:tab/>
      </w:r>
      <w:r w:rsidRPr="00A81FA9">
        <w:rPr>
          <w:rFonts w:ascii="Candara" w:hAnsi="Candara"/>
          <w:b/>
          <w:smallCaps/>
          <w:sz w:val="22"/>
          <w:szCs w:val="22"/>
          <w:u w:val="single"/>
        </w:rPr>
        <w:t>Clinical Research Issues</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4</w:t>
      </w:r>
    </w:p>
    <w:p w14:paraId="7141F7E7" w14:textId="48F5AABE"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9</w:t>
      </w:r>
      <w:r w:rsidRPr="00A81FA9">
        <w:rPr>
          <w:rFonts w:ascii="Candara" w:hAnsi="Candara"/>
          <w:b/>
          <w:smallCaps/>
          <w:sz w:val="22"/>
          <w:szCs w:val="22"/>
        </w:rPr>
        <w:tab/>
      </w:r>
      <w:r w:rsidR="00206D5C">
        <w:rPr>
          <w:rFonts w:ascii="Candara" w:hAnsi="Candara"/>
          <w:b/>
          <w:smallCaps/>
          <w:sz w:val="22"/>
          <w:szCs w:val="22"/>
          <w:u w:val="single"/>
        </w:rPr>
        <w:t>Legal and Ethical Issues</w:t>
      </w:r>
      <w:r w:rsidR="00206D5C">
        <w:rPr>
          <w:rFonts w:ascii="Candara" w:hAnsi="Candara"/>
          <w:b/>
          <w:smallCaps/>
          <w:sz w:val="22"/>
          <w:szCs w:val="22"/>
          <w:u w:val="single"/>
        </w:rPr>
        <w:tab/>
      </w:r>
      <w:r w:rsidR="00E7585C">
        <w:rPr>
          <w:rFonts w:ascii="Candara" w:hAnsi="Candara"/>
          <w:b/>
          <w:smallCaps/>
          <w:sz w:val="22"/>
          <w:szCs w:val="22"/>
          <w:u w:val="single"/>
        </w:rPr>
        <w:t>45</w:t>
      </w:r>
    </w:p>
    <w:p w14:paraId="0AD056BA" w14:textId="51B9B84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10</w:t>
      </w:r>
      <w:r w:rsidRPr="00A81FA9">
        <w:rPr>
          <w:rFonts w:ascii="Candara" w:hAnsi="Candara"/>
          <w:b/>
          <w:smallCaps/>
          <w:sz w:val="22"/>
          <w:szCs w:val="22"/>
        </w:rPr>
        <w:tab/>
      </w:r>
      <w:r w:rsidR="00206D5C">
        <w:rPr>
          <w:rFonts w:ascii="Candara" w:hAnsi="Candara"/>
          <w:b/>
          <w:smallCaps/>
          <w:sz w:val="22"/>
          <w:szCs w:val="22"/>
          <w:u w:val="single"/>
        </w:rPr>
        <w:t>Use of Clinic Rooms</w:t>
      </w:r>
      <w:r w:rsidR="00206D5C">
        <w:rPr>
          <w:rFonts w:ascii="Candara" w:hAnsi="Candara"/>
          <w:b/>
          <w:smallCaps/>
          <w:sz w:val="22"/>
          <w:szCs w:val="22"/>
          <w:u w:val="single"/>
        </w:rPr>
        <w:tab/>
      </w:r>
      <w:r w:rsidR="00E7585C">
        <w:rPr>
          <w:rFonts w:ascii="Candara" w:hAnsi="Candara"/>
          <w:b/>
          <w:smallCaps/>
          <w:sz w:val="22"/>
          <w:szCs w:val="22"/>
          <w:u w:val="single"/>
        </w:rPr>
        <w:t>46</w:t>
      </w:r>
    </w:p>
    <w:p w14:paraId="759BD025" w14:textId="7A5A4E21"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11</w:t>
      </w:r>
      <w:r w:rsidRPr="00A81FA9">
        <w:rPr>
          <w:rFonts w:ascii="Candara" w:hAnsi="Candara"/>
          <w:b/>
          <w:smallCaps/>
          <w:sz w:val="22"/>
          <w:szCs w:val="22"/>
        </w:rPr>
        <w:tab/>
      </w:r>
      <w:r w:rsidRPr="00A81FA9">
        <w:rPr>
          <w:rFonts w:ascii="Candara" w:hAnsi="Candara"/>
          <w:b/>
          <w:smallCaps/>
          <w:sz w:val="22"/>
          <w:szCs w:val="22"/>
          <w:u w:val="single"/>
        </w:rPr>
        <w:t>Informed Consent</w:t>
      </w:r>
      <w:r w:rsidRPr="00A81FA9">
        <w:rPr>
          <w:rFonts w:ascii="Candara" w:hAnsi="Candara"/>
          <w:b/>
          <w:smallCaps/>
          <w:sz w:val="22"/>
          <w:szCs w:val="22"/>
          <w:u w:val="single"/>
        </w:rPr>
        <w:tab/>
      </w:r>
      <w:r w:rsidR="00206D5C">
        <w:rPr>
          <w:rFonts w:ascii="Candara" w:hAnsi="Candara"/>
          <w:b/>
          <w:smallCaps/>
          <w:sz w:val="22"/>
          <w:szCs w:val="22"/>
          <w:u w:val="single"/>
        </w:rPr>
        <w:t>4</w:t>
      </w:r>
      <w:r w:rsidR="00E7585C">
        <w:rPr>
          <w:rFonts w:ascii="Candara" w:hAnsi="Candara"/>
          <w:b/>
          <w:smallCaps/>
          <w:sz w:val="22"/>
          <w:szCs w:val="22"/>
          <w:u w:val="single"/>
        </w:rPr>
        <w:t>7</w:t>
      </w:r>
    </w:p>
    <w:p w14:paraId="758D0C95" w14:textId="0A5B6602"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12</w:t>
      </w:r>
      <w:r w:rsidRPr="00A81FA9">
        <w:rPr>
          <w:rFonts w:ascii="Candara" w:hAnsi="Candara"/>
          <w:b/>
          <w:smallCaps/>
          <w:sz w:val="22"/>
          <w:szCs w:val="22"/>
        </w:rPr>
        <w:tab/>
      </w:r>
      <w:r w:rsidRPr="00A81FA9">
        <w:rPr>
          <w:rFonts w:ascii="Candara" w:hAnsi="Candara"/>
          <w:b/>
          <w:smallCaps/>
          <w:sz w:val="22"/>
          <w:szCs w:val="22"/>
          <w:u w:val="single"/>
        </w:rPr>
        <w:t>Confi</w:t>
      </w:r>
      <w:r w:rsidR="00206D5C">
        <w:rPr>
          <w:rFonts w:ascii="Candara" w:hAnsi="Candara"/>
          <w:b/>
          <w:smallCaps/>
          <w:sz w:val="22"/>
          <w:szCs w:val="22"/>
          <w:u w:val="single"/>
        </w:rPr>
        <w:t>dentiality of Client Files</w:t>
      </w:r>
      <w:r w:rsidR="00206D5C">
        <w:rPr>
          <w:rFonts w:ascii="Candara" w:hAnsi="Candara"/>
          <w:b/>
          <w:smallCaps/>
          <w:sz w:val="22"/>
          <w:szCs w:val="22"/>
          <w:u w:val="single"/>
        </w:rPr>
        <w:tab/>
      </w:r>
      <w:r w:rsidR="00E7585C">
        <w:rPr>
          <w:rFonts w:ascii="Candara" w:hAnsi="Candara"/>
          <w:b/>
          <w:smallCaps/>
          <w:sz w:val="22"/>
          <w:szCs w:val="22"/>
          <w:u w:val="single"/>
        </w:rPr>
        <w:t>47</w:t>
      </w:r>
    </w:p>
    <w:p w14:paraId="3F2894C2" w14:textId="7D29F94A"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13</w:t>
      </w:r>
      <w:r w:rsidRPr="00A81FA9">
        <w:rPr>
          <w:rFonts w:ascii="Candara" w:hAnsi="Candara"/>
          <w:b/>
          <w:smallCaps/>
          <w:sz w:val="22"/>
          <w:szCs w:val="22"/>
        </w:rPr>
        <w:tab/>
      </w:r>
      <w:r w:rsidRPr="00A81FA9">
        <w:rPr>
          <w:rFonts w:ascii="Candara" w:hAnsi="Candara"/>
          <w:b/>
          <w:smallCaps/>
          <w:sz w:val="22"/>
          <w:szCs w:val="22"/>
          <w:u w:val="single"/>
        </w:rPr>
        <w:t>Gui</w:t>
      </w:r>
      <w:r w:rsidR="00206D5C">
        <w:rPr>
          <w:rFonts w:ascii="Candara" w:hAnsi="Candara"/>
          <w:b/>
          <w:smallCaps/>
          <w:sz w:val="22"/>
          <w:szCs w:val="22"/>
          <w:u w:val="single"/>
        </w:rPr>
        <w:t>delines for Record Keeping</w:t>
      </w:r>
      <w:r w:rsidR="00E7585C">
        <w:rPr>
          <w:rFonts w:ascii="Candara" w:hAnsi="Candara"/>
          <w:b/>
          <w:smallCaps/>
          <w:sz w:val="22"/>
          <w:szCs w:val="22"/>
          <w:u w:val="single"/>
        </w:rPr>
        <w:tab/>
        <w:t>48</w:t>
      </w:r>
    </w:p>
    <w:p w14:paraId="12DFAE38" w14:textId="09F6F7E7"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14</w:t>
      </w:r>
      <w:r w:rsidRPr="00A81FA9">
        <w:rPr>
          <w:rFonts w:ascii="Candara" w:hAnsi="Candara"/>
          <w:b/>
          <w:smallCaps/>
          <w:sz w:val="22"/>
          <w:szCs w:val="22"/>
        </w:rPr>
        <w:tab/>
      </w:r>
      <w:r w:rsidR="00206D5C">
        <w:rPr>
          <w:rFonts w:ascii="Candara" w:hAnsi="Candara"/>
          <w:b/>
          <w:smallCaps/>
          <w:sz w:val="22"/>
          <w:szCs w:val="22"/>
          <w:u w:val="single"/>
        </w:rPr>
        <w:t>Suicide</w:t>
      </w:r>
      <w:r w:rsidR="00206D5C">
        <w:rPr>
          <w:rFonts w:ascii="Candara" w:hAnsi="Candara"/>
          <w:b/>
          <w:smallCaps/>
          <w:sz w:val="22"/>
          <w:szCs w:val="22"/>
          <w:u w:val="single"/>
        </w:rPr>
        <w:tab/>
      </w:r>
      <w:r w:rsidR="00E7585C">
        <w:rPr>
          <w:rFonts w:ascii="Candara" w:hAnsi="Candara"/>
          <w:b/>
          <w:smallCaps/>
          <w:sz w:val="22"/>
          <w:szCs w:val="22"/>
          <w:u w:val="single"/>
        </w:rPr>
        <w:t>56</w:t>
      </w:r>
    </w:p>
    <w:p w14:paraId="2A2B68B8" w14:textId="27DEA2C3"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15</w:t>
      </w:r>
      <w:r w:rsidRPr="00A81FA9">
        <w:rPr>
          <w:rFonts w:ascii="Candara" w:hAnsi="Candara"/>
          <w:b/>
          <w:smallCaps/>
          <w:sz w:val="22"/>
          <w:szCs w:val="22"/>
        </w:rPr>
        <w:tab/>
      </w:r>
      <w:r w:rsidRPr="00A81FA9">
        <w:rPr>
          <w:rFonts w:ascii="Candara" w:hAnsi="Candara"/>
          <w:b/>
          <w:smallCaps/>
          <w:sz w:val="22"/>
          <w:szCs w:val="22"/>
          <w:u w:val="single"/>
        </w:rPr>
        <w:t xml:space="preserve">Confidentiality </w:t>
      </w:r>
      <w:r w:rsidR="00206D5C">
        <w:rPr>
          <w:rFonts w:ascii="Candara" w:hAnsi="Candara"/>
          <w:b/>
          <w:smallCaps/>
          <w:sz w:val="22"/>
          <w:szCs w:val="22"/>
          <w:u w:val="single"/>
        </w:rPr>
        <w:t>and Release of Information</w:t>
      </w:r>
      <w:r w:rsidR="00206D5C">
        <w:rPr>
          <w:rFonts w:ascii="Candara" w:hAnsi="Candara"/>
          <w:b/>
          <w:smallCaps/>
          <w:sz w:val="22"/>
          <w:szCs w:val="22"/>
          <w:u w:val="single"/>
        </w:rPr>
        <w:tab/>
        <w:t>57</w:t>
      </w:r>
    </w:p>
    <w:p w14:paraId="5E5D3488" w14:textId="21E97AAF"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16</w:t>
      </w:r>
      <w:r w:rsidRPr="00A81FA9">
        <w:rPr>
          <w:rFonts w:ascii="Candara" w:hAnsi="Candara"/>
          <w:b/>
          <w:smallCaps/>
          <w:sz w:val="22"/>
          <w:szCs w:val="22"/>
        </w:rPr>
        <w:tab/>
      </w:r>
      <w:r w:rsidRPr="00A81FA9">
        <w:rPr>
          <w:rFonts w:ascii="Candara" w:hAnsi="Candara"/>
          <w:b/>
          <w:smallCaps/>
          <w:sz w:val="22"/>
          <w:szCs w:val="22"/>
          <w:u w:val="single"/>
        </w:rPr>
        <w:t>Other In-Hous</w:t>
      </w:r>
      <w:r w:rsidR="00206D5C">
        <w:rPr>
          <w:rFonts w:ascii="Candara" w:hAnsi="Candara"/>
          <w:b/>
          <w:smallCaps/>
          <w:sz w:val="22"/>
          <w:szCs w:val="22"/>
          <w:u w:val="single"/>
        </w:rPr>
        <w:t>e Practica Procedures</w:t>
      </w:r>
      <w:r w:rsidR="00B25AC6">
        <w:rPr>
          <w:rFonts w:ascii="Candara" w:hAnsi="Candara"/>
          <w:b/>
          <w:smallCaps/>
          <w:sz w:val="22"/>
          <w:szCs w:val="22"/>
          <w:u w:val="single"/>
        </w:rPr>
        <w:tab/>
        <w:t>59</w:t>
      </w:r>
    </w:p>
    <w:p w14:paraId="38B52F81" w14:textId="173C0832" w:rsidR="007D6BE7" w:rsidRPr="00A81FA9" w:rsidRDefault="007D6BE7" w:rsidP="007D6BE7">
      <w:pPr>
        <w:tabs>
          <w:tab w:val="right" w:pos="9270"/>
        </w:tabs>
        <w:ind w:left="1701" w:right="-380" w:hanging="1134"/>
        <w:rPr>
          <w:rFonts w:ascii="Candara" w:hAnsi="Candara"/>
          <w:b/>
          <w:smallCaps/>
          <w:sz w:val="22"/>
          <w:szCs w:val="22"/>
        </w:rPr>
      </w:pPr>
      <w:r w:rsidRPr="00A81FA9">
        <w:rPr>
          <w:rFonts w:ascii="Candara" w:hAnsi="Candara"/>
          <w:b/>
          <w:smallCaps/>
          <w:sz w:val="22"/>
          <w:szCs w:val="22"/>
        </w:rPr>
        <w:t>17</w:t>
      </w:r>
      <w:r w:rsidRPr="00A81FA9">
        <w:rPr>
          <w:rFonts w:ascii="Candara" w:hAnsi="Candara"/>
          <w:b/>
          <w:smallCaps/>
          <w:sz w:val="22"/>
          <w:szCs w:val="22"/>
        </w:rPr>
        <w:tab/>
      </w:r>
      <w:r w:rsidRPr="00A81FA9">
        <w:rPr>
          <w:rFonts w:ascii="Candara" w:hAnsi="Candara"/>
          <w:b/>
          <w:smallCaps/>
          <w:sz w:val="22"/>
          <w:szCs w:val="22"/>
          <w:u w:val="single"/>
        </w:rPr>
        <w:t>Clinic Computer</w:t>
      </w:r>
      <w:r w:rsidRPr="00A81FA9">
        <w:rPr>
          <w:rFonts w:ascii="Candara" w:hAnsi="Candara"/>
          <w:b/>
          <w:smallCaps/>
          <w:sz w:val="22"/>
          <w:szCs w:val="22"/>
          <w:u w:val="single"/>
        </w:rPr>
        <w:tab/>
      </w:r>
      <w:r w:rsidR="00B25AC6">
        <w:rPr>
          <w:rFonts w:ascii="Candara" w:hAnsi="Candara"/>
          <w:b/>
          <w:smallCaps/>
          <w:sz w:val="22"/>
          <w:szCs w:val="22"/>
          <w:u w:val="single"/>
        </w:rPr>
        <w:t>61</w:t>
      </w:r>
    </w:p>
    <w:p w14:paraId="19EC497F" w14:textId="18E5F11E" w:rsidR="007D6BE7" w:rsidRPr="00A81FA9" w:rsidRDefault="007D6BE7" w:rsidP="007D6BE7">
      <w:pPr>
        <w:tabs>
          <w:tab w:val="right" w:pos="9270"/>
        </w:tabs>
        <w:ind w:left="1701" w:right="-380" w:hanging="1134"/>
        <w:rPr>
          <w:rFonts w:ascii="Candara" w:hAnsi="Candara"/>
          <w:b/>
          <w:smallCaps/>
          <w:sz w:val="22"/>
          <w:szCs w:val="22"/>
          <w:u w:val="single"/>
        </w:rPr>
      </w:pPr>
      <w:r w:rsidRPr="00A81FA9">
        <w:rPr>
          <w:rFonts w:ascii="Candara" w:hAnsi="Candara"/>
          <w:b/>
          <w:smallCaps/>
          <w:sz w:val="22"/>
          <w:szCs w:val="22"/>
        </w:rPr>
        <w:t>18</w:t>
      </w:r>
      <w:r w:rsidRPr="00A81FA9">
        <w:rPr>
          <w:rFonts w:ascii="Candara" w:hAnsi="Candara"/>
          <w:b/>
          <w:smallCaps/>
          <w:sz w:val="22"/>
          <w:szCs w:val="22"/>
        </w:rPr>
        <w:tab/>
      </w:r>
      <w:r w:rsidR="00206D5C">
        <w:rPr>
          <w:rFonts w:ascii="Candara" w:hAnsi="Candara"/>
          <w:b/>
          <w:smallCaps/>
          <w:sz w:val="22"/>
          <w:szCs w:val="22"/>
          <w:u w:val="single"/>
        </w:rPr>
        <w:t>Administrative Timelines</w:t>
      </w:r>
      <w:r w:rsidR="00206D5C">
        <w:rPr>
          <w:rFonts w:ascii="Candara" w:hAnsi="Candara"/>
          <w:b/>
          <w:smallCaps/>
          <w:sz w:val="22"/>
          <w:szCs w:val="22"/>
          <w:u w:val="single"/>
        </w:rPr>
        <w:tab/>
      </w:r>
      <w:r w:rsidR="00362537">
        <w:rPr>
          <w:rFonts w:ascii="Candara" w:hAnsi="Candara"/>
          <w:b/>
          <w:smallCaps/>
          <w:sz w:val="22"/>
          <w:szCs w:val="22"/>
          <w:u w:val="single"/>
        </w:rPr>
        <w:t>61</w:t>
      </w:r>
    </w:p>
    <w:p w14:paraId="7E446A93" w14:textId="77777777" w:rsidR="00810D4C" w:rsidRPr="00A81FA9" w:rsidRDefault="00810D4C" w:rsidP="00810D4C">
      <w:pPr>
        <w:rPr>
          <w:rFonts w:ascii="Arial" w:hAnsi="Arial"/>
          <w:sz w:val="22"/>
          <w:szCs w:val="22"/>
        </w:rPr>
      </w:pPr>
    </w:p>
    <w:p w14:paraId="21B974A0" w14:textId="77777777" w:rsidR="00810D4C" w:rsidRPr="00A81FA9" w:rsidRDefault="00810D4C" w:rsidP="00810D4C">
      <w:pPr>
        <w:rPr>
          <w:rFonts w:ascii="Arial" w:hAnsi="Arial"/>
          <w:sz w:val="22"/>
          <w:szCs w:val="22"/>
        </w:rPr>
      </w:pPr>
    </w:p>
    <w:p w14:paraId="62BBF544" w14:textId="77777777" w:rsidR="00810D4C" w:rsidRPr="00A81FA9" w:rsidRDefault="00810D4C" w:rsidP="00810D4C">
      <w:pPr>
        <w:rPr>
          <w:rFonts w:ascii="Arial" w:hAnsi="Arial"/>
          <w:sz w:val="22"/>
          <w:szCs w:val="22"/>
        </w:rPr>
      </w:pPr>
    </w:p>
    <w:p w14:paraId="7B5214F4" w14:textId="77777777" w:rsidR="00A81FA9" w:rsidRPr="00A81FA9" w:rsidRDefault="00A81FA9" w:rsidP="00810D4C">
      <w:pPr>
        <w:rPr>
          <w:rFonts w:ascii="Arial" w:hAnsi="Arial"/>
          <w:sz w:val="22"/>
          <w:szCs w:val="22"/>
        </w:rPr>
      </w:pPr>
    </w:p>
    <w:p w14:paraId="16FADB4A" w14:textId="77777777" w:rsidR="00A81FA9" w:rsidRPr="00A81FA9" w:rsidRDefault="00A81FA9" w:rsidP="00810D4C">
      <w:pPr>
        <w:rPr>
          <w:rFonts w:ascii="Arial" w:hAnsi="Arial"/>
          <w:sz w:val="22"/>
          <w:szCs w:val="22"/>
        </w:rPr>
      </w:pPr>
    </w:p>
    <w:p w14:paraId="30BB6918" w14:textId="77777777" w:rsidR="00A81FA9" w:rsidRPr="00A81FA9" w:rsidRDefault="00A81FA9" w:rsidP="00810D4C">
      <w:pPr>
        <w:rPr>
          <w:rFonts w:ascii="Arial" w:hAnsi="Arial"/>
          <w:sz w:val="22"/>
          <w:szCs w:val="22"/>
        </w:rPr>
      </w:pPr>
    </w:p>
    <w:p w14:paraId="20BB94F0" w14:textId="77777777" w:rsidR="00A81FA9" w:rsidRPr="00A81FA9" w:rsidRDefault="00A81FA9" w:rsidP="00810D4C">
      <w:pPr>
        <w:rPr>
          <w:rFonts w:ascii="Arial" w:hAnsi="Arial"/>
          <w:sz w:val="22"/>
          <w:szCs w:val="22"/>
        </w:rPr>
      </w:pPr>
    </w:p>
    <w:p w14:paraId="574D7F25" w14:textId="77777777" w:rsidR="00A81FA9" w:rsidRPr="00A81FA9" w:rsidRDefault="00A81FA9" w:rsidP="00810D4C">
      <w:pPr>
        <w:rPr>
          <w:rFonts w:ascii="Arial" w:hAnsi="Arial"/>
          <w:sz w:val="22"/>
          <w:szCs w:val="22"/>
        </w:rPr>
      </w:pPr>
    </w:p>
    <w:p w14:paraId="5313A4FA" w14:textId="77777777" w:rsidR="00A81FA9" w:rsidRPr="00A81FA9" w:rsidRDefault="00A81FA9" w:rsidP="00810D4C">
      <w:pPr>
        <w:rPr>
          <w:rFonts w:ascii="Arial" w:hAnsi="Arial"/>
          <w:sz w:val="22"/>
          <w:szCs w:val="22"/>
        </w:rPr>
      </w:pPr>
    </w:p>
    <w:p w14:paraId="33ACF24C" w14:textId="77777777" w:rsidR="00A81FA9" w:rsidRPr="00A81FA9" w:rsidRDefault="00A81FA9" w:rsidP="00810D4C">
      <w:pPr>
        <w:rPr>
          <w:rFonts w:ascii="Arial" w:hAnsi="Arial"/>
          <w:sz w:val="22"/>
          <w:szCs w:val="22"/>
        </w:rPr>
      </w:pPr>
    </w:p>
    <w:p w14:paraId="0CD82188" w14:textId="77777777" w:rsidR="00A81FA9" w:rsidRPr="00A81FA9" w:rsidRDefault="00A81FA9" w:rsidP="00810D4C">
      <w:pPr>
        <w:rPr>
          <w:rFonts w:ascii="Arial" w:hAnsi="Arial"/>
          <w:sz w:val="22"/>
          <w:szCs w:val="22"/>
        </w:rPr>
      </w:pPr>
    </w:p>
    <w:p w14:paraId="5A8B22AA" w14:textId="77777777" w:rsidR="00A81FA9" w:rsidRPr="00A81FA9" w:rsidRDefault="00A81FA9" w:rsidP="00810D4C">
      <w:pPr>
        <w:rPr>
          <w:rFonts w:ascii="Arial" w:hAnsi="Arial"/>
          <w:sz w:val="22"/>
          <w:szCs w:val="22"/>
        </w:rPr>
      </w:pPr>
    </w:p>
    <w:p w14:paraId="26BDBFCE" w14:textId="77777777" w:rsidR="00A81FA9" w:rsidRPr="00A81FA9" w:rsidRDefault="00A81FA9" w:rsidP="00810D4C">
      <w:pPr>
        <w:rPr>
          <w:rFonts w:ascii="Arial" w:hAnsi="Arial"/>
          <w:sz w:val="22"/>
          <w:szCs w:val="22"/>
        </w:rPr>
      </w:pPr>
    </w:p>
    <w:p w14:paraId="587418D4" w14:textId="77777777" w:rsidR="00A81FA9" w:rsidRPr="00A81FA9" w:rsidRDefault="00A81FA9" w:rsidP="00810D4C">
      <w:pPr>
        <w:rPr>
          <w:rFonts w:ascii="Arial" w:hAnsi="Arial"/>
          <w:sz w:val="22"/>
          <w:szCs w:val="22"/>
        </w:rPr>
      </w:pPr>
    </w:p>
    <w:p w14:paraId="78E9526E" w14:textId="77777777" w:rsidR="00A81FA9" w:rsidRPr="00A81FA9" w:rsidRDefault="00A81FA9" w:rsidP="00810D4C">
      <w:pPr>
        <w:rPr>
          <w:rFonts w:ascii="Arial" w:hAnsi="Arial"/>
          <w:sz w:val="22"/>
          <w:szCs w:val="22"/>
        </w:rPr>
      </w:pPr>
    </w:p>
    <w:p w14:paraId="2A0C48DD" w14:textId="77777777" w:rsidR="00A81FA9" w:rsidRPr="00A81FA9" w:rsidRDefault="00A81FA9" w:rsidP="00810D4C">
      <w:pPr>
        <w:rPr>
          <w:rFonts w:ascii="Arial" w:hAnsi="Arial"/>
          <w:sz w:val="22"/>
          <w:szCs w:val="22"/>
        </w:rPr>
      </w:pPr>
    </w:p>
    <w:p w14:paraId="3454065A" w14:textId="77777777" w:rsidR="00A81FA9" w:rsidRPr="00A81FA9" w:rsidRDefault="00A81FA9" w:rsidP="00810D4C">
      <w:pPr>
        <w:rPr>
          <w:rFonts w:ascii="Arial" w:hAnsi="Arial"/>
          <w:sz w:val="22"/>
          <w:szCs w:val="22"/>
        </w:rPr>
      </w:pPr>
    </w:p>
    <w:p w14:paraId="168469CA" w14:textId="77777777" w:rsidR="00A81FA9" w:rsidRPr="00A81FA9" w:rsidRDefault="00A81FA9" w:rsidP="00810D4C">
      <w:pPr>
        <w:rPr>
          <w:rFonts w:ascii="Arial" w:hAnsi="Arial"/>
          <w:sz w:val="22"/>
          <w:szCs w:val="22"/>
        </w:rPr>
      </w:pPr>
    </w:p>
    <w:p w14:paraId="70DB1B9C" w14:textId="77777777" w:rsidR="00A81FA9" w:rsidRPr="00A81FA9" w:rsidRDefault="00A81FA9" w:rsidP="00810D4C">
      <w:pPr>
        <w:rPr>
          <w:rFonts w:ascii="Arial" w:hAnsi="Arial"/>
          <w:sz w:val="22"/>
          <w:szCs w:val="22"/>
        </w:rPr>
      </w:pPr>
    </w:p>
    <w:p w14:paraId="20BF167A" w14:textId="77777777" w:rsidR="00A81FA9" w:rsidRPr="00A81FA9" w:rsidRDefault="00A81FA9" w:rsidP="00810D4C">
      <w:pPr>
        <w:rPr>
          <w:rFonts w:ascii="Arial" w:hAnsi="Arial"/>
          <w:sz w:val="22"/>
          <w:szCs w:val="22"/>
        </w:rPr>
      </w:pPr>
    </w:p>
    <w:p w14:paraId="5DCE01E3" w14:textId="77777777" w:rsidR="00A81FA9" w:rsidRPr="00A81FA9" w:rsidRDefault="00A81FA9" w:rsidP="00810D4C">
      <w:pPr>
        <w:rPr>
          <w:rFonts w:ascii="Arial" w:hAnsi="Arial"/>
          <w:sz w:val="22"/>
          <w:szCs w:val="22"/>
        </w:rPr>
      </w:pPr>
    </w:p>
    <w:p w14:paraId="432B4AD0" w14:textId="77777777" w:rsidR="00A81FA9" w:rsidRDefault="00A81FA9" w:rsidP="00810D4C">
      <w:pPr>
        <w:rPr>
          <w:rFonts w:ascii="Arial" w:hAnsi="Arial"/>
          <w:sz w:val="22"/>
          <w:szCs w:val="22"/>
        </w:rPr>
      </w:pPr>
    </w:p>
    <w:p w14:paraId="6DB0527B" w14:textId="77777777" w:rsidR="00A81FA9" w:rsidRDefault="00A81FA9" w:rsidP="00810D4C">
      <w:pPr>
        <w:rPr>
          <w:rFonts w:ascii="Arial" w:hAnsi="Arial"/>
          <w:sz w:val="22"/>
          <w:szCs w:val="22"/>
        </w:rPr>
      </w:pPr>
    </w:p>
    <w:p w14:paraId="20592E19" w14:textId="77777777" w:rsidR="00A81FA9" w:rsidRDefault="00A81FA9" w:rsidP="00810D4C">
      <w:pPr>
        <w:rPr>
          <w:rFonts w:ascii="Arial" w:hAnsi="Arial"/>
          <w:sz w:val="22"/>
          <w:szCs w:val="22"/>
        </w:rPr>
      </w:pPr>
    </w:p>
    <w:p w14:paraId="184A40D6" w14:textId="77777777" w:rsidR="00A81FA9" w:rsidRDefault="00A81FA9" w:rsidP="00810D4C">
      <w:pPr>
        <w:rPr>
          <w:rFonts w:ascii="Arial" w:hAnsi="Arial"/>
          <w:sz w:val="22"/>
          <w:szCs w:val="22"/>
        </w:rPr>
      </w:pPr>
    </w:p>
    <w:p w14:paraId="73A61DB7" w14:textId="77777777" w:rsidR="00A81FA9" w:rsidRDefault="00A81FA9" w:rsidP="00810D4C">
      <w:pPr>
        <w:rPr>
          <w:rFonts w:ascii="Arial" w:hAnsi="Arial"/>
          <w:sz w:val="22"/>
          <w:szCs w:val="22"/>
        </w:rPr>
      </w:pPr>
    </w:p>
    <w:p w14:paraId="2365B6F1" w14:textId="77777777" w:rsidR="008125AD" w:rsidRPr="00A81FA9" w:rsidRDefault="008125AD" w:rsidP="00810D4C">
      <w:pPr>
        <w:rPr>
          <w:rFonts w:ascii="Arial" w:hAnsi="Arial"/>
          <w:sz w:val="22"/>
          <w:szCs w:val="22"/>
        </w:rPr>
      </w:pPr>
    </w:p>
    <w:p w14:paraId="320A020B"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lastRenderedPageBreak/>
        <w:t>PREAMBLE</w:t>
      </w:r>
    </w:p>
    <w:p w14:paraId="44FD3291"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noProof/>
          <w:sz w:val="22"/>
          <w:szCs w:val="22"/>
        </w:rPr>
        <mc:AlternateContent>
          <mc:Choice Requires="wps">
            <w:drawing>
              <wp:anchor distT="0" distB="0" distL="114300" distR="114300" simplePos="0" relativeHeight="251666432" behindDoc="0" locked="0" layoutInCell="1" allowOverlap="1" wp14:anchorId="2B356E33" wp14:editId="3BD17365">
                <wp:simplePos x="0" y="0"/>
                <wp:positionH relativeFrom="column">
                  <wp:posOffset>0</wp:posOffset>
                </wp:positionH>
                <wp:positionV relativeFrom="paragraph">
                  <wp:posOffset>6985</wp:posOffset>
                </wp:positionV>
                <wp:extent cx="5829300" cy="0"/>
                <wp:effectExtent l="0" t="0" r="12700" b="25400"/>
                <wp:wrapNone/>
                <wp:docPr id="225" name="Straight Connector 225"/>
                <wp:cNvGraphicFramePr/>
                <a:graphic xmlns:a="http://schemas.openxmlformats.org/drawingml/2006/main">
                  <a:graphicData uri="http://schemas.microsoft.com/office/word/2010/wordprocessingShape">
                    <wps:wsp>
                      <wps:cNvCnPr/>
                      <wps:spPr>
                        <a:xfrm>
                          <a:off x="0" y="0"/>
                          <a:ext cx="58293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0F57E7" id="Straight Connector 22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5pt" to="459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" strokecolor="windowText" strokeweight="1.5pt">
                <v:stroke joinstyle="miter"/>
              </v:line>
            </w:pict>
          </mc:Fallback>
        </mc:AlternateContent>
      </w:r>
    </w:p>
    <w:p w14:paraId="4089C4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Individuals working within the Clinic are Psychology Service Providers, and as such, represent the profession of psychology. It is expected that all procedures and services conducted in the Clinic will reflect high professional standards. The Clinic allows students to engage in clinical work appropriate to their level of training, and thereby facilitates development of clinical knowledge, judgment, professional identity and responsibility. The Clinic also provides a setting for research that contributes to the development of clinical knowledge and techniques, and to strengthening the scientific basis of clinical practice.</w:t>
      </w:r>
    </w:p>
    <w:p w14:paraId="0055D482" w14:textId="77777777" w:rsidR="00A81FA9" w:rsidRPr="00A81FA9" w:rsidRDefault="00A81FA9" w:rsidP="00A81FA9">
      <w:pPr>
        <w:widowControl w:val="0"/>
        <w:rPr>
          <w:rFonts w:ascii="Candara" w:eastAsia="Calibri" w:hAnsi="Candara"/>
          <w:sz w:val="22"/>
          <w:szCs w:val="22"/>
        </w:rPr>
      </w:pPr>
    </w:p>
    <w:p w14:paraId="77C629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All authorized psychological services offered through the Clinic must conform to the ethical and procedural guidelines stipulated by the College of Psychologists of British Columbia (CPBC). It is incumbent upon clinic personnel to practice in accordance with these guidelines, as well as all relevant measures adopted by the CPBC. This Policy and Procedures Manual addresses matters that are of particular significance to Psychological Service Providers in the Clinic.</w:t>
      </w:r>
    </w:p>
    <w:p w14:paraId="0824059F" w14:textId="77777777" w:rsidR="00A81FA9" w:rsidRPr="00A81FA9" w:rsidRDefault="00A81FA9" w:rsidP="00A81FA9">
      <w:pPr>
        <w:widowControl w:val="0"/>
        <w:rPr>
          <w:rFonts w:ascii="Candara" w:eastAsia="Calibri" w:hAnsi="Candara"/>
          <w:sz w:val="22"/>
          <w:szCs w:val="22"/>
        </w:rPr>
      </w:pPr>
    </w:p>
    <w:p w14:paraId="68F85C9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Listed below are documents that provide the ethical, legal, and procedural framework for the present manual. Most of these materials are reviewed as part of students’ training in Professional Ethics. </w:t>
      </w:r>
    </w:p>
    <w:p w14:paraId="1B04A655" w14:textId="77777777" w:rsidR="00A81FA9" w:rsidRPr="00A81FA9" w:rsidRDefault="00A81FA9" w:rsidP="00A81FA9">
      <w:pPr>
        <w:widowControl w:val="0"/>
        <w:rPr>
          <w:rFonts w:ascii="Candara" w:eastAsia="Calibri" w:hAnsi="Candara"/>
          <w:sz w:val="22"/>
          <w:szCs w:val="22"/>
        </w:rPr>
      </w:pPr>
    </w:p>
    <w:p w14:paraId="1C6DDB6E"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 xml:space="preserve">CPBC Code of Conduct (September 1, 2014) </w:t>
      </w:r>
    </w:p>
    <w:p w14:paraId="3D87C88D"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CPBC Practice Advisories</w:t>
      </w:r>
    </w:p>
    <w:p w14:paraId="1D25AEE7"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Health Professions Act: Psychologists Regulation</w:t>
      </w:r>
    </w:p>
    <w:p w14:paraId="49B39A0D" w14:textId="46682523"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Canadian Psychological Association (</w:t>
      </w:r>
      <w:r w:rsidR="00D660E7">
        <w:rPr>
          <w:rFonts w:ascii="Candara" w:eastAsia="Calibri" w:hAnsi="Candara"/>
          <w:sz w:val="22"/>
          <w:szCs w:val="22"/>
        </w:rPr>
        <w:t>2017</w:t>
      </w:r>
      <w:r w:rsidRPr="00A81FA9">
        <w:rPr>
          <w:rFonts w:ascii="Candara" w:eastAsia="Calibri" w:hAnsi="Candara"/>
          <w:sz w:val="22"/>
          <w:szCs w:val="22"/>
        </w:rPr>
        <w:t>) Companion Manual to the Canadian Code of Ethics for Psychologists</w:t>
      </w:r>
    </w:p>
    <w:p w14:paraId="0A29BF2A"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Freedom of Information &amp; Protection of Privacy Act (FIPPA)</w:t>
      </w:r>
    </w:p>
    <w:p w14:paraId="7E976AF2"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Mental Health Act</w:t>
      </w:r>
    </w:p>
    <w:p w14:paraId="11EECB11"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Infants Act</w:t>
      </w:r>
    </w:p>
    <w:p w14:paraId="10F0F61D" w14:textId="77777777" w:rsidR="00A81FA9" w:rsidRPr="00A81FA9" w:rsidRDefault="00A81FA9" w:rsidP="000028F7">
      <w:pPr>
        <w:widowControl w:val="0"/>
        <w:numPr>
          <w:ilvl w:val="0"/>
          <w:numId w:val="89"/>
        </w:numPr>
        <w:contextualSpacing/>
        <w:rPr>
          <w:rFonts w:ascii="Candara" w:eastAsia="Calibri" w:hAnsi="Candara"/>
          <w:sz w:val="22"/>
          <w:szCs w:val="22"/>
        </w:rPr>
      </w:pPr>
      <w:r w:rsidRPr="00A81FA9">
        <w:rPr>
          <w:rFonts w:ascii="Candara" w:eastAsia="Calibri" w:hAnsi="Candara"/>
          <w:sz w:val="22"/>
          <w:szCs w:val="22"/>
        </w:rPr>
        <w:t>Motor Vehicle Act</w:t>
      </w:r>
    </w:p>
    <w:p w14:paraId="071E6D16" w14:textId="77777777" w:rsidR="00A81FA9" w:rsidRPr="00AD76E9" w:rsidRDefault="00A81FA9" w:rsidP="000028F7">
      <w:pPr>
        <w:widowControl w:val="0"/>
        <w:numPr>
          <w:ilvl w:val="0"/>
          <w:numId w:val="89"/>
        </w:numPr>
        <w:contextualSpacing/>
        <w:rPr>
          <w:rFonts w:ascii="Candara" w:eastAsia="Calibri" w:hAnsi="Candara"/>
          <w:sz w:val="22"/>
          <w:szCs w:val="22"/>
        </w:rPr>
      </w:pPr>
      <w:r w:rsidRPr="00AD76E9">
        <w:rPr>
          <w:rFonts w:ascii="Candara" w:eastAsia="Calibri" w:hAnsi="Candara"/>
          <w:sz w:val="22"/>
          <w:szCs w:val="22"/>
        </w:rPr>
        <w:t>Child, Family, and Community Service Act</w:t>
      </w:r>
    </w:p>
    <w:p w14:paraId="354BA176" w14:textId="6FE71035" w:rsidR="00A81FA9" w:rsidRDefault="00A81FA9" w:rsidP="000028F7">
      <w:pPr>
        <w:widowControl w:val="0"/>
        <w:numPr>
          <w:ilvl w:val="0"/>
          <w:numId w:val="89"/>
        </w:numPr>
        <w:contextualSpacing/>
        <w:rPr>
          <w:rFonts w:ascii="Candara" w:eastAsia="Calibri" w:hAnsi="Candara"/>
          <w:sz w:val="22"/>
          <w:szCs w:val="22"/>
        </w:rPr>
      </w:pPr>
      <w:r w:rsidRPr="00AD76E9">
        <w:rPr>
          <w:rFonts w:ascii="Candara" w:eastAsia="Calibri" w:hAnsi="Candara"/>
          <w:sz w:val="22"/>
          <w:szCs w:val="22"/>
        </w:rPr>
        <w:t>Adult Guardianship Act</w:t>
      </w:r>
    </w:p>
    <w:p w14:paraId="0E65A630" w14:textId="77777777" w:rsidR="0081014C" w:rsidRDefault="0081014C" w:rsidP="0081014C">
      <w:pPr>
        <w:widowControl w:val="0"/>
        <w:ind w:left="360"/>
        <w:contextualSpacing/>
        <w:rPr>
          <w:rFonts w:ascii="Candara" w:eastAsia="Calibri" w:hAnsi="Candara"/>
          <w:sz w:val="22"/>
          <w:szCs w:val="22"/>
        </w:rPr>
      </w:pPr>
    </w:p>
    <w:p w14:paraId="0938A8F3" w14:textId="30E44280" w:rsidR="00AD76E9" w:rsidRPr="00AD76E9" w:rsidRDefault="00AD76E9" w:rsidP="00084A6D">
      <w:pPr>
        <w:widowControl w:val="0"/>
        <w:ind w:left="360"/>
        <w:contextualSpacing/>
        <w:rPr>
          <w:rFonts w:ascii="Candara" w:eastAsia="Calibri" w:hAnsi="Candara"/>
          <w:sz w:val="22"/>
          <w:szCs w:val="22"/>
        </w:rPr>
      </w:pPr>
    </w:p>
    <w:p w14:paraId="317DF5BF" w14:textId="77777777" w:rsidR="00A81FA9" w:rsidRPr="00A81FA9" w:rsidRDefault="00A81FA9" w:rsidP="00A81FA9">
      <w:pPr>
        <w:widowControl w:val="0"/>
        <w:rPr>
          <w:rFonts w:ascii="Candara" w:eastAsia="Calibri" w:hAnsi="Candara"/>
          <w:sz w:val="22"/>
          <w:szCs w:val="22"/>
        </w:rPr>
      </w:pPr>
    </w:p>
    <w:p w14:paraId="48497D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contents of this handbook also serve to acquaint all students completing their practica at the UBC Psychology Clinic (“in-house practica”) with the administrative policies and procedures applicable throughout the duration of their training. It is important to note that all client files stored in the UBC Psychology Clinic (“Clinic”) may be subject to random audit and review by the College of Psychologists of British Columbia. This handbook is meant to supplement the information provided in the Practicum and Internship Handbook (</w:t>
      </w:r>
      <w:hyperlink r:id="rId25" w:history="1">
        <w:r w:rsidRPr="00A81FA9">
          <w:rPr>
            <w:rFonts w:ascii="Candara" w:eastAsia="Calibri" w:hAnsi="Candara"/>
            <w:color w:val="0563C1"/>
            <w:sz w:val="22"/>
            <w:szCs w:val="22"/>
            <w:u w:val="single"/>
          </w:rPr>
          <w:t>http://psych.ubc.ca/graduate/handbooks/</w:t>
        </w:r>
      </w:hyperlink>
      <w:r w:rsidRPr="00A81FA9">
        <w:rPr>
          <w:rFonts w:ascii="Candara" w:eastAsia="Calibri" w:hAnsi="Candara"/>
          <w:sz w:val="22"/>
          <w:szCs w:val="22"/>
        </w:rPr>
        <w:t>).</w:t>
      </w:r>
    </w:p>
    <w:p w14:paraId="46728E47" w14:textId="77777777" w:rsidR="00A81FA9" w:rsidRPr="00A81FA9" w:rsidRDefault="00A81FA9" w:rsidP="00A81FA9">
      <w:pPr>
        <w:widowControl w:val="0"/>
        <w:rPr>
          <w:rFonts w:ascii="Candara" w:eastAsia="Calibri" w:hAnsi="Candara"/>
          <w:sz w:val="22"/>
          <w:szCs w:val="22"/>
        </w:rPr>
      </w:pPr>
    </w:p>
    <w:p w14:paraId="33C904F2"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Please ensure to visit the Practicum Support Website (</w:t>
      </w:r>
      <w:hyperlink r:id="rId26"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for a current list of available practicums, the timeline for practicum applications, details about the upcoming annual practicum night, links for downloading Clinic forms, and other student resources.   </w:t>
      </w:r>
    </w:p>
    <w:p w14:paraId="41CF98DF" w14:textId="77777777" w:rsidR="00A81FA9" w:rsidRPr="00A81FA9" w:rsidRDefault="00A81FA9" w:rsidP="00A81FA9">
      <w:pPr>
        <w:widowControl w:val="0"/>
        <w:rPr>
          <w:rFonts w:ascii="Candara" w:eastAsia="Calibri" w:hAnsi="Candara"/>
          <w:sz w:val="22"/>
          <w:szCs w:val="22"/>
        </w:rPr>
      </w:pPr>
    </w:p>
    <w:p w14:paraId="54287E8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Students in the clinical psychology program at UBC are often first exposed to direct client contact for the purposes of providing treatment in their second year of training. This training is provided under the supervision of a clinical faculty member through PSYC 534. Throughout the duration of their doctoral training, students are also able to apply for in-house practicums. A registered psychologist supervises each practicum. </w:t>
      </w:r>
    </w:p>
    <w:p w14:paraId="3089C606" w14:textId="77777777" w:rsidR="00A81FA9" w:rsidRDefault="00A81FA9" w:rsidP="00A81FA9">
      <w:pPr>
        <w:widowControl w:val="0"/>
        <w:rPr>
          <w:rFonts w:ascii="Candara" w:eastAsia="Calibri" w:hAnsi="Candara"/>
          <w:sz w:val="22"/>
          <w:szCs w:val="22"/>
        </w:rPr>
      </w:pPr>
    </w:p>
    <w:p w14:paraId="1027F77F" w14:textId="77777777" w:rsidR="008125AD" w:rsidRPr="00A81FA9" w:rsidRDefault="008125AD" w:rsidP="00A81FA9">
      <w:pPr>
        <w:widowControl w:val="0"/>
        <w:rPr>
          <w:rFonts w:ascii="Candara" w:eastAsia="Calibri" w:hAnsi="Candara"/>
          <w:sz w:val="22"/>
          <w:szCs w:val="22"/>
        </w:rPr>
      </w:pPr>
    </w:p>
    <w:p w14:paraId="307E9FA2"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 CLINIC PURPOSE AND FORMAT</w:t>
      </w:r>
    </w:p>
    <w:p w14:paraId="04BEE053" w14:textId="77777777" w:rsidR="00A81FA9" w:rsidRPr="00A81FA9" w:rsidRDefault="00A81FA9" w:rsidP="00A81FA9">
      <w:pPr>
        <w:widowControl w:val="0"/>
        <w:rPr>
          <w:rFonts w:ascii="Candara" w:eastAsia="Calibri" w:hAnsi="Candara"/>
          <w:sz w:val="22"/>
          <w:szCs w:val="22"/>
        </w:rPr>
      </w:pPr>
    </w:p>
    <w:p w14:paraId="29B074C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emphasizes clinical training through the provision of psychological services to the public. The highest priority is placed on service delivery and client welfare. Consistent with the research/training role of the Clinic, fees are assessed to clients on a sliding scale.</w:t>
      </w:r>
    </w:p>
    <w:p w14:paraId="717D62C4" w14:textId="77777777" w:rsidR="00A81FA9" w:rsidRPr="00A81FA9" w:rsidRDefault="00A81FA9" w:rsidP="00A81FA9">
      <w:pPr>
        <w:widowControl w:val="0"/>
        <w:rPr>
          <w:rFonts w:ascii="Candara" w:eastAsia="Calibri" w:hAnsi="Candara"/>
          <w:sz w:val="22"/>
          <w:szCs w:val="22"/>
        </w:rPr>
      </w:pPr>
    </w:p>
    <w:p w14:paraId="7242DCE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1.1</w:t>
      </w:r>
      <w:r w:rsidRPr="00A81FA9">
        <w:rPr>
          <w:rFonts w:ascii="Candara" w:eastAsia="Calibri" w:hAnsi="Candara"/>
          <w:sz w:val="22"/>
          <w:szCs w:val="22"/>
        </w:rPr>
        <w:tab/>
        <w:t>Clients are seen at the Clinic within the context of practica, courses, and research programs. In all cases, the nature and extent of services offered through the Clinic is reviewed with clients.</w:t>
      </w:r>
    </w:p>
    <w:p w14:paraId="0A228DAD" w14:textId="77777777" w:rsidR="00A81FA9" w:rsidRPr="00A81FA9" w:rsidRDefault="00A81FA9" w:rsidP="00A81FA9">
      <w:pPr>
        <w:widowControl w:val="0"/>
        <w:ind w:left="720" w:hanging="720"/>
        <w:rPr>
          <w:rFonts w:ascii="Candara" w:eastAsia="Calibri" w:hAnsi="Candara"/>
          <w:sz w:val="22"/>
          <w:szCs w:val="22"/>
        </w:rPr>
      </w:pPr>
    </w:p>
    <w:p w14:paraId="6AA1D90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1.2</w:t>
      </w:r>
      <w:r w:rsidRPr="00A81FA9">
        <w:rPr>
          <w:rFonts w:ascii="Candara" w:eastAsia="Calibri" w:hAnsi="Candara"/>
          <w:sz w:val="22"/>
          <w:szCs w:val="22"/>
        </w:rPr>
        <w:tab/>
        <w:t>The resources of the Clinic may assist in clinical research that is supervised by Faculty members, including participant recruitment and the use of consulting rooms, equipment, etc. Proposals for research are submitted to the Clinic Director for consideration. The Clinic Director can choose to accept proposals or, if warranted, bring certain proposals to the Clinic Supervisory Committee or Clinical Area for review.</w:t>
      </w:r>
    </w:p>
    <w:p w14:paraId="5E0F9757" w14:textId="77777777" w:rsidR="00A81FA9" w:rsidRPr="00A81FA9" w:rsidRDefault="00A81FA9" w:rsidP="00A81FA9">
      <w:pPr>
        <w:widowControl w:val="0"/>
        <w:ind w:left="720" w:hanging="720"/>
        <w:rPr>
          <w:rFonts w:ascii="Candara" w:eastAsia="Calibri" w:hAnsi="Candara"/>
          <w:sz w:val="22"/>
          <w:szCs w:val="22"/>
        </w:rPr>
      </w:pPr>
    </w:p>
    <w:p w14:paraId="172DCE7B"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w:t>
      </w:r>
      <w:r w:rsidRPr="00A81FA9">
        <w:rPr>
          <w:rFonts w:ascii="Candara" w:eastAsia="Calibri" w:hAnsi="Candara"/>
          <w:sz w:val="22"/>
          <w:szCs w:val="22"/>
        </w:rPr>
        <w:tab/>
        <w:t>Faculty may develop advanced assessment or therapy courses for upper level students. Such courses may require a cross-section of clients to be recruited to the Clinic for this specific purpose.</w:t>
      </w:r>
    </w:p>
    <w:p w14:paraId="53571169" w14:textId="77777777" w:rsidR="00A81FA9" w:rsidRPr="00A81FA9" w:rsidRDefault="00A81FA9" w:rsidP="00A81FA9">
      <w:pPr>
        <w:widowControl w:val="0"/>
        <w:rPr>
          <w:rFonts w:ascii="Candara" w:eastAsia="Calibri" w:hAnsi="Candara"/>
          <w:sz w:val="22"/>
          <w:szCs w:val="22"/>
        </w:rPr>
      </w:pPr>
    </w:p>
    <w:p w14:paraId="4E43C2F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endeavors to play a visible role in the Continuing Education of practitioners in Clinical Psychology.</w:t>
      </w:r>
    </w:p>
    <w:p w14:paraId="189C0F39" w14:textId="77777777" w:rsidR="00A81FA9" w:rsidRPr="00A81FA9" w:rsidRDefault="00A81FA9" w:rsidP="00A81FA9">
      <w:pPr>
        <w:widowControl w:val="0"/>
        <w:rPr>
          <w:rFonts w:ascii="Candara" w:eastAsia="Calibri" w:hAnsi="Candara"/>
          <w:sz w:val="22"/>
          <w:szCs w:val="22"/>
        </w:rPr>
      </w:pPr>
    </w:p>
    <w:p w14:paraId="3600B0B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UBC Department of Psychology and Clinic support Faculty in the private practice of psychology. </w:t>
      </w:r>
    </w:p>
    <w:p w14:paraId="5388EA85" w14:textId="77777777" w:rsidR="00A81FA9" w:rsidRPr="00A81FA9" w:rsidRDefault="00A81FA9" w:rsidP="00A81FA9">
      <w:pPr>
        <w:widowControl w:val="0"/>
        <w:rPr>
          <w:rFonts w:ascii="Candara" w:eastAsia="Calibri" w:hAnsi="Candara"/>
          <w:sz w:val="22"/>
          <w:szCs w:val="22"/>
        </w:rPr>
      </w:pPr>
    </w:p>
    <w:p w14:paraId="4699E26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purposes of this policy are:</w:t>
      </w:r>
    </w:p>
    <w:p w14:paraId="1890884E" w14:textId="77777777" w:rsidR="00A81FA9" w:rsidRPr="00A81FA9" w:rsidRDefault="00A81FA9" w:rsidP="00A81FA9">
      <w:pPr>
        <w:widowControl w:val="0"/>
        <w:rPr>
          <w:rFonts w:ascii="Candara" w:eastAsia="Calibri" w:hAnsi="Candara"/>
          <w:sz w:val="22"/>
          <w:szCs w:val="22"/>
        </w:rPr>
      </w:pPr>
    </w:p>
    <w:p w14:paraId="7BC9D2D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better organize the professional practice of psychology by department faculty in a single location;</w:t>
      </w:r>
    </w:p>
    <w:p w14:paraId="08AAF015" w14:textId="77777777" w:rsidR="00A81FA9" w:rsidRPr="00A81FA9" w:rsidRDefault="00A81FA9" w:rsidP="00A81FA9">
      <w:pPr>
        <w:widowControl w:val="0"/>
        <w:ind w:left="540"/>
        <w:rPr>
          <w:rFonts w:ascii="Candara" w:eastAsia="Calibri" w:hAnsi="Candara"/>
          <w:sz w:val="22"/>
          <w:szCs w:val="22"/>
        </w:rPr>
      </w:pPr>
    </w:p>
    <w:p w14:paraId="20C904E9"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enhance the quality of professional practice and the clinical experience of department faculty members; </w:t>
      </w:r>
    </w:p>
    <w:p w14:paraId="5ACE29B9" w14:textId="77777777" w:rsidR="00A81FA9" w:rsidRPr="00A81FA9" w:rsidRDefault="00A81FA9" w:rsidP="00A81FA9">
      <w:pPr>
        <w:widowControl w:val="0"/>
        <w:ind w:left="540"/>
        <w:rPr>
          <w:rFonts w:ascii="Candara" w:eastAsia="Calibri" w:hAnsi="Candara"/>
          <w:sz w:val="22"/>
          <w:szCs w:val="22"/>
        </w:rPr>
      </w:pPr>
    </w:p>
    <w:p w14:paraId="32237832"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To provide faculty with an opportunity to maintain and improve their therapeutic and applied skills; </w:t>
      </w:r>
    </w:p>
    <w:p w14:paraId="15C6F5C7" w14:textId="77777777" w:rsidR="00A81FA9" w:rsidRPr="00A81FA9" w:rsidRDefault="00A81FA9" w:rsidP="00A81FA9">
      <w:pPr>
        <w:widowControl w:val="0"/>
        <w:ind w:left="540"/>
        <w:rPr>
          <w:rFonts w:ascii="Candara" w:eastAsia="Calibri" w:hAnsi="Candara"/>
          <w:sz w:val="22"/>
          <w:szCs w:val="22"/>
        </w:rPr>
      </w:pPr>
    </w:p>
    <w:p w14:paraId="0CCF7E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allow faculty to serve as role models for students; and</w:t>
      </w:r>
    </w:p>
    <w:p w14:paraId="0F24943E" w14:textId="77777777" w:rsidR="00A81FA9" w:rsidRPr="00A81FA9" w:rsidRDefault="00A81FA9" w:rsidP="00A81FA9">
      <w:pPr>
        <w:widowControl w:val="0"/>
        <w:ind w:left="540"/>
        <w:rPr>
          <w:rFonts w:ascii="Candara" w:eastAsia="Calibri" w:hAnsi="Candara"/>
          <w:sz w:val="22"/>
          <w:szCs w:val="22"/>
        </w:rPr>
      </w:pPr>
    </w:p>
    <w:p w14:paraId="0957D33D"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enhance the delivery of psychological services to citizens of the Lower Mainland Area of British Columbia.</w:t>
      </w:r>
    </w:p>
    <w:p w14:paraId="094F6DEE" w14:textId="77777777" w:rsidR="00A81FA9" w:rsidRPr="00A81FA9" w:rsidRDefault="00A81FA9" w:rsidP="00A81FA9">
      <w:pPr>
        <w:widowControl w:val="0"/>
        <w:ind w:left="540"/>
        <w:rPr>
          <w:rFonts w:ascii="Candara" w:eastAsia="Calibri" w:hAnsi="Candara"/>
          <w:sz w:val="22"/>
          <w:szCs w:val="22"/>
        </w:rPr>
      </w:pPr>
    </w:p>
    <w:p w14:paraId="473901BA"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Faculty who wish to participate in private practice on Department premises, are required to agree as follows:</w:t>
      </w:r>
    </w:p>
    <w:p w14:paraId="7104143C" w14:textId="77777777" w:rsidR="00A81FA9" w:rsidRPr="00A81FA9" w:rsidRDefault="00A81FA9" w:rsidP="00A81FA9">
      <w:pPr>
        <w:widowControl w:val="0"/>
        <w:ind w:left="540"/>
        <w:rPr>
          <w:rFonts w:ascii="Candara" w:eastAsia="Calibri" w:hAnsi="Candara"/>
          <w:sz w:val="22"/>
          <w:szCs w:val="22"/>
        </w:rPr>
      </w:pPr>
    </w:p>
    <w:p w14:paraId="44892F9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be registered with the College of Psychologists of British Columbia;</w:t>
      </w:r>
      <w:r w:rsidRPr="00A81FA9">
        <w:rPr>
          <w:rFonts w:ascii="Candara" w:eastAsia="Calibri" w:hAnsi="Candara"/>
          <w:sz w:val="22"/>
          <w:szCs w:val="22"/>
        </w:rPr>
        <w:tab/>
      </w:r>
    </w:p>
    <w:p w14:paraId="5DF2AB8F" w14:textId="77777777" w:rsidR="00A81FA9" w:rsidRPr="00A81FA9" w:rsidRDefault="00A81FA9" w:rsidP="00A81FA9">
      <w:pPr>
        <w:widowControl w:val="0"/>
        <w:ind w:left="540"/>
        <w:rPr>
          <w:rFonts w:ascii="Candara" w:eastAsia="Calibri" w:hAnsi="Candara"/>
          <w:sz w:val="22"/>
          <w:szCs w:val="22"/>
        </w:rPr>
      </w:pPr>
    </w:p>
    <w:p w14:paraId="41AC7DA4"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render professional psychological services in accordance with those standards of professional ethics and practice as may be applicable;</w:t>
      </w:r>
    </w:p>
    <w:p w14:paraId="115CDD9D" w14:textId="77777777" w:rsidR="00A81FA9" w:rsidRPr="00A81FA9" w:rsidRDefault="00A81FA9" w:rsidP="00A81FA9">
      <w:pPr>
        <w:widowControl w:val="0"/>
        <w:ind w:left="540"/>
        <w:rPr>
          <w:rFonts w:ascii="Candara" w:eastAsia="Calibri" w:hAnsi="Candara"/>
          <w:sz w:val="22"/>
          <w:szCs w:val="22"/>
        </w:rPr>
      </w:pPr>
    </w:p>
    <w:p w14:paraId="32AE8C21"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clarify, with each client, in writing, that they are not acting as a Faculty Member or other employee of the University of British Columbia during the delivery of professional services and that the University is not responsible for nor is it liable for the delivery of said services;</w:t>
      </w:r>
    </w:p>
    <w:p w14:paraId="6D429B63" w14:textId="77777777" w:rsidR="00A81FA9" w:rsidRPr="00A81FA9" w:rsidRDefault="00A81FA9" w:rsidP="00A81FA9">
      <w:pPr>
        <w:widowControl w:val="0"/>
        <w:ind w:left="540"/>
        <w:rPr>
          <w:rFonts w:ascii="Candara" w:eastAsia="Calibri" w:hAnsi="Candara"/>
          <w:sz w:val="22"/>
          <w:szCs w:val="22"/>
        </w:rPr>
      </w:pPr>
    </w:p>
    <w:p w14:paraId="2F501728"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 xml:space="preserve"> To maintain professional liability insurance;</w:t>
      </w:r>
    </w:p>
    <w:p w14:paraId="2E952C7A" w14:textId="77777777" w:rsidR="00A81FA9" w:rsidRPr="00A81FA9" w:rsidRDefault="00A81FA9" w:rsidP="00A81FA9">
      <w:pPr>
        <w:widowControl w:val="0"/>
        <w:ind w:left="540"/>
        <w:rPr>
          <w:rFonts w:ascii="Candara" w:eastAsia="Calibri" w:hAnsi="Candara"/>
          <w:sz w:val="22"/>
          <w:szCs w:val="22"/>
        </w:rPr>
      </w:pPr>
    </w:p>
    <w:p w14:paraId="2BD82115"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remit 10% of billed services to the UBC Clinic as payment for use of Department space and resources; and</w:t>
      </w:r>
    </w:p>
    <w:p w14:paraId="1D79F786" w14:textId="77777777" w:rsidR="00A81FA9" w:rsidRPr="00A81FA9" w:rsidRDefault="00A81FA9" w:rsidP="00A81FA9">
      <w:pPr>
        <w:widowControl w:val="0"/>
        <w:ind w:left="540"/>
        <w:rPr>
          <w:rFonts w:ascii="Candara" w:eastAsia="Calibri" w:hAnsi="Candara"/>
          <w:sz w:val="22"/>
          <w:szCs w:val="22"/>
        </w:rPr>
      </w:pPr>
    </w:p>
    <w:p w14:paraId="6B19A1CC" w14:textId="77777777" w:rsidR="00A81FA9" w:rsidRPr="00A81FA9" w:rsidRDefault="00A81FA9" w:rsidP="00A81FA9">
      <w:pPr>
        <w:widowControl w:val="0"/>
        <w:ind w:left="540"/>
        <w:rPr>
          <w:rFonts w:ascii="Candara" w:eastAsia="Calibri" w:hAnsi="Candara"/>
          <w:sz w:val="22"/>
          <w:szCs w:val="22"/>
        </w:rPr>
      </w:pPr>
      <w:r w:rsidRPr="00A81FA9">
        <w:rPr>
          <w:rFonts w:ascii="Candara" w:eastAsia="Calibri" w:hAnsi="Candara"/>
          <w:sz w:val="22"/>
          <w:szCs w:val="22"/>
        </w:rPr>
        <w:t>To not interfere with the Clinic’s primary mission of providing clinical training opportunities for students.</w:t>
      </w:r>
    </w:p>
    <w:p w14:paraId="5161124F" w14:textId="77777777" w:rsidR="00A81FA9" w:rsidRPr="00A81FA9" w:rsidRDefault="00A81FA9" w:rsidP="00A81FA9">
      <w:pPr>
        <w:widowControl w:val="0"/>
        <w:rPr>
          <w:rFonts w:ascii="Candara" w:eastAsia="Calibri" w:hAnsi="Candara"/>
          <w:sz w:val="22"/>
          <w:szCs w:val="22"/>
        </w:rPr>
      </w:pPr>
    </w:p>
    <w:p w14:paraId="14083CA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Mission Statement</w:t>
      </w:r>
    </w:p>
    <w:p w14:paraId="1B0B0E30" w14:textId="77777777" w:rsidR="00A81FA9" w:rsidRPr="00A81FA9" w:rsidRDefault="00A81FA9" w:rsidP="00A81FA9">
      <w:pPr>
        <w:widowControl w:val="0"/>
        <w:rPr>
          <w:rFonts w:ascii="Candara" w:eastAsia="Calibri" w:hAnsi="Candara"/>
          <w:sz w:val="22"/>
          <w:szCs w:val="22"/>
        </w:rPr>
      </w:pPr>
    </w:p>
    <w:p w14:paraId="122BFA2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Activities of the Psychology Clinic advance the mission of the University as well as the Department of Psychology through a commitment to learning, research, and public service. The Clinic serves the public by presenting opportunities to benefit directly from psychological research and expertise. The Clinic is dedicated to the dissemination of evidence-based practices through learning among graduate students and professionals, and to furthering clinical knowledge by supporting on-site research.</w:t>
      </w:r>
    </w:p>
    <w:p w14:paraId="3C28F5F9" w14:textId="77777777" w:rsidR="00A81FA9" w:rsidRPr="00A81FA9" w:rsidRDefault="00A81FA9" w:rsidP="00A81FA9">
      <w:pPr>
        <w:widowControl w:val="0"/>
        <w:outlineLvl w:val="1"/>
        <w:rPr>
          <w:rFonts w:ascii="Arial" w:eastAsia="Calibri" w:hAnsi="Arial"/>
          <w:b/>
          <w:sz w:val="22"/>
          <w:szCs w:val="22"/>
        </w:rPr>
      </w:pPr>
    </w:p>
    <w:p w14:paraId="0A712DB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2: CLINIC PERSONNEL &amp; PHYSICAL LAYOUT</w:t>
      </w:r>
    </w:p>
    <w:p w14:paraId="32F2D025" w14:textId="77777777" w:rsidR="00A81FA9" w:rsidRPr="00A81FA9" w:rsidRDefault="00A81FA9" w:rsidP="00A81FA9">
      <w:pPr>
        <w:widowControl w:val="0"/>
        <w:spacing w:before="3"/>
        <w:outlineLvl w:val="0"/>
        <w:rPr>
          <w:rFonts w:ascii="Candara" w:eastAsia="Candara" w:hAnsi="Candara"/>
          <w:b/>
          <w:bCs/>
          <w:sz w:val="22"/>
          <w:szCs w:val="22"/>
        </w:rPr>
      </w:pPr>
    </w:p>
    <w:p w14:paraId="2827E40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Personnel</w:t>
      </w:r>
    </w:p>
    <w:p w14:paraId="1D647A93" w14:textId="77777777" w:rsidR="00A81FA9" w:rsidRPr="00A81FA9" w:rsidRDefault="00A81FA9" w:rsidP="00A81FA9">
      <w:pPr>
        <w:widowControl w:val="0"/>
        <w:rPr>
          <w:rFonts w:ascii="Arial" w:eastAsia="Calibri" w:hAnsi="Arial"/>
          <w:sz w:val="22"/>
          <w:szCs w:val="22"/>
        </w:rPr>
      </w:pPr>
    </w:p>
    <w:p w14:paraId="32BF278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2.1 </w:t>
      </w:r>
      <w:r w:rsidRPr="00A81FA9">
        <w:rPr>
          <w:rFonts w:ascii="Candara" w:eastAsia="Calibri" w:hAnsi="Candara"/>
          <w:b/>
          <w:sz w:val="22"/>
          <w:szCs w:val="22"/>
        </w:rPr>
        <w:tab/>
        <w:t>Clinic Personnel</w:t>
      </w:r>
    </w:p>
    <w:p w14:paraId="6A5D375E" w14:textId="77777777" w:rsidR="00A81FA9" w:rsidRPr="00A81FA9" w:rsidRDefault="00A81FA9" w:rsidP="00A81FA9">
      <w:pPr>
        <w:widowControl w:val="0"/>
        <w:rPr>
          <w:rFonts w:ascii="Candara" w:eastAsia="Calibri" w:hAnsi="Candara"/>
          <w:sz w:val="22"/>
          <w:szCs w:val="22"/>
        </w:rPr>
      </w:pPr>
    </w:p>
    <w:p w14:paraId="1522079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 minimum of two full-time staff members are required to operate the Clinic. These are:</w:t>
      </w:r>
    </w:p>
    <w:p w14:paraId="558ACC2E" w14:textId="77777777" w:rsidR="00A81FA9" w:rsidRPr="00A81FA9" w:rsidRDefault="00A81FA9" w:rsidP="00A81FA9">
      <w:pPr>
        <w:widowControl w:val="0"/>
        <w:rPr>
          <w:rFonts w:ascii="Candara" w:eastAsia="Calibri" w:hAnsi="Candara"/>
          <w:sz w:val="22"/>
          <w:szCs w:val="22"/>
        </w:rPr>
      </w:pPr>
    </w:p>
    <w:p w14:paraId="48C7D8C0" w14:textId="77777777" w:rsidR="00A81FA9" w:rsidRPr="00A81FA9" w:rsidRDefault="00A81FA9" w:rsidP="00A81FA9">
      <w:pPr>
        <w:widowControl w:val="0"/>
        <w:ind w:left="720" w:hanging="360"/>
        <w:outlineLvl w:val="0"/>
        <w:rPr>
          <w:rFonts w:ascii="Candara" w:eastAsia="Calibri" w:hAnsi="Candara"/>
          <w:sz w:val="22"/>
          <w:szCs w:val="22"/>
        </w:rPr>
      </w:pPr>
      <w:r w:rsidRPr="00A81FA9">
        <w:rPr>
          <w:rFonts w:ascii="Candara" w:eastAsia="Calibri" w:hAnsi="Candara"/>
          <w:sz w:val="22"/>
          <w:szCs w:val="22"/>
        </w:rPr>
        <w:t>(i)</w:t>
      </w:r>
      <w:r w:rsidRPr="00A81FA9">
        <w:rPr>
          <w:rFonts w:ascii="Candara" w:eastAsia="Calibri" w:hAnsi="Candara"/>
          <w:sz w:val="22"/>
          <w:szCs w:val="22"/>
        </w:rPr>
        <w:tab/>
        <w:t>Clinic Director</w:t>
      </w:r>
    </w:p>
    <w:p w14:paraId="35D32800" w14:textId="77777777" w:rsidR="00A81FA9" w:rsidRPr="00A81FA9" w:rsidRDefault="00A81FA9" w:rsidP="00A81FA9">
      <w:pPr>
        <w:widowControl w:val="0"/>
        <w:rPr>
          <w:rFonts w:ascii="Candara" w:eastAsia="Calibri" w:hAnsi="Candara"/>
          <w:sz w:val="22"/>
          <w:szCs w:val="22"/>
        </w:rPr>
      </w:pPr>
    </w:p>
    <w:p w14:paraId="00B251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Director oversees the administration of the Clinic, teaches courses, including Introduction to Psychotherapy (</w:t>
      </w:r>
      <w:r w:rsidRPr="00A81FA9">
        <w:rPr>
          <w:rFonts w:ascii="Helvetica" w:eastAsia="Calibri" w:hAnsi="Helvetica"/>
          <w:sz w:val="22"/>
          <w:szCs w:val="22"/>
        </w:rPr>
        <w:t>PSYC 541</w:t>
      </w:r>
      <w:r w:rsidRPr="00A81FA9">
        <w:rPr>
          <w:rFonts w:ascii="Candara" w:eastAsia="Calibri" w:hAnsi="Candara"/>
          <w:sz w:val="22"/>
          <w:szCs w:val="22"/>
        </w:rPr>
        <w:t>) and Ethics and Professional Issues (</w:t>
      </w:r>
      <w:r w:rsidRPr="00A81FA9">
        <w:rPr>
          <w:rFonts w:ascii="Helvetica" w:eastAsia="Calibri" w:hAnsi="Helvetica"/>
          <w:sz w:val="22"/>
          <w:szCs w:val="22"/>
        </w:rPr>
        <w:t>PSYC</w:t>
      </w:r>
      <w:r w:rsidRPr="00A81FA9">
        <w:rPr>
          <w:rFonts w:ascii="Candara" w:eastAsia="Calibri" w:hAnsi="Candara"/>
          <w:sz w:val="22"/>
          <w:szCs w:val="22"/>
        </w:rPr>
        <w:t xml:space="preserve"> </w:t>
      </w:r>
      <w:r w:rsidRPr="00A81FA9">
        <w:rPr>
          <w:rFonts w:ascii="Helvetica" w:eastAsia="Calibri" w:hAnsi="Helvetica"/>
          <w:sz w:val="22"/>
          <w:szCs w:val="22"/>
        </w:rPr>
        <w:t>537</w:t>
      </w:r>
      <w:r w:rsidRPr="00A81FA9">
        <w:rPr>
          <w:rFonts w:ascii="Candara" w:eastAsia="Calibri" w:hAnsi="Candara"/>
          <w:sz w:val="22"/>
          <w:szCs w:val="22"/>
        </w:rPr>
        <w:t>), and contributes substantially to the provision of supervision to graduate students and coordination of external practica.</w:t>
      </w:r>
    </w:p>
    <w:p w14:paraId="53E2237D" w14:textId="77777777" w:rsidR="00A81FA9" w:rsidRPr="00A81FA9" w:rsidRDefault="00A81FA9" w:rsidP="00A81FA9">
      <w:pPr>
        <w:widowControl w:val="0"/>
        <w:rPr>
          <w:rFonts w:ascii="Candara" w:eastAsia="Calibri" w:hAnsi="Candara"/>
          <w:sz w:val="22"/>
          <w:szCs w:val="22"/>
        </w:rPr>
      </w:pPr>
    </w:p>
    <w:p w14:paraId="257845F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Director assists students and clinical supervisors in ensuring that client care meets acceptable professional and legal standards. The Clinic Director provides consultation to students and staff, and acts as a liaison with the professional community. </w:t>
      </w:r>
    </w:p>
    <w:p w14:paraId="12209B41" w14:textId="77777777" w:rsidR="00A81FA9" w:rsidRPr="00A81FA9" w:rsidRDefault="00A81FA9" w:rsidP="00A81FA9">
      <w:pPr>
        <w:widowControl w:val="0"/>
        <w:rPr>
          <w:rFonts w:ascii="Candara" w:eastAsia="Calibri" w:hAnsi="Candara"/>
          <w:sz w:val="22"/>
          <w:szCs w:val="22"/>
        </w:rPr>
      </w:pPr>
    </w:p>
    <w:p w14:paraId="07F0B886" w14:textId="77777777" w:rsidR="00A81FA9" w:rsidRPr="00A81FA9" w:rsidRDefault="00A81FA9" w:rsidP="00A81FA9">
      <w:pPr>
        <w:widowControl w:val="0"/>
        <w:ind w:left="810" w:hanging="360"/>
        <w:outlineLvl w:val="0"/>
        <w:rPr>
          <w:rFonts w:ascii="Candara" w:eastAsia="Calibri" w:hAnsi="Candara"/>
          <w:sz w:val="22"/>
          <w:szCs w:val="22"/>
        </w:rPr>
      </w:pPr>
      <w:r w:rsidRPr="00A81FA9">
        <w:rPr>
          <w:rFonts w:ascii="Candara" w:eastAsia="Calibri" w:hAnsi="Candara"/>
          <w:sz w:val="22"/>
          <w:szCs w:val="22"/>
        </w:rPr>
        <w:t>(ii)</w:t>
      </w:r>
      <w:r w:rsidRPr="00A81FA9">
        <w:rPr>
          <w:rFonts w:ascii="Candara" w:eastAsia="Calibri" w:hAnsi="Candara"/>
          <w:sz w:val="22"/>
          <w:szCs w:val="22"/>
        </w:rPr>
        <w:tab/>
        <w:t>Clinic Assistant</w:t>
      </w:r>
    </w:p>
    <w:p w14:paraId="38E3B117" w14:textId="77777777" w:rsidR="00A81FA9" w:rsidRPr="00A81FA9" w:rsidRDefault="00A81FA9" w:rsidP="00A81FA9">
      <w:pPr>
        <w:widowControl w:val="0"/>
        <w:rPr>
          <w:rFonts w:ascii="Candara" w:eastAsia="Calibri" w:hAnsi="Candara"/>
          <w:sz w:val="22"/>
          <w:szCs w:val="22"/>
        </w:rPr>
      </w:pPr>
    </w:p>
    <w:p w14:paraId="120D92FB"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Assistant receives telephone inquiries, walk-in clients, and the types of emergencies that arise in psychology clinics. This person also maintains a comprehensive database of clinical information, keeps records of telephone calls, and is responsible for tests and other materials that belong to the Clinic. </w:t>
      </w:r>
    </w:p>
    <w:p w14:paraId="2DCC4F92" w14:textId="77777777" w:rsidR="00A81FA9" w:rsidRPr="00A81FA9" w:rsidRDefault="00A81FA9" w:rsidP="00A81FA9">
      <w:pPr>
        <w:widowControl w:val="0"/>
        <w:rPr>
          <w:rFonts w:ascii="Candara" w:eastAsia="Calibri" w:hAnsi="Candara"/>
          <w:sz w:val="22"/>
          <w:szCs w:val="22"/>
        </w:rPr>
      </w:pPr>
    </w:p>
    <w:p w14:paraId="12156A3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Clinic Assistant's time is not to be used for clinical research purposes unless the department is compensated for such use of his/her time. The Clinic Assistant provides support services to the Clinic Director and the Clinical Faculty. The Clinic Assistant keeps regular hours, which are posted.</w:t>
      </w:r>
    </w:p>
    <w:p w14:paraId="5A9848BF" w14:textId="77777777" w:rsidR="00A81FA9" w:rsidRPr="00A81FA9" w:rsidRDefault="00A81FA9" w:rsidP="00A81FA9">
      <w:pPr>
        <w:widowControl w:val="0"/>
        <w:rPr>
          <w:rFonts w:ascii="Candara" w:eastAsia="Calibri" w:hAnsi="Candara"/>
          <w:sz w:val="22"/>
          <w:szCs w:val="22"/>
        </w:rPr>
      </w:pPr>
    </w:p>
    <w:p w14:paraId="1F2BAAE5"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2.2</w:t>
      </w:r>
      <w:r w:rsidRPr="00A81FA9">
        <w:rPr>
          <w:rFonts w:ascii="Candara" w:eastAsia="Calibri" w:hAnsi="Candara"/>
          <w:b/>
          <w:sz w:val="22"/>
          <w:szCs w:val="22"/>
        </w:rPr>
        <w:tab/>
        <w:t>Clinical Supervisors</w:t>
      </w:r>
    </w:p>
    <w:p w14:paraId="6947CF0F" w14:textId="77777777" w:rsidR="00A81FA9" w:rsidRPr="00A81FA9" w:rsidRDefault="00A81FA9" w:rsidP="00A81FA9">
      <w:pPr>
        <w:widowControl w:val="0"/>
        <w:rPr>
          <w:rFonts w:ascii="Candara" w:eastAsia="Calibri" w:hAnsi="Candara"/>
          <w:sz w:val="22"/>
          <w:szCs w:val="22"/>
        </w:rPr>
      </w:pPr>
    </w:p>
    <w:p w14:paraId="02DF515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Clinical Supervisors are Psychologists who supervise students in their work with clients. Clinical Supervisors working with graduate students comprise Practicum Teams, often addressing a particular subset of presenting problems or emphasizing the application of particular intervention strategies. Through their participation in each Practicum Team, students develop depth of training, while their involvement with several Practica over time ensures breadth of training.</w:t>
      </w:r>
    </w:p>
    <w:p w14:paraId="4C3F1BE4" w14:textId="77777777" w:rsidR="00A81FA9" w:rsidRPr="00A81FA9" w:rsidRDefault="00A81FA9" w:rsidP="00A81FA9">
      <w:pPr>
        <w:widowControl w:val="0"/>
        <w:rPr>
          <w:rFonts w:ascii="Candara" w:eastAsia="Calibri" w:hAnsi="Candara"/>
          <w:sz w:val="22"/>
          <w:szCs w:val="22"/>
        </w:rPr>
      </w:pPr>
    </w:p>
    <w:p w14:paraId="2C1DCBA7" w14:textId="661E80F9"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2.3</w:t>
      </w:r>
      <w:r w:rsidRPr="00A81FA9">
        <w:rPr>
          <w:rFonts w:ascii="Candara" w:eastAsia="Calibri" w:hAnsi="Candara"/>
          <w:b/>
          <w:sz w:val="22"/>
          <w:szCs w:val="22"/>
        </w:rPr>
        <w:tab/>
      </w:r>
      <w:r w:rsidR="003A4ADF">
        <w:rPr>
          <w:rFonts w:ascii="Candara" w:eastAsia="Calibri" w:hAnsi="Candara"/>
          <w:b/>
          <w:sz w:val="22"/>
          <w:szCs w:val="22"/>
        </w:rPr>
        <w:t xml:space="preserve">Graduate </w:t>
      </w:r>
      <w:r w:rsidRPr="00A81FA9">
        <w:rPr>
          <w:rFonts w:ascii="Candara" w:eastAsia="Calibri" w:hAnsi="Candara"/>
          <w:b/>
          <w:sz w:val="22"/>
          <w:szCs w:val="22"/>
        </w:rPr>
        <w:t>Clinic Assistants (</w:t>
      </w:r>
      <w:r w:rsidR="003A4ADF">
        <w:rPr>
          <w:rFonts w:ascii="Candara" w:eastAsia="Calibri" w:hAnsi="Candara"/>
          <w:b/>
          <w:sz w:val="22"/>
          <w:szCs w:val="22"/>
        </w:rPr>
        <w:t>GC</w:t>
      </w:r>
      <w:r w:rsidR="003A4ADF" w:rsidRPr="00A81FA9">
        <w:rPr>
          <w:rFonts w:ascii="Candara" w:eastAsia="Calibri" w:hAnsi="Candara"/>
          <w:b/>
          <w:sz w:val="22"/>
          <w:szCs w:val="22"/>
        </w:rPr>
        <w:t>As</w:t>
      </w:r>
      <w:r w:rsidRPr="00A81FA9">
        <w:rPr>
          <w:rFonts w:ascii="Candara" w:eastAsia="Calibri" w:hAnsi="Candara"/>
          <w:b/>
          <w:sz w:val="22"/>
          <w:szCs w:val="22"/>
        </w:rPr>
        <w:t>)</w:t>
      </w:r>
    </w:p>
    <w:p w14:paraId="0E1A9DA3" w14:textId="77777777" w:rsidR="00A81FA9" w:rsidRPr="00A81FA9" w:rsidRDefault="00A81FA9" w:rsidP="00A81FA9">
      <w:pPr>
        <w:widowControl w:val="0"/>
        <w:rPr>
          <w:rFonts w:ascii="Candara" w:eastAsia="Calibri" w:hAnsi="Candara"/>
          <w:sz w:val="22"/>
          <w:szCs w:val="22"/>
        </w:rPr>
      </w:pPr>
    </w:p>
    <w:p w14:paraId="2E1E3322" w14:textId="75AEB674" w:rsidR="00A81FA9" w:rsidRPr="00A81FA9" w:rsidRDefault="00380F94" w:rsidP="00A81FA9">
      <w:pPr>
        <w:widowControl w:val="0"/>
        <w:rPr>
          <w:rFonts w:ascii="Candara" w:eastAsia="Calibri" w:hAnsi="Candara"/>
          <w:sz w:val="22"/>
          <w:szCs w:val="22"/>
        </w:rPr>
      </w:pPr>
      <w:r w:rsidRPr="00084A6D">
        <w:rPr>
          <w:rFonts w:ascii="Candara" w:eastAsia="Calibri" w:hAnsi="Candara"/>
          <w:sz w:val="22"/>
          <w:szCs w:val="22"/>
        </w:rPr>
        <w:t>Graduate Clinic Assistants</w:t>
      </w:r>
      <w:r w:rsidR="00A81FA9" w:rsidRPr="00380F94">
        <w:rPr>
          <w:rFonts w:ascii="Candara" w:eastAsia="Calibri" w:hAnsi="Candara"/>
          <w:sz w:val="22"/>
          <w:szCs w:val="22"/>
        </w:rPr>
        <w:t xml:space="preserve"> are</w:t>
      </w:r>
      <w:r w:rsidR="00A81FA9" w:rsidRPr="00A81FA9">
        <w:rPr>
          <w:rFonts w:ascii="Candara" w:eastAsia="Calibri" w:hAnsi="Candara"/>
          <w:sz w:val="22"/>
          <w:szCs w:val="22"/>
        </w:rPr>
        <w:t xml:space="preserve"> Clinical Psychology graduate students (usually doctoral level) who assist the Clinic Director in screening potential clients and managing a list of potential clients waiting to be picked up for treatment. The </w:t>
      </w:r>
      <w:r w:rsidR="00121F39">
        <w:rPr>
          <w:rFonts w:ascii="Candara" w:eastAsia="Calibri" w:hAnsi="Candara"/>
          <w:sz w:val="22"/>
          <w:szCs w:val="22"/>
        </w:rPr>
        <w:t>Clinic GCA</w:t>
      </w:r>
      <w:r w:rsidR="00A81FA9" w:rsidRPr="00A81FA9">
        <w:rPr>
          <w:rFonts w:ascii="Candara" w:eastAsia="Calibri" w:hAnsi="Candara"/>
          <w:sz w:val="22"/>
          <w:szCs w:val="22"/>
        </w:rPr>
        <w:t xml:space="preserve">s receive initial referral information from the Clinic Assistant and follow up with a scheduled, comprehensive, structured, telephone intake. This information is then used to determine whether referred individuals are appropriate for the clinic. The </w:t>
      </w:r>
      <w:r w:rsidR="00121F39">
        <w:rPr>
          <w:rFonts w:ascii="Candara" w:eastAsia="Calibri" w:hAnsi="Candara"/>
          <w:sz w:val="22"/>
          <w:szCs w:val="22"/>
        </w:rPr>
        <w:t>Clinic GCA</w:t>
      </w:r>
      <w:r w:rsidR="00A81FA9" w:rsidRPr="00A81FA9">
        <w:rPr>
          <w:rFonts w:ascii="Candara" w:eastAsia="Calibri" w:hAnsi="Candara"/>
          <w:sz w:val="22"/>
          <w:szCs w:val="22"/>
        </w:rPr>
        <w:t xml:space="preserve">s work closely with the Clinic Director to make certain that potential clients are appropriately screened and a good fit for our clinic. Additionally, </w:t>
      </w:r>
      <w:r w:rsidR="00E64B2F">
        <w:rPr>
          <w:rFonts w:ascii="Candara" w:eastAsia="Calibri" w:hAnsi="Candara"/>
          <w:sz w:val="22"/>
          <w:szCs w:val="22"/>
        </w:rPr>
        <w:t>the CGAs</w:t>
      </w:r>
      <w:r w:rsidR="00A81FA9" w:rsidRPr="00A81FA9">
        <w:rPr>
          <w:rFonts w:ascii="Candara" w:eastAsia="Calibri" w:hAnsi="Candara"/>
          <w:sz w:val="22"/>
          <w:szCs w:val="22"/>
        </w:rPr>
        <w:t xml:space="preserve"> provide information regarding alternative treatment options for all treatment seekers placed on the waitlist and make certain that these individuals are appropriately managed in the event that they are not picked up for treatment within a year. </w:t>
      </w:r>
      <w:r>
        <w:rPr>
          <w:rFonts w:ascii="Candara" w:eastAsia="Calibri" w:hAnsi="Candara"/>
          <w:sz w:val="22"/>
          <w:szCs w:val="22"/>
        </w:rPr>
        <w:t>GCAs</w:t>
      </w:r>
      <w:r w:rsidRPr="00A81FA9">
        <w:rPr>
          <w:rFonts w:ascii="Candara" w:eastAsia="Calibri" w:hAnsi="Candara"/>
          <w:sz w:val="22"/>
          <w:szCs w:val="22"/>
        </w:rPr>
        <w:t xml:space="preserve"> </w:t>
      </w:r>
      <w:r w:rsidR="00A81FA9" w:rsidRPr="00A81FA9">
        <w:rPr>
          <w:rFonts w:ascii="Candara" w:eastAsia="Calibri" w:hAnsi="Candara"/>
          <w:sz w:val="22"/>
          <w:szCs w:val="22"/>
        </w:rPr>
        <w:t xml:space="preserve">keep several, regular, posted office hours and are on hand during these times to assist student therapists with selecting cases for treatment. </w:t>
      </w:r>
    </w:p>
    <w:p w14:paraId="579C6CAD" w14:textId="77777777" w:rsidR="00A81FA9" w:rsidRPr="00A81FA9" w:rsidRDefault="00A81FA9" w:rsidP="00A81FA9">
      <w:pPr>
        <w:widowControl w:val="0"/>
        <w:rPr>
          <w:rFonts w:ascii="Candara" w:eastAsia="Calibri" w:hAnsi="Candara"/>
          <w:sz w:val="22"/>
          <w:szCs w:val="22"/>
        </w:rPr>
      </w:pPr>
    </w:p>
    <w:p w14:paraId="27021412" w14:textId="77777777" w:rsidR="00A81FA9" w:rsidRPr="00A81FA9" w:rsidRDefault="00A81FA9" w:rsidP="00A81FA9">
      <w:pPr>
        <w:widowControl w:val="0"/>
        <w:outlineLvl w:val="1"/>
        <w:rPr>
          <w:rFonts w:ascii="Candara" w:eastAsia="Courier New" w:hAnsi="Candara"/>
          <w:b/>
          <w:bCs/>
          <w:sz w:val="22"/>
          <w:szCs w:val="22"/>
        </w:rPr>
      </w:pPr>
    </w:p>
    <w:p w14:paraId="15C8CD9C"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Physical Layout</w:t>
      </w:r>
    </w:p>
    <w:p w14:paraId="53848FB2" w14:textId="77777777" w:rsidR="00A81FA9" w:rsidRPr="00A81FA9" w:rsidRDefault="00A81FA9" w:rsidP="00A81FA9">
      <w:pPr>
        <w:widowControl w:val="0"/>
        <w:rPr>
          <w:rFonts w:ascii="Candara" w:eastAsia="Calibri" w:hAnsi="Candara"/>
          <w:sz w:val="22"/>
          <w:szCs w:val="22"/>
        </w:rPr>
      </w:pPr>
    </w:p>
    <w:p w14:paraId="1F897815" w14:textId="013D593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All room bookings and appointments are made online via the </w:t>
      </w:r>
      <w:r w:rsidR="004B6B59">
        <w:rPr>
          <w:rFonts w:ascii="Candara" w:eastAsia="Calibri" w:hAnsi="Candara"/>
          <w:sz w:val="22"/>
          <w:szCs w:val="22"/>
        </w:rPr>
        <w:t>Outlook</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calendar. Students and faculty may book rooms by accessing the calendar tab of their departmental email account. Clients are received in the reception area (1505). Computer resources, telephone, and support materials are available in the </w:t>
      </w:r>
      <w:r w:rsidR="00380F94">
        <w:rPr>
          <w:rFonts w:ascii="Candara" w:eastAsia="Calibri" w:hAnsi="Candara"/>
          <w:sz w:val="22"/>
          <w:szCs w:val="22"/>
        </w:rPr>
        <w:t>GCA</w:t>
      </w:r>
      <w:r w:rsidR="00380F94" w:rsidRPr="00A81FA9">
        <w:rPr>
          <w:rFonts w:ascii="Candara" w:eastAsia="Calibri" w:hAnsi="Candara"/>
          <w:sz w:val="22"/>
          <w:szCs w:val="22"/>
        </w:rPr>
        <w:t xml:space="preserve"> </w:t>
      </w:r>
      <w:r w:rsidRPr="00A81FA9">
        <w:rPr>
          <w:rFonts w:ascii="Candara" w:eastAsia="Calibri" w:hAnsi="Candara"/>
          <w:sz w:val="22"/>
          <w:szCs w:val="22"/>
        </w:rPr>
        <w:t xml:space="preserve">Office (1601). There are presently four therapy rooms used during in-house therapy sessions. Specifically, these include Kenny Rooms 1615, 1621, 1623, and 1625. Rooms 1615, 1623, and 1625 are best suited for individual counselling, while Room 1621 is often used as the Clinic classroom or for group therapy sessions held during the summer. Therapists can view and make bookings for a therapy room through </w:t>
      </w:r>
      <w:r w:rsidR="004B6B59">
        <w:rPr>
          <w:rFonts w:ascii="Candara" w:eastAsia="Calibri" w:hAnsi="Candara"/>
          <w:sz w:val="22"/>
          <w:szCs w:val="22"/>
        </w:rPr>
        <w:t>Outlook</w:t>
      </w:r>
      <w:r w:rsidRPr="00A81FA9">
        <w:rPr>
          <w:rFonts w:ascii="Candara" w:eastAsia="Calibri" w:hAnsi="Candara"/>
          <w:sz w:val="22"/>
          <w:szCs w:val="22"/>
        </w:rPr>
        <w:t xml:space="preserve">. Please contact the Clinic Assistant if you do not have access to any of the said calendars. </w:t>
      </w:r>
    </w:p>
    <w:p w14:paraId="77D07DFD" w14:textId="77777777" w:rsidR="00A81FA9" w:rsidRPr="00A81FA9" w:rsidRDefault="00A81FA9" w:rsidP="00A81FA9">
      <w:pPr>
        <w:widowControl w:val="0"/>
        <w:rPr>
          <w:rFonts w:ascii="Candara" w:eastAsia="Calibri" w:hAnsi="Candara"/>
          <w:sz w:val="22"/>
          <w:szCs w:val="22"/>
        </w:rPr>
      </w:pPr>
    </w:p>
    <w:p w14:paraId="147E543D"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office of the Clinic Director (1619) is also in the Clinic area. Priority for the Clinic space is determined in the following order: 1) clinical practica, 2) classes, and 3) research. Rooms 1606, 1703, 1003 are designated as shared research space and can be booked by faculty and students in the Clinical area. Room 1703 functions as a flex space: being available for both research and practica. Though it is prioritized for research, it can be booked for use with Clinic clients in the event that 1615, 1623, and 1625 are fully booked.</w:t>
      </w:r>
    </w:p>
    <w:p w14:paraId="4D726F6B" w14:textId="77777777" w:rsidR="00A81FA9" w:rsidRPr="00A81FA9" w:rsidRDefault="00A81FA9" w:rsidP="00A81FA9">
      <w:pPr>
        <w:widowControl w:val="0"/>
        <w:rPr>
          <w:rFonts w:ascii="Candara" w:eastAsia="Calibri" w:hAnsi="Candara"/>
          <w:sz w:val="22"/>
          <w:szCs w:val="22"/>
        </w:rPr>
      </w:pPr>
    </w:p>
    <w:p w14:paraId="3A292B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 broad range of psychological tests and assessment materials are available in the Clinic, and are introduced in the required Psychological Assessment courses. Rooms 1615, 1623, 1625, 1703 (flex space) and 1621 (classroom) are fully equipped for digital recording (OwnCloud); audio monitoring for ‘live’ supervision is also possible in each of these rooms. Computers and a printer are available in the Clinic for the generation of reports, and the management of client information. </w:t>
      </w:r>
    </w:p>
    <w:p w14:paraId="588009FD" w14:textId="77777777" w:rsidR="00A81FA9" w:rsidRPr="00A81FA9" w:rsidRDefault="00A81FA9" w:rsidP="00A81FA9">
      <w:pPr>
        <w:widowControl w:val="0"/>
        <w:rPr>
          <w:rFonts w:ascii="Candara" w:eastAsia="Calibri" w:hAnsi="Candara"/>
          <w:sz w:val="22"/>
          <w:szCs w:val="22"/>
        </w:rPr>
      </w:pPr>
    </w:p>
    <w:p w14:paraId="430C1350" w14:textId="7BB69B54" w:rsidR="00A81FA9" w:rsidRDefault="00A81FA9" w:rsidP="00A81FA9">
      <w:pPr>
        <w:widowControl w:val="0"/>
        <w:rPr>
          <w:rFonts w:ascii="Candara" w:eastAsia="Calibri" w:hAnsi="Candara"/>
          <w:sz w:val="22"/>
          <w:szCs w:val="22"/>
        </w:rPr>
      </w:pPr>
      <w:r w:rsidRPr="00A81FA9">
        <w:rPr>
          <w:rFonts w:ascii="Candara" w:eastAsia="Calibri" w:hAnsi="Candara"/>
          <w:sz w:val="22"/>
          <w:szCs w:val="22"/>
        </w:rPr>
        <w:lastRenderedPageBreak/>
        <w:t xml:space="preserve">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and Clinic Assistant provide an introduction to the Clinic area and resources each year at the outset of students’ Clinical Practica. </w:t>
      </w:r>
    </w:p>
    <w:p w14:paraId="2771EBDD" w14:textId="77777777" w:rsidR="0081014C" w:rsidRPr="00A81FA9" w:rsidRDefault="0081014C" w:rsidP="00A81FA9">
      <w:pPr>
        <w:widowControl w:val="0"/>
        <w:rPr>
          <w:rFonts w:ascii="Candara" w:eastAsia="Calibri" w:hAnsi="Candara"/>
          <w:sz w:val="22"/>
          <w:szCs w:val="22"/>
        </w:rPr>
      </w:pPr>
    </w:p>
    <w:p w14:paraId="60C57E3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3: CLIENT REFERRALS TO THE CLINIC</w:t>
      </w:r>
      <w:r w:rsidRPr="00A81FA9">
        <w:rPr>
          <w:rFonts w:ascii="Candara" w:eastAsia="Candara" w:hAnsi="Candara"/>
          <w:b/>
          <w:bCs/>
          <w:sz w:val="22"/>
          <w:szCs w:val="22"/>
        </w:rPr>
        <w:tab/>
      </w:r>
    </w:p>
    <w:p w14:paraId="138793F1" w14:textId="77777777" w:rsidR="00A81FA9" w:rsidRPr="00A81FA9" w:rsidRDefault="00A81FA9" w:rsidP="00A81FA9">
      <w:pPr>
        <w:widowControl w:val="0"/>
        <w:spacing w:before="3"/>
        <w:outlineLvl w:val="0"/>
        <w:rPr>
          <w:rFonts w:ascii="Candara" w:eastAsia="Candara" w:hAnsi="Candara"/>
          <w:b/>
          <w:bCs/>
          <w:sz w:val="22"/>
          <w:szCs w:val="22"/>
        </w:rPr>
      </w:pPr>
    </w:p>
    <w:p w14:paraId="5343527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3.1</w:t>
      </w:r>
      <w:r w:rsidRPr="00A81FA9">
        <w:rPr>
          <w:rFonts w:ascii="Candara" w:eastAsia="Calibri" w:hAnsi="Candara"/>
          <w:sz w:val="22"/>
          <w:szCs w:val="22"/>
        </w:rPr>
        <w:tab/>
        <w:t>Avenues for client referral or recruitment to the Clinic include the following:</w:t>
      </w:r>
    </w:p>
    <w:p w14:paraId="58BFE890" w14:textId="77777777" w:rsidR="00A81FA9" w:rsidRPr="00A81FA9" w:rsidRDefault="00A81FA9" w:rsidP="00A81FA9">
      <w:pPr>
        <w:widowControl w:val="0"/>
        <w:rPr>
          <w:rFonts w:ascii="Candara" w:eastAsia="Calibri" w:hAnsi="Candara"/>
          <w:sz w:val="22"/>
          <w:szCs w:val="22"/>
        </w:rPr>
      </w:pPr>
    </w:p>
    <w:p w14:paraId="5549B8C6"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community agencies, schools, hospitals, and mental health clinics</w:t>
      </w:r>
    </w:p>
    <w:p w14:paraId="08426351"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within the university community</w:t>
      </w:r>
    </w:p>
    <w:p w14:paraId="75E8D6AA"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Advertisements in the media, including social media</w:t>
      </w:r>
    </w:p>
    <w:p w14:paraId="00803976"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Referrals from individual physicians and mental health practitioners</w:t>
      </w:r>
    </w:p>
    <w:p w14:paraId="52292787" w14:textId="77777777" w:rsidR="00A81FA9" w:rsidRPr="00A81FA9" w:rsidRDefault="00A81FA9" w:rsidP="000028F7">
      <w:pPr>
        <w:widowControl w:val="0"/>
        <w:numPr>
          <w:ilvl w:val="0"/>
          <w:numId w:val="59"/>
        </w:numPr>
        <w:tabs>
          <w:tab w:val="num" w:pos="1440"/>
        </w:tabs>
        <w:ind w:left="1440"/>
        <w:rPr>
          <w:rFonts w:ascii="Candara" w:eastAsia="Calibri" w:hAnsi="Candara"/>
          <w:sz w:val="22"/>
          <w:szCs w:val="22"/>
        </w:rPr>
      </w:pPr>
      <w:r w:rsidRPr="00A81FA9">
        <w:rPr>
          <w:rFonts w:ascii="Candara" w:eastAsia="Calibri" w:hAnsi="Candara"/>
          <w:sz w:val="22"/>
          <w:szCs w:val="22"/>
        </w:rPr>
        <w:t>Self-initiated referral by prospective clients</w:t>
      </w:r>
    </w:p>
    <w:p w14:paraId="0FDE40B6" w14:textId="77777777" w:rsidR="00A81FA9" w:rsidRPr="00A81FA9" w:rsidRDefault="00A81FA9" w:rsidP="00A81FA9">
      <w:pPr>
        <w:widowControl w:val="0"/>
        <w:rPr>
          <w:rFonts w:ascii="Candara" w:eastAsia="Calibri" w:hAnsi="Candara"/>
          <w:sz w:val="22"/>
          <w:szCs w:val="22"/>
        </w:rPr>
      </w:pPr>
    </w:p>
    <w:p w14:paraId="5C653CD0" w14:textId="55BF75DC"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Referrals are made through contacting the Clinic Assistant, who maintains a database of inquiries and referrals to the Clinic. The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 xml:space="preserve">screen potential clients through a telephone screen intake. Those treatment seekers who appear to present an appropriate match for services available through the Clinic are placed on a waiting list and are categorized in folders according to their presenting problem(s). As services become available, Practicum Teams go to the folders and select potential clients. </w:t>
      </w:r>
    </w:p>
    <w:p w14:paraId="32DAE855" w14:textId="77777777" w:rsidR="00A81FA9" w:rsidRPr="00A81FA9" w:rsidRDefault="00A81FA9" w:rsidP="00A81FA9">
      <w:pPr>
        <w:widowControl w:val="0"/>
        <w:rPr>
          <w:rFonts w:ascii="Candara" w:eastAsia="Calibri" w:hAnsi="Candara"/>
          <w:sz w:val="22"/>
          <w:szCs w:val="22"/>
        </w:rPr>
      </w:pPr>
    </w:p>
    <w:p w14:paraId="130FC68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Student therapists select clients during the academic year for individual treatment and assessment at various points from September. Some students are also involved as therapists for the summer group treatment programs. Student therapists are expected to contact prospective clients from the waitlist to set-up an initial assessment. The Clinic Assistant must be notified of the initial in-person assessment date in order to prepare the client’s chart and the necessary agreement forms in advance of the first session. Students can notify the Clinic Assistant by leaving the client’s phone screen with the Clinic Assistant with a note or email indicating the scheduled assessment date. </w:t>
      </w:r>
    </w:p>
    <w:p w14:paraId="5F3F9449" w14:textId="77777777" w:rsidR="00A81FA9" w:rsidRPr="00A81FA9" w:rsidRDefault="00A81FA9" w:rsidP="00A81FA9">
      <w:pPr>
        <w:widowControl w:val="0"/>
        <w:spacing w:before="3"/>
        <w:outlineLvl w:val="0"/>
        <w:rPr>
          <w:rFonts w:ascii="Candara" w:eastAsia="Candara" w:hAnsi="Candara"/>
          <w:b/>
          <w:bCs/>
          <w:sz w:val="22"/>
          <w:szCs w:val="22"/>
        </w:rPr>
      </w:pPr>
    </w:p>
    <w:p w14:paraId="2528A8A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4: CLIENT CHARACTERISTICS </w:t>
      </w:r>
      <w:r w:rsidRPr="00A81FA9">
        <w:rPr>
          <w:rFonts w:ascii="Candara" w:eastAsia="Candara" w:hAnsi="Candara"/>
          <w:b/>
          <w:bCs/>
          <w:sz w:val="22"/>
          <w:szCs w:val="22"/>
        </w:rPr>
        <w:tab/>
      </w:r>
    </w:p>
    <w:p w14:paraId="23DB23B4" w14:textId="77777777" w:rsidR="00A81FA9" w:rsidRPr="00A81FA9" w:rsidRDefault="00A81FA9" w:rsidP="00A81FA9">
      <w:pPr>
        <w:widowControl w:val="0"/>
        <w:rPr>
          <w:rFonts w:ascii="Arial" w:eastAsia="Calibri" w:hAnsi="Arial"/>
          <w:sz w:val="22"/>
          <w:szCs w:val="22"/>
        </w:rPr>
      </w:pPr>
    </w:p>
    <w:p w14:paraId="28F56EBC"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4.1</w:t>
      </w:r>
      <w:r w:rsidRPr="00A81FA9">
        <w:rPr>
          <w:rFonts w:ascii="Candara" w:eastAsia="Calibri" w:hAnsi="Candara"/>
          <w:sz w:val="22"/>
          <w:szCs w:val="22"/>
        </w:rPr>
        <w:tab/>
        <w:t>Preference is given to clients who present a good match for available Practicum Teams, assessment and therapy courses, or clinical research. Clients not appropriate for the available Clinic resources are directed to alternative services.</w:t>
      </w:r>
    </w:p>
    <w:p w14:paraId="6AA5DA91" w14:textId="77777777" w:rsidR="00A81FA9" w:rsidRPr="00A81FA9" w:rsidRDefault="00A81FA9" w:rsidP="00A81FA9">
      <w:pPr>
        <w:widowControl w:val="0"/>
        <w:ind w:left="720" w:hanging="720"/>
        <w:rPr>
          <w:rFonts w:ascii="Candara" w:eastAsia="Calibri" w:hAnsi="Candara"/>
          <w:sz w:val="22"/>
          <w:szCs w:val="22"/>
        </w:rPr>
      </w:pPr>
    </w:p>
    <w:p w14:paraId="77BED652" w14:textId="2D195D3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4.2</w:t>
      </w:r>
      <w:r w:rsidRPr="00A81FA9">
        <w:rPr>
          <w:rFonts w:ascii="Candara" w:eastAsia="Calibri" w:hAnsi="Candara"/>
          <w:sz w:val="22"/>
          <w:szCs w:val="22"/>
        </w:rPr>
        <w:tab/>
        <w:t xml:space="preserve">As a precaution against potential conflicts of interest, the clinic does not accept as faculty or staff from the UBC Psychology Department, their family members, and graduate or </w:t>
      </w:r>
      <w:r w:rsidRPr="004B6B59">
        <w:rPr>
          <w:rFonts w:ascii="Candara" w:eastAsia="Calibri" w:hAnsi="Candara"/>
          <w:sz w:val="22"/>
          <w:szCs w:val="22"/>
        </w:rPr>
        <w:t xml:space="preserve">undergraduate students presently majoring in the psychology program at UBC as clients. </w:t>
      </w:r>
      <w:r w:rsidRPr="00D660E7">
        <w:rPr>
          <w:rFonts w:ascii="Candara" w:eastAsia="Calibri" w:hAnsi="Candara"/>
          <w:sz w:val="22"/>
          <w:szCs w:val="22"/>
        </w:rPr>
        <w:t xml:space="preserve">These exclusions do not necessarily apply to research projects </w:t>
      </w:r>
      <w:r w:rsidR="004B6B59" w:rsidRPr="0085016C">
        <w:rPr>
          <w:rFonts w:ascii="Candara" w:eastAsia="Calibri" w:hAnsi="Candara"/>
          <w:sz w:val="22"/>
          <w:szCs w:val="22"/>
        </w:rPr>
        <w:t xml:space="preserve">lead by clinical faculty using clinic </w:t>
      </w:r>
      <w:r w:rsidR="004B6B59" w:rsidRPr="004B6B59">
        <w:rPr>
          <w:rFonts w:ascii="Candara" w:eastAsia="Calibri" w:hAnsi="Candara"/>
          <w:sz w:val="22"/>
          <w:szCs w:val="22"/>
        </w:rPr>
        <w:t>rooms.</w:t>
      </w:r>
    </w:p>
    <w:p w14:paraId="6F310C56" w14:textId="77777777" w:rsidR="00A81FA9" w:rsidRPr="00A81FA9" w:rsidRDefault="00A81FA9" w:rsidP="00A81FA9">
      <w:pPr>
        <w:widowControl w:val="0"/>
        <w:spacing w:before="3"/>
        <w:outlineLvl w:val="0"/>
        <w:rPr>
          <w:rFonts w:ascii="Candara" w:eastAsia="Candara" w:hAnsi="Candara"/>
          <w:b/>
          <w:bCs/>
          <w:sz w:val="22"/>
          <w:szCs w:val="22"/>
        </w:rPr>
      </w:pPr>
    </w:p>
    <w:p w14:paraId="47B32585"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5: INTAKE PROCEDURE</w:t>
      </w:r>
    </w:p>
    <w:p w14:paraId="3EB336E8" w14:textId="77777777" w:rsidR="00A81FA9" w:rsidRPr="00A81FA9" w:rsidRDefault="00A81FA9" w:rsidP="00A81FA9">
      <w:pPr>
        <w:widowControl w:val="0"/>
        <w:spacing w:before="3"/>
        <w:outlineLvl w:val="0"/>
        <w:rPr>
          <w:rFonts w:ascii="Candara" w:eastAsia="Candara" w:hAnsi="Candara"/>
          <w:b/>
          <w:bCs/>
          <w:sz w:val="22"/>
          <w:szCs w:val="22"/>
        </w:rPr>
      </w:pPr>
    </w:p>
    <w:p w14:paraId="7C4E491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Initial Referrals and Client-Initiated Contacts</w:t>
      </w:r>
    </w:p>
    <w:p w14:paraId="62568C8F" w14:textId="77777777" w:rsidR="00A81FA9" w:rsidRPr="00A81FA9" w:rsidRDefault="00A81FA9" w:rsidP="00A81FA9">
      <w:pPr>
        <w:widowControl w:val="0"/>
        <w:rPr>
          <w:rFonts w:ascii="Candara" w:eastAsia="Calibri" w:hAnsi="Candara"/>
          <w:sz w:val="22"/>
          <w:szCs w:val="22"/>
        </w:rPr>
      </w:pPr>
    </w:p>
    <w:p w14:paraId="2D5B336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Procedures for screening initial referrals and handling walk-in contacts are as follows:</w:t>
      </w:r>
    </w:p>
    <w:p w14:paraId="1ECEB328" w14:textId="77777777" w:rsidR="00A81FA9" w:rsidRPr="00A81FA9" w:rsidRDefault="00A81FA9" w:rsidP="00A81FA9">
      <w:pPr>
        <w:widowControl w:val="0"/>
        <w:rPr>
          <w:rFonts w:ascii="Candara" w:eastAsia="Calibri" w:hAnsi="Candara"/>
          <w:sz w:val="22"/>
          <w:szCs w:val="22"/>
        </w:rPr>
      </w:pPr>
    </w:p>
    <w:p w14:paraId="7ABBD1BB" w14:textId="054390FA"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w:t>
      </w:r>
      <w:r w:rsidRPr="00A81FA9">
        <w:rPr>
          <w:rFonts w:ascii="Candara" w:eastAsia="Calibri" w:hAnsi="Candara"/>
          <w:sz w:val="22"/>
          <w:szCs w:val="22"/>
        </w:rPr>
        <w:tab/>
        <w:t>The Clinic Assistant receives initial referral information regarding prospective clients. Typically, referrals are patient initiated and received by phone. In rare cases, treatment seekers will present in person and speak to the Clinic Assistant directly. In some cases</w:t>
      </w:r>
      <w:r w:rsidR="00E64B2F">
        <w:rPr>
          <w:rFonts w:ascii="Candara" w:eastAsia="Calibri" w:hAnsi="Candara"/>
          <w:sz w:val="22"/>
          <w:szCs w:val="22"/>
        </w:rPr>
        <w:t>,</w:t>
      </w:r>
      <w:r w:rsidRPr="00A81FA9">
        <w:rPr>
          <w:rFonts w:ascii="Candara" w:eastAsia="Calibri" w:hAnsi="Candara"/>
          <w:sz w:val="22"/>
          <w:szCs w:val="22"/>
        </w:rPr>
        <w:t xml:space="preserve"> referrals are made </w:t>
      </w:r>
      <w:r w:rsidRPr="00A81FA9">
        <w:rPr>
          <w:rFonts w:ascii="Candara" w:eastAsia="Calibri" w:hAnsi="Candara"/>
          <w:sz w:val="22"/>
          <w:szCs w:val="22"/>
        </w:rPr>
        <w:lastRenderedPageBreak/>
        <w:t>directly to the Clinic Director, an identified team, or a supervising Psychologist. In the event that a client emails the Clinic, the Clinic Assistant will respond with an email indicating that to protect client confidentiality we conduct Clinic business by phone or in person and invite the person to call the Clinic.</w:t>
      </w:r>
    </w:p>
    <w:p w14:paraId="1269E8B9" w14:textId="77777777" w:rsidR="00A81FA9" w:rsidRPr="00A81FA9" w:rsidRDefault="00A81FA9" w:rsidP="00A81FA9">
      <w:pPr>
        <w:widowControl w:val="0"/>
        <w:ind w:left="720" w:hanging="720"/>
        <w:rPr>
          <w:rFonts w:ascii="Candara" w:eastAsia="Calibri" w:hAnsi="Candara"/>
          <w:sz w:val="22"/>
          <w:szCs w:val="22"/>
        </w:rPr>
      </w:pPr>
    </w:p>
    <w:p w14:paraId="0411C95E" w14:textId="33C0F2D3"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5.2</w:t>
      </w:r>
      <w:r w:rsidRPr="00A81FA9">
        <w:rPr>
          <w:rFonts w:ascii="Candara" w:eastAsia="Calibri" w:hAnsi="Candara"/>
          <w:sz w:val="22"/>
          <w:szCs w:val="22"/>
        </w:rPr>
        <w:tab/>
        <w:t xml:space="preserve">A Clinic </w:t>
      </w:r>
      <w:r w:rsidR="004B6B59">
        <w:rPr>
          <w:rFonts w:ascii="Candara" w:eastAsia="Calibri" w:hAnsi="Candara"/>
          <w:sz w:val="22"/>
          <w:szCs w:val="22"/>
        </w:rPr>
        <w:t>GCA</w:t>
      </w:r>
      <w:r w:rsidR="004B6B59" w:rsidRPr="00A81FA9">
        <w:rPr>
          <w:rFonts w:ascii="Candara" w:eastAsia="Calibri" w:hAnsi="Candara"/>
          <w:sz w:val="22"/>
          <w:szCs w:val="22"/>
        </w:rPr>
        <w:t xml:space="preserve"> </w:t>
      </w:r>
      <w:r w:rsidRPr="00A81FA9">
        <w:rPr>
          <w:rFonts w:ascii="Candara" w:eastAsia="Calibri" w:hAnsi="Candara"/>
          <w:sz w:val="22"/>
          <w:szCs w:val="22"/>
        </w:rPr>
        <w:t>(usually an advanced graduate student in the Clinical Area) responds to initial referrals with a telephone screen. We do not do initial i</w:t>
      </w:r>
      <w:r w:rsidR="007C3824">
        <w:rPr>
          <w:rFonts w:ascii="Candara" w:eastAsia="Calibri" w:hAnsi="Candara"/>
          <w:sz w:val="22"/>
          <w:szCs w:val="22"/>
        </w:rPr>
        <w:t>ntake screens</w:t>
      </w:r>
      <w:r w:rsidRPr="00A81FA9">
        <w:rPr>
          <w:rFonts w:ascii="Candara" w:eastAsia="Calibri" w:hAnsi="Candara"/>
          <w:sz w:val="22"/>
          <w:szCs w:val="22"/>
        </w:rPr>
        <w:t xml:space="preserve"> in person. The results of this </w:t>
      </w:r>
      <w:r w:rsidR="007C3824">
        <w:rPr>
          <w:rFonts w:ascii="Candara" w:eastAsia="Calibri" w:hAnsi="Candara"/>
          <w:sz w:val="22"/>
          <w:szCs w:val="22"/>
        </w:rPr>
        <w:t xml:space="preserve">intake screening </w:t>
      </w:r>
      <w:r w:rsidRPr="00A81FA9">
        <w:rPr>
          <w:rFonts w:ascii="Candara" w:eastAsia="Calibri" w:hAnsi="Candara"/>
          <w:sz w:val="22"/>
          <w:szCs w:val="22"/>
        </w:rPr>
        <w:t xml:space="preserve">are reviewed with the Clinic Director and are used to identify potential resources within the Clinic (i.e., a specific team). In cases where there are no appropriate clinic resources then alternative referral information is provided. </w:t>
      </w:r>
    </w:p>
    <w:p w14:paraId="3966CB8E" w14:textId="77777777" w:rsidR="00A81FA9" w:rsidRPr="00A81FA9" w:rsidRDefault="00A81FA9" w:rsidP="00A81FA9">
      <w:pPr>
        <w:widowControl w:val="0"/>
        <w:ind w:left="720" w:hanging="720"/>
        <w:rPr>
          <w:rFonts w:ascii="Candara" w:eastAsia="Calibri" w:hAnsi="Candara"/>
          <w:sz w:val="22"/>
          <w:szCs w:val="22"/>
        </w:rPr>
      </w:pPr>
    </w:p>
    <w:p w14:paraId="379BC71A" w14:textId="3FDB644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5.3</w:t>
      </w:r>
      <w:r w:rsidRPr="00A81FA9">
        <w:rPr>
          <w:rFonts w:ascii="Candara" w:eastAsia="Calibri" w:hAnsi="Candara"/>
          <w:sz w:val="22"/>
          <w:szCs w:val="22"/>
        </w:rPr>
        <w:tab/>
        <w:t xml:space="preserve">In cases of crisis where a faculty member or the Clinic Director are not available, the Clinic Assistant will refer to the Campus </w:t>
      </w:r>
      <w:r w:rsidR="004B6B59">
        <w:rPr>
          <w:rFonts w:ascii="Candara" w:eastAsia="Calibri" w:hAnsi="Candara"/>
          <w:sz w:val="22"/>
          <w:szCs w:val="22"/>
        </w:rPr>
        <w:t>Security</w:t>
      </w:r>
      <w:r w:rsidR="004B6B59" w:rsidRPr="00A81FA9">
        <w:rPr>
          <w:rFonts w:ascii="Candara" w:eastAsia="Calibri" w:hAnsi="Candara"/>
          <w:sz w:val="22"/>
          <w:szCs w:val="22"/>
        </w:rPr>
        <w:t xml:space="preserve"> </w:t>
      </w:r>
      <w:r w:rsidRPr="00A81FA9">
        <w:rPr>
          <w:rFonts w:ascii="Candara" w:eastAsia="Calibri" w:hAnsi="Candara"/>
          <w:sz w:val="22"/>
          <w:szCs w:val="22"/>
        </w:rPr>
        <w:t>(604-</w:t>
      </w:r>
      <w:r w:rsidR="004B6B59">
        <w:rPr>
          <w:rFonts w:ascii="Candara" w:eastAsia="Calibri" w:hAnsi="Candara"/>
          <w:sz w:val="22"/>
          <w:szCs w:val="22"/>
        </w:rPr>
        <w:t>222-2222</w:t>
      </w:r>
      <w:r w:rsidRPr="00A81FA9">
        <w:rPr>
          <w:rFonts w:ascii="Candara" w:eastAsia="Calibri" w:hAnsi="Candara"/>
          <w:sz w:val="22"/>
          <w:szCs w:val="22"/>
        </w:rPr>
        <w:t>) or Emergency Services -Fire/Rescue (local 4567), or Ambulance (911)</w:t>
      </w:r>
      <w:r w:rsidR="00380F94">
        <w:rPr>
          <w:rFonts w:ascii="Candara" w:eastAsia="Calibri" w:hAnsi="Candara"/>
          <w:sz w:val="22"/>
          <w:szCs w:val="22"/>
        </w:rPr>
        <w:t>. If the injured person is a UBC employee, you may also call UBC Occupational First Aid (604-822-4444).</w:t>
      </w:r>
    </w:p>
    <w:p w14:paraId="6E31F2FB" w14:textId="77777777" w:rsidR="00A81FA9" w:rsidRPr="00A81FA9" w:rsidRDefault="00A81FA9" w:rsidP="00A81FA9">
      <w:pPr>
        <w:widowControl w:val="0"/>
        <w:ind w:left="720" w:hanging="720"/>
        <w:rPr>
          <w:rFonts w:ascii="Candara" w:eastAsia="Calibri" w:hAnsi="Candara"/>
          <w:sz w:val="22"/>
          <w:szCs w:val="22"/>
        </w:rPr>
      </w:pPr>
    </w:p>
    <w:p w14:paraId="0D436C6A" w14:textId="5EA356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5.4</w:t>
      </w:r>
      <w:r w:rsidRPr="00A81FA9">
        <w:rPr>
          <w:rFonts w:ascii="Candara" w:eastAsia="Calibri" w:hAnsi="Candara"/>
          <w:sz w:val="22"/>
          <w:szCs w:val="22"/>
        </w:rPr>
        <w:tab/>
        <w:t xml:space="preserve">Treatment seekers accepted for assessment or treatment in the Clinic are indicated as such in records maintained by the </w:t>
      </w:r>
      <w:r w:rsidR="00121F39">
        <w:rPr>
          <w:rFonts w:ascii="Candara" w:eastAsia="Calibri" w:hAnsi="Candara"/>
          <w:sz w:val="22"/>
          <w:szCs w:val="22"/>
        </w:rPr>
        <w:t>Clinic GCA</w:t>
      </w:r>
      <w:r w:rsidRPr="00A81FA9">
        <w:rPr>
          <w:rFonts w:ascii="Candara" w:eastAsia="Calibri" w:hAnsi="Candara"/>
          <w:sz w:val="22"/>
          <w:szCs w:val="22"/>
        </w:rPr>
        <w:t>s. The Clinic Assistant maintains a separate listing of clients’ appointments and financial information.</w:t>
      </w:r>
    </w:p>
    <w:p w14:paraId="6EA2E144" w14:textId="77777777" w:rsidR="00A81FA9" w:rsidRPr="00A81FA9" w:rsidRDefault="00A81FA9" w:rsidP="00A81FA9">
      <w:pPr>
        <w:widowControl w:val="0"/>
        <w:ind w:left="720" w:hanging="720"/>
        <w:rPr>
          <w:rFonts w:ascii="Candara" w:eastAsia="Calibri" w:hAnsi="Candara"/>
          <w:sz w:val="22"/>
          <w:szCs w:val="22"/>
        </w:rPr>
      </w:pPr>
    </w:p>
    <w:p w14:paraId="79A8E7D5" w14:textId="3B30E09E"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 xml:space="preserve">Because there is sometimes a lengthy delay between initial referral and pick up for treatment, Clinic </w:t>
      </w:r>
      <w:r w:rsidR="004B6B59">
        <w:rPr>
          <w:rFonts w:ascii="Candara" w:eastAsia="Calibri" w:hAnsi="Candara"/>
          <w:sz w:val="22"/>
          <w:szCs w:val="22"/>
        </w:rPr>
        <w:t>GCAs</w:t>
      </w:r>
      <w:r w:rsidR="004B6B59" w:rsidRPr="00A81FA9">
        <w:rPr>
          <w:rFonts w:ascii="Candara" w:eastAsia="Calibri" w:hAnsi="Candara"/>
          <w:sz w:val="22"/>
          <w:szCs w:val="22"/>
        </w:rPr>
        <w:t xml:space="preserve"> </w:t>
      </w:r>
      <w:r w:rsidRPr="00A81FA9">
        <w:rPr>
          <w:rFonts w:ascii="Candara" w:eastAsia="Calibri" w:hAnsi="Candara"/>
          <w:sz w:val="22"/>
          <w:szCs w:val="22"/>
        </w:rPr>
        <w:t>provide information regarding alternative treatment options to all treatment seekers placed on the waitlist and make certain that these individuals are appropriately managed in the event that they are not picked up for treatment within a year.</w:t>
      </w:r>
      <w:r w:rsidR="004B6B59">
        <w:rPr>
          <w:rFonts w:ascii="Candara" w:eastAsia="Calibri" w:hAnsi="Candara"/>
          <w:sz w:val="22"/>
          <w:szCs w:val="22"/>
        </w:rPr>
        <w:t xml:space="preserve"> </w:t>
      </w:r>
    </w:p>
    <w:p w14:paraId="5FD2D994" w14:textId="77777777" w:rsidR="00A81FA9" w:rsidRPr="00A81FA9" w:rsidRDefault="00A81FA9" w:rsidP="00A81FA9">
      <w:pPr>
        <w:widowControl w:val="0"/>
        <w:ind w:left="720" w:hanging="720"/>
        <w:rPr>
          <w:rFonts w:ascii="Candara" w:eastAsia="Calibri" w:hAnsi="Candara"/>
          <w:sz w:val="22"/>
          <w:szCs w:val="22"/>
        </w:rPr>
      </w:pPr>
    </w:p>
    <w:p w14:paraId="36F1DEB4"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Medical Back-Up</w:t>
      </w:r>
    </w:p>
    <w:p w14:paraId="77F9745B" w14:textId="77777777" w:rsidR="00A81FA9" w:rsidRPr="00A81FA9" w:rsidRDefault="00A81FA9" w:rsidP="00A81FA9">
      <w:pPr>
        <w:widowControl w:val="0"/>
        <w:rPr>
          <w:rFonts w:ascii="Candara" w:eastAsia="Calibri" w:hAnsi="Candara"/>
          <w:sz w:val="22"/>
          <w:szCs w:val="22"/>
        </w:rPr>
      </w:pPr>
    </w:p>
    <w:p w14:paraId="37F1C683"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5.5</w:t>
      </w:r>
      <w:r w:rsidRPr="00A81FA9">
        <w:rPr>
          <w:rFonts w:ascii="Candara" w:eastAsia="Calibri" w:hAnsi="Candara"/>
          <w:sz w:val="22"/>
          <w:szCs w:val="22"/>
        </w:rPr>
        <w:tab/>
        <w:t>Clinical faculty and student therapists will refer clients for medical services as required, or as indicated by client characteristics.</w:t>
      </w:r>
    </w:p>
    <w:p w14:paraId="51596861" w14:textId="77777777" w:rsidR="00A81FA9" w:rsidRPr="00A81FA9" w:rsidRDefault="00A81FA9" w:rsidP="00A81FA9">
      <w:pPr>
        <w:widowControl w:val="0"/>
        <w:rPr>
          <w:rFonts w:ascii="Candara" w:eastAsia="Calibri" w:hAnsi="Candara"/>
          <w:sz w:val="22"/>
          <w:szCs w:val="22"/>
        </w:rPr>
      </w:pPr>
    </w:p>
    <w:p w14:paraId="6E063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Psychological Assessment</w:t>
      </w:r>
    </w:p>
    <w:p w14:paraId="7F16BFC5" w14:textId="77777777" w:rsidR="00A81FA9" w:rsidRPr="00A81FA9" w:rsidRDefault="00A81FA9" w:rsidP="00A81FA9">
      <w:pPr>
        <w:widowControl w:val="0"/>
        <w:rPr>
          <w:rFonts w:ascii="Candara" w:eastAsia="Calibri" w:hAnsi="Candara"/>
          <w:sz w:val="22"/>
          <w:szCs w:val="22"/>
        </w:rPr>
      </w:pPr>
    </w:p>
    <w:p w14:paraId="26C7D7FD" w14:textId="3BACAF32"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5.6</w:t>
      </w:r>
      <w:r w:rsidRPr="00A81FA9">
        <w:rPr>
          <w:rFonts w:ascii="Candara" w:eastAsia="Calibri" w:hAnsi="Candara"/>
          <w:sz w:val="22"/>
          <w:szCs w:val="22"/>
        </w:rPr>
        <w:tab/>
      </w:r>
      <w:r w:rsidRPr="00A81FA9">
        <w:rPr>
          <w:rFonts w:ascii="Calibri" w:eastAsia="Calibri" w:hAnsi="Calibri"/>
          <w:bCs/>
          <w:sz w:val="22"/>
          <w:szCs w:val="22"/>
        </w:rPr>
        <w:t xml:space="preserve">During the initial </w:t>
      </w:r>
      <w:r w:rsidR="007C3824">
        <w:rPr>
          <w:rFonts w:ascii="Calibri" w:eastAsia="Calibri" w:hAnsi="Calibri"/>
          <w:bCs/>
          <w:sz w:val="22"/>
          <w:szCs w:val="22"/>
        </w:rPr>
        <w:t xml:space="preserve">psychological </w:t>
      </w:r>
      <w:r w:rsidRPr="00A81FA9">
        <w:rPr>
          <w:rFonts w:ascii="Calibri" w:eastAsia="Calibri" w:hAnsi="Calibri"/>
          <w:bCs/>
          <w:sz w:val="22"/>
          <w:szCs w:val="22"/>
        </w:rPr>
        <w:t>assessment, it is expected that students complete an Assessment Form to obtain a detailed history from the patients and make applicable diagnoses (</w:t>
      </w:r>
      <w:r w:rsidR="00C02B21">
        <w:rPr>
          <w:rFonts w:ascii="Calibri" w:eastAsia="Calibri" w:hAnsi="Calibri"/>
          <w:bCs/>
          <w:sz w:val="22"/>
          <w:szCs w:val="22"/>
        </w:rPr>
        <w:t>the assessment format can be found on the Practicum Support website</w:t>
      </w:r>
      <w:r w:rsidRPr="00A81FA9">
        <w:rPr>
          <w:rFonts w:ascii="Calibri" w:eastAsia="Calibri" w:hAnsi="Calibri"/>
          <w:bCs/>
          <w:sz w:val="22"/>
          <w:szCs w:val="22"/>
        </w:rPr>
        <w:t>). Following the initial assessment appointment, it is expected that the student therapist who conducted the assessment prepare an Assessment Report (</w:t>
      </w:r>
      <w:r w:rsidR="00C02B21">
        <w:rPr>
          <w:rFonts w:ascii="Calibri" w:eastAsia="Calibri" w:hAnsi="Calibri"/>
          <w:bCs/>
          <w:sz w:val="22"/>
          <w:szCs w:val="22"/>
        </w:rPr>
        <w:t xml:space="preserve">a sample assessment report can be found on the Practicum Support website). </w:t>
      </w:r>
      <w:r w:rsidRPr="00A81FA9">
        <w:rPr>
          <w:rFonts w:ascii="Calibri" w:eastAsia="Calibri" w:hAnsi="Calibri"/>
          <w:bCs/>
          <w:sz w:val="22"/>
          <w:szCs w:val="22"/>
        </w:rPr>
        <w:t xml:space="preserve">The Assessment Report must be written by the therapist and signed by both the therapist and their Practicum Supervisor. The final version of the Assessment Report must be completed and submitted to the Clinic </w:t>
      </w:r>
      <w:r w:rsidRPr="00A81FA9">
        <w:rPr>
          <w:rFonts w:ascii="Calibri" w:eastAsia="Calibri" w:hAnsi="Calibri"/>
          <w:b/>
          <w:bCs/>
          <w:sz w:val="22"/>
          <w:szCs w:val="22"/>
        </w:rPr>
        <w:t xml:space="preserve">within </w:t>
      </w:r>
      <w:r w:rsidR="00467AF5">
        <w:rPr>
          <w:rFonts w:ascii="Calibri" w:eastAsia="Calibri" w:hAnsi="Calibri"/>
          <w:b/>
          <w:bCs/>
          <w:sz w:val="22"/>
          <w:szCs w:val="22"/>
        </w:rPr>
        <w:t>two</w:t>
      </w:r>
      <w:r w:rsidRPr="00A81FA9">
        <w:rPr>
          <w:rFonts w:ascii="Calibri" w:eastAsia="Calibri" w:hAnsi="Calibri"/>
          <w:b/>
          <w:bCs/>
          <w:sz w:val="22"/>
          <w:szCs w:val="22"/>
        </w:rPr>
        <w:t xml:space="preserve"> weeks from the date of assessment</w:t>
      </w:r>
      <w:r w:rsidRPr="00A81FA9">
        <w:rPr>
          <w:rFonts w:ascii="Calibri" w:eastAsia="Calibri" w:hAnsi="Calibri"/>
          <w:bCs/>
          <w:sz w:val="22"/>
          <w:szCs w:val="22"/>
        </w:rPr>
        <w:t xml:space="preserve">. </w:t>
      </w:r>
      <w:r w:rsidRPr="00A81FA9">
        <w:rPr>
          <w:rFonts w:ascii="Candara" w:eastAsia="Calibri" w:hAnsi="Candara"/>
          <w:sz w:val="22"/>
          <w:szCs w:val="22"/>
        </w:rPr>
        <w:t>The Assessment Report illustrates the patient’s referral route, presenting symptoms, a history of presenting complaints or other mental health complaints, current and past adjustment, medical history, and any diagnoses. This report utilizes a client-centered approach for conceptualizing each patient and allows the therapist to plan an appropriate intervention.</w:t>
      </w:r>
      <w:r w:rsidR="004B6B59">
        <w:rPr>
          <w:rFonts w:ascii="Candara" w:eastAsia="Calibri" w:hAnsi="Candara"/>
          <w:sz w:val="22"/>
          <w:szCs w:val="22"/>
        </w:rPr>
        <w:t xml:space="preserve"> If being uploaded to OWL, the assessment report is to be added to the ‘</w:t>
      </w:r>
      <w:r w:rsidR="00BC1E5A">
        <w:rPr>
          <w:rFonts w:ascii="Candara" w:eastAsia="Calibri" w:hAnsi="Candara"/>
          <w:sz w:val="22"/>
          <w:szCs w:val="22"/>
        </w:rPr>
        <w:t>N</w:t>
      </w:r>
      <w:r w:rsidR="004B6B59">
        <w:rPr>
          <w:rFonts w:ascii="Candara" w:eastAsia="Calibri" w:hAnsi="Candara"/>
          <w:sz w:val="22"/>
          <w:szCs w:val="22"/>
        </w:rPr>
        <w:t>on-</w:t>
      </w:r>
      <w:r w:rsidR="00BC1E5A">
        <w:rPr>
          <w:rFonts w:ascii="Candara" w:eastAsia="Calibri" w:hAnsi="Candara"/>
          <w:sz w:val="22"/>
          <w:szCs w:val="22"/>
        </w:rPr>
        <w:t>S</w:t>
      </w:r>
      <w:r w:rsidR="004B6B59">
        <w:rPr>
          <w:rFonts w:ascii="Candara" w:eastAsia="Calibri" w:hAnsi="Candara"/>
          <w:sz w:val="22"/>
          <w:szCs w:val="22"/>
        </w:rPr>
        <w:t xml:space="preserve">ession </w:t>
      </w:r>
      <w:r w:rsidR="00BC1E5A">
        <w:rPr>
          <w:rFonts w:ascii="Candara" w:eastAsia="Calibri" w:hAnsi="Candara"/>
          <w:sz w:val="22"/>
          <w:szCs w:val="22"/>
        </w:rPr>
        <w:t>N</w:t>
      </w:r>
      <w:r w:rsidR="004B6B59">
        <w:rPr>
          <w:rFonts w:ascii="Candara" w:eastAsia="Calibri" w:hAnsi="Candara"/>
          <w:sz w:val="22"/>
          <w:szCs w:val="22"/>
        </w:rPr>
        <w:t>otes</w:t>
      </w:r>
      <w:r w:rsidR="00BC1E5A">
        <w:rPr>
          <w:rFonts w:ascii="Candara" w:eastAsia="Calibri" w:hAnsi="Candara"/>
          <w:sz w:val="22"/>
          <w:szCs w:val="22"/>
        </w:rPr>
        <w:t>’ tab.</w:t>
      </w:r>
    </w:p>
    <w:p w14:paraId="5BB5BC48" w14:textId="77777777" w:rsidR="00A81FA9" w:rsidRPr="00A81FA9" w:rsidRDefault="00A81FA9" w:rsidP="00A81FA9">
      <w:pPr>
        <w:widowControl w:val="0"/>
        <w:ind w:left="720" w:hanging="720"/>
        <w:rPr>
          <w:rFonts w:ascii="Candara" w:eastAsia="Calibri" w:hAnsi="Candara"/>
          <w:sz w:val="22"/>
          <w:szCs w:val="22"/>
        </w:rPr>
      </w:pPr>
    </w:p>
    <w:p w14:paraId="6604F8E9" w14:textId="77777777" w:rsidR="00A81FA9" w:rsidRPr="00A81FA9" w:rsidRDefault="00A81FA9" w:rsidP="00A81FA9">
      <w:pPr>
        <w:widowControl w:val="0"/>
        <w:ind w:left="720" w:hanging="720"/>
        <w:rPr>
          <w:rFonts w:ascii="Candara" w:eastAsia="Calibri" w:hAnsi="Candara"/>
          <w:b/>
          <w:sz w:val="22"/>
          <w:szCs w:val="22"/>
        </w:rPr>
      </w:pPr>
      <w:r w:rsidRPr="00A81FA9">
        <w:rPr>
          <w:rFonts w:ascii="Candara" w:eastAsia="Calibri" w:hAnsi="Candara"/>
          <w:sz w:val="22"/>
          <w:szCs w:val="22"/>
        </w:rPr>
        <w:t>5.7</w:t>
      </w:r>
      <w:r w:rsidRPr="00A81FA9">
        <w:rPr>
          <w:rFonts w:ascii="Candara" w:eastAsia="Calibri" w:hAnsi="Candara"/>
          <w:sz w:val="22"/>
          <w:szCs w:val="22"/>
        </w:rPr>
        <w:tab/>
        <w:t xml:space="preserve">Commonly employed measures belonging to the Clinic are stored in the large filing cabinet in 1601. These materials are for the use of clinical graduate students and clinical faculty and can be checked out from the Clinic Assistant. The sign out period for most assessment materials is one </w:t>
      </w:r>
      <w:r w:rsidRPr="00A81FA9">
        <w:rPr>
          <w:rFonts w:ascii="Candara" w:eastAsia="Calibri" w:hAnsi="Candara"/>
          <w:sz w:val="22"/>
          <w:szCs w:val="22"/>
        </w:rPr>
        <w:lastRenderedPageBreak/>
        <w:t xml:space="preserve">day (24-hours). Extensions may be possible depending upon demand, but require an in-person renewal. </w:t>
      </w:r>
      <w:r w:rsidRPr="00A81FA9">
        <w:rPr>
          <w:rFonts w:ascii="Candara" w:eastAsia="Calibri" w:hAnsi="Candara"/>
          <w:b/>
          <w:sz w:val="22"/>
          <w:szCs w:val="22"/>
        </w:rPr>
        <w:t>If materials are lost, damaged, or not signed back in, the borrower will be responsible for replacing the relevant materials.</w:t>
      </w:r>
    </w:p>
    <w:p w14:paraId="67CDEBEB" w14:textId="77777777" w:rsidR="00A81FA9" w:rsidRPr="00A81FA9" w:rsidRDefault="00A81FA9" w:rsidP="00A81FA9">
      <w:pPr>
        <w:widowControl w:val="0"/>
        <w:ind w:left="720" w:hanging="720"/>
        <w:rPr>
          <w:rFonts w:ascii="Candara" w:eastAsia="Calibri" w:hAnsi="Candara"/>
          <w:b/>
          <w:sz w:val="22"/>
          <w:szCs w:val="22"/>
        </w:rPr>
      </w:pPr>
    </w:p>
    <w:p w14:paraId="61E07813" w14:textId="58E384A2"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5.8</w:t>
      </w:r>
      <w:r w:rsidRPr="00A81FA9">
        <w:rPr>
          <w:rFonts w:ascii="Candara" w:eastAsia="Calibri" w:hAnsi="Candara"/>
          <w:sz w:val="22"/>
          <w:szCs w:val="22"/>
        </w:rPr>
        <w:tab/>
        <w:t xml:space="preserve">Computer resources are available to students for clinic-related work in 1601. A Clinic laptop </w:t>
      </w:r>
      <w:r w:rsidR="007C3824">
        <w:rPr>
          <w:rFonts w:ascii="Candara" w:eastAsia="Calibri" w:hAnsi="Candara"/>
          <w:sz w:val="22"/>
          <w:szCs w:val="22"/>
        </w:rPr>
        <w:t>is</w:t>
      </w:r>
      <w:r w:rsidRPr="00A81FA9">
        <w:rPr>
          <w:rFonts w:ascii="Candara" w:eastAsia="Calibri" w:hAnsi="Candara"/>
          <w:sz w:val="22"/>
          <w:szCs w:val="22"/>
        </w:rPr>
        <w:t xml:space="preserve"> also available for student and Faculty use</w:t>
      </w:r>
      <w:r w:rsidR="007C3824">
        <w:rPr>
          <w:rFonts w:ascii="Candara" w:eastAsia="Calibri" w:hAnsi="Candara"/>
          <w:sz w:val="22"/>
          <w:szCs w:val="22"/>
        </w:rPr>
        <w:t>, and can be found in</w:t>
      </w:r>
      <w:r w:rsidR="00E808D4">
        <w:rPr>
          <w:rFonts w:ascii="Candara" w:eastAsia="Calibri" w:hAnsi="Candara"/>
          <w:sz w:val="22"/>
          <w:szCs w:val="22"/>
        </w:rPr>
        <w:t xml:space="preserve"> the Clinic library where it can be checked out. </w:t>
      </w:r>
      <w:r w:rsidRPr="00A81FA9">
        <w:rPr>
          <w:rFonts w:ascii="Candara" w:eastAsia="Calibri" w:hAnsi="Candara"/>
          <w:sz w:val="22"/>
          <w:szCs w:val="22"/>
        </w:rPr>
        <w:t xml:space="preserve"> </w:t>
      </w:r>
    </w:p>
    <w:p w14:paraId="7B6B6BB5" w14:textId="77777777" w:rsidR="00A81FA9" w:rsidRPr="00A81FA9" w:rsidRDefault="00A81FA9" w:rsidP="00A81FA9">
      <w:pPr>
        <w:widowControl w:val="0"/>
        <w:ind w:left="720" w:hanging="720"/>
        <w:rPr>
          <w:rFonts w:ascii="Candara" w:eastAsia="Calibri" w:hAnsi="Candara"/>
          <w:sz w:val="22"/>
          <w:szCs w:val="22"/>
        </w:rPr>
      </w:pPr>
    </w:p>
    <w:p w14:paraId="630FF3CA"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Consent Forms</w:t>
      </w:r>
    </w:p>
    <w:p w14:paraId="76088218" w14:textId="77777777" w:rsidR="00A81FA9" w:rsidRPr="00A81FA9" w:rsidRDefault="00A81FA9" w:rsidP="00A81FA9">
      <w:pPr>
        <w:widowControl w:val="0"/>
        <w:rPr>
          <w:rFonts w:ascii="Candara" w:eastAsia="Calibri" w:hAnsi="Candara"/>
          <w:sz w:val="22"/>
          <w:szCs w:val="22"/>
        </w:rPr>
      </w:pPr>
    </w:p>
    <w:p w14:paraId="3F73BA45" w14:textId="77777777" w:rsidR="00A81FA9" w:rsidRP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5.9      Consent forms are available from the Clinic Assistant and should be used where appropriate. These forms include:</w:t>
      </w:r>
    </w:p>
    <w:p w14:paraId="55BDC41A" w14:textId="77777777" w:rsidR="00A81FA9" w:rsidRPr="00A81FA9" w:rsidRDefault="00A81FA9" w:rsidP="00A81FA9">
      <w:pPr>
        <w:widowControl w:val="0"/>
        <w:ind w:left="720" w:hanging="720"/>
        <w:rPr>
          <w:rFonts w:ascii="Candara" w:eastAsia="Calibri" w:hAnsi="Candara"/>
          <w:sz w:val="22"/>
          <w:szCs w:val="22"/>
        </w:rPr>
      </w:pPr>
    </w:p>
    <w:p w14:paraId="6C190DE2" w14:textId="77777777"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Informed Consent and Service Agreement:</w:t>
      </w:r>
    </w:p>
    <w:p w14:paraId="18367B49" w14:textId="51671650" w:rsidR="00A81FA9" w:rsidRPr="00A81FA9" w:rsidRDefault="00A81FA9" w:rsidP="00A81FA9">
      <w:pPr>
        <w:widowControl w:val="0"/>
        <w:ind w:left="1080"/>
        <w:outlineLvl w:val="1"/>
        <w:rPr>
          <w:rFonts w:ascii="Candara" w:eastAsia="Courier New" w:hAnsi="Candara"/>
          <w:bCs/>
          <w:sz w:val="22"/>
          <w:szCs w:val="22"/>
        </w:rPr>
      </w:pPr>
      <w:r w:rsidRPr="00A81FA9">
        <w:rPr>
          <w:rFonts w:ascii="Candara" w:eastAsia="Courier New" w:hAnsi="Candara"/>
          <w:bCs/>
          <w:sz w:val="22"/>
          <w:szCs w:val="22"/>
        </w:rPr>
        <w:t xml:space="preserve">Student therapists are expected to go over the Informed Consent and Service Agreement with each client in the initial portion of the first session </w:t>
      </w:r>
      <w:r w:rsidR="00AD7478">
        <w:rPr>
          <w:rFonts w:ascii="Candara" w:eastAsia="Courier New" w:hAnsi="Candara"/>
          <w:bCs/>
          <w:sz w:val="22"/>
          <w:szCs w:val="22"/>
        </w:rPr>
        <w:t xml:space="preserve">whether </w:t>
      </w:r>
      <w:r w:rsidR="00467AF5">
        <w:rPr>
          <w:rFonts w:ascii="Candara" w:eastAsia="Courier New" w:hAnsi="Candara"/>
          <w:bCs/>
          <w:sz w:val="22"/>
          <w:szCs w:val="22"/>
        </w:rPr>
        <w:t>face-to-face</w:t>
      </w:r>
      <w:r w:rsidR="00AD7478">
        <w:rPr>
          <w:rFonts w:ascii="Candara" w:eastAsia="Courier New" w:hAnsi="Candara"/>
          <w:bCs/>
          <w:sz w:val="22"/>
          <w:szCs w:val="22"/>
        </w:rPr>
        <w:t xml:space="preserve"> or on-line </w:t>
      </w:r>
      <w:r w:rsidRPr="00A81FA9">
        <w:rPr>
          <w:rFonts w:ascii="Candara" w:eastAsia="Courier New" w:hAnsi="Candara"/>
          <w:bCs/>
          <w:sz w:val="22"/>
          <w:szCs w:val="22"/>
        </w:rPr>
        <w:t xml:space="preserve">(see Appendix </w:t>
      </w:r>
      <w:r w:rsidR="00467AF5">
        <w:rPr>
          <w:rFonts w:ascii="Candara" w:eastAsia="Courier New" w:hAnsi="Candara"/>
          <w:bCs/>
          <w:sz w:val="22"/>
          <w:szCs w:val="22"/>
        </w:rPr>
        <w:t>I</w:t>
      </w:r>
      <w:r w:rsidRPr="00A81FA9">
        <w:rPr>
          <w:rFonts w:ascii="Candara" w:eastAsia="Courier New" w:hAnsi="Candara"/>
          <w:bCs/>
          <w:sz w:val="22"/>
          <w:szCs w:val="22"/>
        </w:rPr>
        <w:t xml:space="preserve">). It is absolutely critical for both the client and the therapist (as a witness) to sign this form. The signed form should be appropriately filed in the client’s file. The completion of this form is critical to communicating the limitations and details around the provision of treatment at the Clinic and helps safeguard the Clinic from any potential future legal matters.   </w:t>
      </w:r>
    </w:p>
    <w:p w14:paraId="7D244D72" w14:textId="77777777" w:rsidR="00A81FA9" w:rsidRPr="00A81FA9" w:rsidRDefault="00A81FA9" w:rsidP="00A81FA9">
      <w:pPr>
        <w:ind w:left="1080"/>
        <w:rPr>
          <w:rFonts w:ascii="Candara" w:eastAsia="Calibri" w:hAnsi="Candara"/>
          <w:sz w:val="22"/>
          <w:szCs w:val="22"/>
        </w:rPr>
      </w:pPr>
    </w:p>
    <w:p w14:paraId="74BC1BE0" w14:textId="1346F220"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Consent to Release and Receive Information (see Appendix</w:t>
      </w:r>
      <w:r w:rsidR="00AD7478">
        <w:rPr>
          <w:rFonts w:ascii="Candara" w:eastAsia="Calibri" w:hAnsi="Candara"/>
          <w:sz w:val="22"/>
          <w:szCs w:val="22"/>
        </w:rPr>
        <w:t xml:space="preserve"> </w:t>
      </w:r>
      <w:r w:rsidR="00467AF5">
        <w:rPr>
          <w:rFonts w:ascii="Candara" w:eastAsia="Calibri" w:hAnsi="Candara"/>
          <w:sz w:val="22"/>
          <w:szCs w:val="22"/>
        </w:rPr>
        <w:t>J</w:t>
      </w:r>
      <w:r w:rsidRPr="00A81FA9">
        <w:rPr>
          <w:rFonts w:ascii="Candara" w:eastAsia="Calibri" w:hAnsi="Candara"/>
          <w:sz w:val="22"/>
          <w:szCs w:val="22"/>
        </w:rPr>
        <w:t>):</w:t>
      </w:r>
    </w:p>
    <w:p w14:paraId="6F865E2D" w14:textId="77777777" w:rsidR="00A81FA9" w:rsidRPr="00A81FA9" w:rsidRDefault="00A81FA9" w:rsidP="00A81FA9">
      <w:pPr>
        <w:ind w:left="1080"/>
        <w:rPr>
          <w:rFonts w:ascii="Candara" w:eastAsia="Calibri" w:hAnsi="Candara"/>
          <w:sz w:val="22"/>
          <w:szCs w:val="22"/>
        </w:rPr>
      </w:pPr>
      <w:r w:rsidRPr="00A81FA9">
        <w:rPr>
          <w:rFonts w:ascii="Candara" w:eastAsia="Calibri" w:hAnsi="Candara"/>
          <w:sz w:val="22"/>
          <w:szCs w:val="22"/>
        </w:rPr>
        <w:t xml:space="preserve">The Consent to Release and Receive Information form must be completed and signed by any client requesting or consenting to the release of their health information to a third party. A witness signature, such as the therapist’s signature, is required and each form must specify the name of the third party. </w:t>
      </w:r>
    </w:p>
    <w:p w14:paraId="10D7E3A7" w14:textId="77777777" w:rsidR="00A81FA9" w:rsidRPr="00A81FA9" w:rsidRDefault="00A81FA9" w:rsidP="00A81FA9">
      <w:pPr>
        <w:ind w:left="1080" w:firstLine="360"/>
        <w:rPr>
          <w:rFonts w:ascii="Candara" w:eastAsia="Calibri" w:hAnsi="Candara"/>
          <w:sz w:val="22"/>
          <w:szCs w:val="22"/>
        </w:rPr>
      </w:pPr>
    </w:p>
    <w:p w14:paraId="45454885" w14:textId="40324EDE" w:rsidR="00A81FA9" w:rsidRPr="00A81FA9" w:rsidRDefault="00A81FA9" w:rsidP="000028F7">
      <w:pPr>
        <w:widowControl w:val="0"/>
        <w:numPr>
          <w:ilvl w:val="0"/>
          <w:numId w:val="60"/>
        </w:numPr>
        <w:rPr>
          <w:rFonts w:ascii="Candara" w:eastAsia="Calibri" w:hAnsi="Candara"/>
          <w:sz w:val="22"/>
          <w:szCs w:val="22"/>
        </w:rPr>
      </w:pPr>
      <w:r w:rsidRPr="00A81FA9">
        <w:rPr>
          <w:rFonts w:ascii="Candara" w:eastAsia="Calibri" w:hAnsi="Candara"/>
          <w:sz w:val="22"/>
          <w:szCs w:val="22"/>
        </w:rPr>
        <w:t>Consent Form for Observation and Intervention in School Setting (</w:t>
      </w:r>
      <w:r w:rsidR="00467AF5">
        <w:rPr>
          <w:rFonts w:ascii="Candara" w:eastAsia="Calibri" w:hAnsi="Candara"/>
          <w:sz w:val="22"/>
          <w:szCs w:val="22"/>
        </w:rPr>
        <w:t>check with Dr. Amori Mikami</w:t>
      </w:r>
      <w:r w:rsidRPr="00A81FA9">
        <w:rPr>
          <w:rFonts w:ascii="Candara" w:eastAsia="Calibri" w:hAnsi="Candara"/>
          <w:sz w:val="22"/>
          <w:szCs w:val="22"/>
        </w:rPr>
        <w:t>)</w:t>
      </w:r>
    </w:p>
    <w:p w14:paraId="0DFC01C4" w14:textId="77777777" w:rsidR="00A81FA9" w:rsidRPr="00A81FA9" w:rsidRDefault="00A81FA9" w:rsidP="00A81FA9">
      <w:pPr>
        <w:widowControl w:val="0"/>
        <w:ind w:left="720" w:hanging="720"/>
        <w:rPr>
          <w:rFonts w:ascii="Candara" w:eastAsia="Calibri" w:hAnsi="Candara"/>
          <w:sz w:val="22"/>
          <w:szCs w:val="22"/>
        </w:rPr>
      </w:pPr>
    </w:p>
    <w:p w14:paraId="17DC81D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Other consent forms, such as those specific to a research project, are the responsibility of individual faculty members.</w:t>
      </w:r>
    </w:p>
    <w:p w14:paraId="016CD897" w14:textId="77777777" w:rsidR="00A81FA9" w:rsidRPr="00A81FA9" w:rsidRDefault="00A81FA9" w:rsidP="00A81FA9">
      <w:pPr>
        <w:widowControl w:val="0"/>
        <w:ind w:left="720" w:hanging="720"/>
        <w:rPr>
          <w:rFonts w:ascii="Candara" w:eastAsia="Calibri" w:hAnsi="Candara"/>
          <w:sz w:val="22"/>
          <w:szCs w:val="22"/>
        </w:rPr>
      </w:pPr>
    </w:p>
    <w:p w14:paraId="47BDCC0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Fees</w:t>
      </w:r>
    </w:p>
    <w:p w14:paraId="57492B11" w14:textId="77777777" w:rsidR="00A81FA9" w:rsidRPr="00A81FA9" w:rsidRDefault="00A81FA9" w:rsidP="00A81FA9">
      <w:pPr>
        <w:widowControl w:val="0"/>
        <w:ind w:left="720" w:hanging="720"/>
        <w:rPr>
          <w:rFonts w:ascii="Candara" w:eastAsia="Calibri" w:hAnsi="Candara"/>
          <w:sz w:val="22"/>
          <w:szCs w:val="22"/>
        </w:rPr>
      </w:pPr>
    </w:p>
    <w:p w14:paraId="2D062084" w14:textId="66ECB30F"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5.10</w:t>
      </w:r>
      <w:r w:rsidRPr="00A81FA9">
        <w:rPr>
          <w:rFonts w:ascii="Candara" w:eastAsia="Calibri" w:hAnsi="Candara"/>
          <w:sz w:val="22"/>
          <w:szCs w:val="22"/>
        </w:rPr>
        <w:tab/>
        <w:t xml:space="preserve">Fees are set on a sliding scale based on each client’s total, yearly household income and apply to all services (e.g., initial assessments, individual treatment, group </w:t>
      </w:r>
      <w:r w:rsidR="00467AF5" w:rsidRPr="00A81FA9">
        <w:rPr>
          <w:rFonts w:ascii="Candara" w:eastAsia="Calibri" w:hAnsi="Candara"/>
          <w:sz w:val="22"/>
          <w:szCs w:val="22"/>
        </w:rPr>
        <w:t xml:space="preserve">therapy) </w:t>
      </w:r>
      <w:r w:rsidR="00467AF5">
        <w:rPr>
          <w:rFonts w:ascii="Candara" w:eastAsia="Calibri" w:hAnsi="Candara"/>
          <w:sz w:val="22"/>
          <w:szCs w:val="22"/>
        </w:rPr>
        <w:t>See</w:t>
      </w:r>
      <w:r w:rsidR="00AD7478">
        <w:rPr>
          <w:rFonts w:ascii="Candara" w:eastAsia="Calibri" w:hAnsi="Candara"/>
          <w:sz w:val="22"/>
          <w:szCs w:val="22"/>
        </w:rPr>
        <w:t xml:space="preserve"> Appendix </w:t>
      </w:r>
      <w:r w:rsidR="00467AF5">
        <w:rPr>
          <w:rFonts w:ascii="Candara" w:eastAsia="Calibri" w:hAnsi="Candara"/>
          <w:sz w:val="22"/>
          <w:szCs w:val="22"/>
        </w:rPr>
        <w:t>C</w:t>
      </w:r>
      <w:r w:rsidR="00DA1D8D">
        <w:rPr>
          <w:rFonts w:ascii="Candara" w:eastAsia="Calibri" w:hAnsi="Candara"/>
          <w:sz w:val="22"/>
          <w:szCs w:val="22"/>
        </w:rPr>
        <w:t xml:space="preserve"> </w:t>
      </w:r>
      <w:r w:rsidR="00AD7478">
        <w:rPr>
          <w:rFonts w:ascii="Candara" w:eastAsia="Calibri" w:hAnsi="Candara"/>
          <w:sz w:val="22"/>
          <w:szCs w:val="22"/>
        </w:rPr>
        <w:t>for the fee agreement signed by the client.</w:t>
      </w:r>
    </w:p>
    <w:p w14:paraId="5E9AFFBE" w14:textId="77777777" w:rsidR="00A81FA9" w:rsidRPr="00A81FA9" w:rsidRDefault="00A81FA9" w:rsidP="00A81FA9">
      <w:pPr>
        <w:widowControl w:val="0"/>
        <w:jc w:val="center"/>
        <w:outlineLvl w:val="0"/>
        <w:rPr>
          <w:rFonts w:ascii="Calibri" w:eastAsia="Calibri" w:hAnsi="Calibri" w:cs="Arial"/>
          <w:b/>
          <w:sz w:val="22"/>
          <w:szCs w:val="22"/>
        </w:rPr>
      </w:pPr>
    </w:p>
    <w:p w14:paraId="0A303EE4" w14:textId="6FDDB7FE" w:rsidR="00A81FA9" w:rsidRDefault="00A81FA9" w:rsidP="00A81FA9">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sidR="00467AF5">
        <w:rPr>
          <w:rFonts w:ascii="Calibri" w:eastAsia="Calibri" w:hAnsi="Calibri" w:cs="Arial"/>
          <w:b/>
          <w:i/>
          <w:sz w:val="22"/>
          <w:szCs w:val="22"/>
        </w:rPr>
        <w:t>y</w:t>
      </w:r>
    </w:p>
    <w:p w14:paraId="1B05A97E" w14:textId="2425D030"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27E86F61" w14:textId="77777777" w:rsidR="00467AF5" w:rsidRPr="00A81FA9" w:rsidRDefault="00467AF5" w:rsidP="00A81FA9">
      <w:pPr>
        <w:widowControl w:val="0"/>
        <w:jc w:val="center"/>
        <w:rPr>
          <w:rFonts w:ascii="Calibri" w:eastAsia="Calibri" w:hAnsi="Calibri" w:cs="Arial"/>
          <w:b/>
          <w:i/>
          <w:sz w:val="22"/>
          <w:szCs w:val="22"/>
        </w:rPr>
      </w:pPr>
    </w:p>
    <w:p w14:paraId="77E96F17" w14:textId="77777777" w:rsidR="00A81FA9" w:rsidRPr="00A81FA9" w:rsidRDefault="00A81FA9" w:rsidP="00A81FA9">
      <w:pPr>
        <w:widowControl w:val="0"/>
        <w:jc w:val="center"/>
        <w:rPr>
          <w:rFonts w:ascii="Calibri" w:eastAsia="Calibri" w:hAnsi="Calibri" w:cs="Arial"/>
          <w:sz w:val="22"/>
          <w:szCs w:val="22"/>
        </w:rPr>
      </w:pPr>
    </w:p>
    <w:p w14:paraId="5157C362" w14:textId="77777777" w:rsidR="00A81FA9" w:rsidRPr="00A81FA9" w:rsidRDefault="00A81FA9" w:rsidP="00A81FA9">
      <w:pPr>
        <w:widowControl w:val="0"/>
        <w:tabs>
          <w:tab w:val="left" w:pos="5130"/>
        </w:tabs>
        <w:ind w:left="1440" w:firstLine="72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 xml:space="preserve">         Fee</w:t>
      </w:r>
    </w:p>
    <w:p w14:paraId="2EEF7486" w14:textId="77777777" w:rsidR="00A81FA9" w:rsidRPr="00A81FA9" w:rsidRDefault="00A81FA9" w:rsidP="00A81FA9">
      <w:pPr>
        <w:widowControl w:val="0"/>
        <w:tabs>
          <w:tab w:val="left" w:pos="2160"/>
          <w:tab w:val="left" w:pos="576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3355FE10"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p>
    <w:p w14:paraId="05008D4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$15/session</w:t>
      </w:r>
    </w:p>
    <w:p w14:paraId="01395C27"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$20,000 – $40,999</w:t>
      </w:r>
      <w:r w:rsidRPr="00A81FA9">
        <w:rPr>
          <w:rFonts w:ascii="Calibri" w:eastAsia="Calibri" w:hAnsi="Calibri" w:cs="Arial"/>
          <w:sz w:val="22"/>
          <w:szCs w:val="22"/>
        </w:rPr>
        <w:tab/>
        <w:t>$20/session</w:t>
      </w:r>
    </w:p>
    <w:p w14:paraId="1090F8D9"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lastRenderedPageBreak/>
        <w:t>$41,000 – $61,000</w:t>
      </w:r>
      <w:r w:rsidRPr="00A81FA9">
        <w:rPr>
          <w:rFonts w:ascii="Calibri" w:eastAsia="Calibri" w:hAnsi="Calibri" w:cs="Arial"/>
          <w:sz w:val="22"/>
          <w:szCs w:val="22"/>
        </w:rPr>
        <w:tab/>
        <w:t>$35/session</w:t>
      </w:r>
    </w:p>
    <w:p w14:paraId="24A7448C" w14:textId="77777777" w:rsidR="00A81FA9" w:rsidRPr="00A81FA9" w:rsidRDefault="00A81FA9" w:rsidP="00A81FA9">
      <w:pPr>
        <w:widowControl w:val="0"/>
        <w:tabs>
          <w:tab w:val="left" w:pos="2520"/>
          <w:tab w:val="left" w:pos="7020"/>
        </w:tabs>
        <w:jc w:val="center"/>
        <w:rPr>
          <w:rFonts w:ascii="Calibri" w:eastAsia="Calibri" w:hAnsi="Calibri" w:cs="Arial"/>
          <w:sz w:val="22"/>
          <w:szCs w:val="22"/>
        </w:rPr>
      </w:pPr>
      <w:r w:rsidRPr="00A81FA9">
        <w:rPr>
          <w:rFonts w:ascii="Calibri" w:eastAsia="Calibri" w:hAnsi="Calibri" w:cs="Arial"/>
          <w:sz w:val="22"/>
          <w:szCs w:val="22"/>
        </w:rPr>
        <w:t>&gt;$61,000</w:t>
      </w:r>
      <w:r w:rsidRPr="00A81FA9">
        <w:rPr>
          <w:rFonts w:ascii="Calibri" w:eastAsia="Calibri" w:hAnsi="Calibri" w:cs="Arial"/>
          <w:sz w:val="22"/>
          <w:szCs w:val="22"/>
        </w:rPr>
        <w:tab/>
        <w:t>$50/session</w:t>
      </w:r>
    </w:p>
    <w:p w14:paraId="3FFD782D"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B7D37D" w14:textId="4C96CE0B" w:rsidR="00A81FA9" w:rsidRPr="00A81FA9" w:rsidRDefault="00A81FA9" w:rsidP="00A81FA9">
      <w:pPr>
        <w:widowControl w:val="0"/>
        <w:tabs>
          <w:tab w:val="left" w:pos="1080"/>
          <w:tab w:val="left" w:pos="5760"/>
        </w:tabs>
        <w:jc w:val="center"/>
        <w:rPr>
          <w:rFonts w:ascii="Calibri" w:eastAsia="Calibri" w:hAnsi="Calibri" w:cs="Arial"/>
          <w:sz w:val="22"/>
          <w:szCs w:val="22"/>
        </w:rPr>
      </w:pPr>
      <w:r w:rsidRPr="00A81FA9">
        <w:rPr>
          <w:rFonts w:ascii="Calibri" w:eastAsia="Calibri" w:hAnsi="Calibri" w:cs="Arial"/>
          <w:b/>
          <w:i/>
          <w:sz w:val="22"/>
          <w:szCs w:val="22"/>
        </w:rPr>
        <w:t xml:space="preserve">Psycho-educational Assessment </w:t>
      </w:r>
    </w:p>
    <w:p w14:paraId="21393A74" w14:textId="77777777" w:rsidR="00A81FA9" w:rsidRPr="00A81FA9" w:rsidRDefault="00A81FA9" w:rsidP="00A81FA9">
      <w:pPr>
        <w:widowControl w:val="0"/>
        <w:tabs>
          <w:tab w:val="left" w:pos="2160"/>
          <w:tab w:val="left" w:pos="5760"/>
          <w:tab w:val="left" w:pos="7380"/>
        </w:tabs>
        <w:rPr>
          <w:rFonts w:ascii="Calibri" w:eastAsia="Calibri" w:hAnsi="Calibri" w:cs="Arial"/>
          <w:sz w:val="22"/>
          <w:szCs w:val="22"/>
        </w:rPr>
      </w:pPr>
      <w:r w:rsidRPr="00A81FA9">
        <w:rPr>
          <w:rFonts w:ascii="Calibri" w:eastAsia="Calibri" w:hAnsi="Calibri" w:cs="Arial"/>
          <w:sz w:val="22"/>
          <w:szCs w:val="22"/>
        </w:rPr>
        <w:tab/>
        <w:t xml:space="preserve">Yearly Household Income </w:t>
      </w:r>
      <w:r w:rsidRPr="00A81FA9">
        <w:rPr>
          <w:rFonts w:ascii="Calibri" w:eastAsia="Calibri" w:hAnsi="Calibri" w:cs="Arial"/>
          <w:sz w:val="22"/>
          <w:szCs w:val="22"/>
        </w:rPr>
        <w:tab/>
        <w:t>Fee</w:t>
      </w:r>
    </w:p>
    <w:p w14:paraId="2B843807" w14:textId="77777777" w:rsidR="00A81FA9" w:rsidRPr="00A81FA9" w:rsidRDefault="00A81FA9" w:rsidP="00A81FA9">
      <w:pPr>
        <w:widowControl w:val="0"/>
        <w:tabs>
          <w:tab w:val="left" w:pos="2340"/>
          <w:tab w:val="left" w:pos="5760"/>
          <w:tab w:val="left" w:pos="7020"/>
        </w:tabs>
        <w:jc w:val="center"/>
        <w:rPr>
          <w:rFonts w:ascii="Calibri" w:eastAsia="Calibri" w:hAnsi="Calibri" w:cs="Arial"/>
          <w:sz w:val="22"/>
          <w:szCs w:val="22"/>
        </w:rPr>
      </w:pPr>
      <w:r w:rsidRPr="00A81FA9">
        <w:rPr>
          <w:rFonts w:ascii="Calibri" w:eastAsia="Calibri" w:hAnsi="Calibri" w:cs="Arial"/>
          <w:sz w:val="22"/>
          <w:szCs w:val="22"/>
        </w:rPr>
        <w:tab/>
        <w:t xml:space="preserve">       Before taxes</w:t>
      </w:r>
    </w:p>
    <w:p w14:paraId="0A662DC0"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0CF5E3FD"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&lt;$20,000 </w:t>
      </w:r>
      <w:r w:rsidRPr="00A81FA9">
        <w:rPr>
          <w:rFonts w:ascii="Calibri" w:eastAsia="Calibri" w:hAnsi="Calibri" w:cs="Arial"/>
          <w:sz w:val="22"/>
          <w:szCs w:val="22"/>
        </w:rPr>
        <w:tab/>
        <w:t>Total fee:   $360</w:t>
      </w:r>
    </w:p>
    <w:p w14:paraId="50380E17"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$20,000 – $40,999</w:t>
      </w:r>
      <w:r w:rsidRPr="00A81FA9">
        <w:rPr>
          <w:rFonts w:ascii="Calibri" w:eastAsia="Calibri" w:hAnsi="Calibri" w:cs="Arial"/>
          <w:sz w:val="22"/>
          <w:szCs w:val="22"/>
        </w:rPr>
        <w:tab/>
        <w:t>Total fee:   $600</w:t>
      </w:r>
    </w:p>
    <w:p w14:paraId="11817681" w14:textId="77777777" w:rsidR="00A81FA9" w:rsidRPr="00A81FA9" w:rsidRDefault="00A81FA9" w:rsidP="00A81FA9">
      <w:pPr>
        <w:widowControl w:val="0"/>
        <w:tabs>
          <w:tab w:val="left" w:pos="2520"/>
          <w:tab w:val="left" w:pos="6750"/>
        </w:tabs>
        <w:jc w:val="center"/>
        <w:rPr>
          <w:rFonts w:ascii="Calibri" w:eastAsia="Calibri" w:hAnsi="Calibri" w:cs="Arial"/>
          <w:sz w:val="22"/>
          <w:szCs w:val="22"/>
        </w:rPr>
      </w:pPr>
      <w:r w:rsidRPr="00A81FA9">
        <w:rPr>
          <w:rFonts w:ascii="Calibri" w:eastAsia="Calibri" w:hAnsi="Calibri" w:cs="Arial"/>
          <w:sz w:val="22"/>
          <w:szCs w:val="22"/>
        </w:rPr>
        <w:t xml:space="preserve">  $41,000 – $61,000</w:t>
      </w:r>
      <w:r w:rsidRPr="00A81FA9">
        <w:rPr>
          <w:rFonts w:ascii="Calibri" w:eastAsia="Calibri" w:hAnsi="Calibri" w:cs="Arial"/>
          <w:sz w:val="22"/>
          <w:szCs w:val="22"/>
        </w:rPr>
        <w:tab/>
        <w:t>Total fee:   $840</w:t>
      </w:r>
    </w:p>
    <w:p w14:paraId="2EABE6CA" w14:textId="77777777" w:rsidR="00A81FA9" w:rsidRPr="00A81FA9" w:rsidRDefault="00A81FA9" w:rsidP="00A81FA9">
      <w:pPr>
        <w:widowControl w:val="0"/>
        <w:tabs>
          <w:tab w:val="left" w:pos="2520"/>
          <w:tab w:val="left" w:pos="5040"/>
        </w:tabs>
        <w:jc w:val="center"/>
        <w:rPr>
          <w:rFonts w:ascii="Calibri" w:eastAsia="Calibri" w:hAnsi="Calibri" w:cs="Arial"/>
          <w:sz w:val="22"/>
          <w:szCs w:val="22"/>
        </w:rPr>
      </w:pPr>
      <w:r w:rsidRPr="00A81FA9">
        <w:rPr>
          <w:rFonts w:ascii="Calibri" w:eastAsia="Calibri" w:hAnsi="Calibri" w:cs="Arial"/>
          <w:sz w:val="22"/>
          <w:szCs w:val="22"/>
        </w:rPr>
        <w:t xml:space="preserve">  &gt;$61,000</w:t>
      </w:r>
      <w:r w:rsidRPr="00A81FA9">
        <w:rPr>
          <w:rFonts w:ascii="Calibri" w:eastAsia="Calibri" w:hAnsi="Calibri" w:cs="Arial"/>
          <w:sz w:val="22"/>
          <w:szCs w:val="22"/>
        </w:rPr>
        <w:tab/>
        <w:t xml:space="preserve">  Total fee:   $1000</w:t>
      </w:r>
    </w:p>
    <w:p w14:paraId="6D44AD80" w14:textId="77777777" w:rsidR="00A81FA9" w:rsidRPr="00A81FA9" w:rsidRDefault="00A81FA9" w:rsidP="00A81FA9">
      <w:pPr>
        <w:widowControl w:val="0"/>
        <w:jc w:val="center"/>
        <w:outlineLvl w:val="0"/>
        <w:rPr>
          <w:rFonts w:ascii="Calibri" w:eastAsia="Calibri" w:hAnsi="Calibri" w:cs="Arial"/>
          <w:b/>
          <w:i/>
          <w:sz w:val="22"/>
          <w:szCs w:val="22"/>
        </w:rPr>
      </w:pPr>
    </w:p>
    <w:p w14:paraId="65D84D3C" w14:textId="4D97797B" w:rsidR="00467AF5" w:rsidRDefault="00467AF5" w:rsidP="00467AF5">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3617F640" w14:textId="471C4F95" w:rsidR="00467AF5" w:rsidRPr="00A81FA9" w:rsidRDefault="00467AF5" w:rsidP="00467AF5">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0CA56F90" w14:textId="77777777" w:rsidR="00A81FA9" w:rsidRPr="00A81FA9" w:rsidRDefault="00A81FA9" w:rsidP="00467AF5">
      <w:pPr>
        <w:widowControl w:val="0"/>
        <w:outlineLvl w:val="0"/>
        <w:rPr>
          <w:rFonts w:ascii="Calibri" w:eastAsia="Calibri" w:hAnsi="Calibri" w:cs="Arial"/>
          <w:b/>
          <w:i/>
          <w:sz w:val="22"/>
          <w:szCs w:val="22"/>
        </w:rPr>
      </w:pPr>
    </w:p>
    <w:p w14:paraId="41B5A1D5" w14:textId="77777777" w:rsidR="00A81FA9" w:rsidRPr="00A81FA9" w:rsidRDefault="00A81FA9" w:rsidP="00A81FA9">
      <w:pPr>
        <w:widowControl w:val="0"/>
        <w:tabs>
          <w:tab w:val="left" w:pos="2250"/>
          <w:tab w:val="left" w:pos="5760"/>
          <w:tab w:val="left" w:pos="7380"/>
        </w:tabs>
        <w:ind w:firstLine="2160"/>
        <w:rPr>
          <w:rFonts w:ascii="Calibri" w:eastAsia="Calibri" w:hAnsi="Calibri" w:cs="Arial"/>
          <w:sz w:val="22"/>
          <w:szCs w:val="22"/>
        </w:rPr>
      </w:pPr>
      <w:r w:rsidRPr="00A81FA9">
        <w:rPr>
          <w:rFonts w:ascii="Calibri" w:eastAsia="Calibri" w:hAnsi="Calibri" w:cs="Arial"/>
          <w:sz w:val="22"/>
          <w:szCs w:val="22"/>
        </w:rPr>
        <w:t xml:space="preserve">Yearly Household Income </w:t>
      </w:r>
      <w:r w:rsidRPr="00A81FA9">
        <w:rPr>
          <w:rFonts w:ascii="Calibri" w:eastAsia="Calibri" w:hAnsi="Calibri" w:cs="Arial"/>
          <w:sz w:val="22"/>
          <w:szCs w:val="22"/>
        </w:rPr>
        <w:tab/>
        <w:t>Fee</w:t>
      </w:r>
    </w:p>
    <w:p w14:paraId="700E3CE5" w14:textId="77777777" w:rsidR="00A81FA9" w:rsidRPr="00A81FA9" w:rsidRDefault="00A81FA9" w:rsidP="00A81FA9">
      <w:pPr>
        <w:widowControl w:val="0"/>
        <w:ind w:left="2160" w:firstLine="720"/>
        <w:jc w:val="center"/>
        <w:rPr>
          <w:rFonts w:ascii="Calibri" w:eastAsia="Calibri" w:hAnsi="Calibri" w:cs="Arial"/>
          <w:sz w:val="22"/>
          <w:szCs w:val="22"/>
        </w:rPr>
      </w:pPr>
      <w:r w:rsidRPr="00A81FA9">
        <w:rPr>
          <w:rFonts w:ascii="Calibri" w:eastAsia="Calibri" w:hAnsi="Calibri" w:cs="Arial"/>
          <w:sz w:val="22"/>
          <w:szCs w:val="22"/>
        </w:rPr>
        <w:t>Before taxes</w:t>
      </w:r>
    </w:p>
    <w:p w14:paraId="6D431932" w14:textId="77777777" w:rsidR="00A81FA9" w:rsidRPr="00A81FA9" w:rsidRDefault="00A81FA9" w:rsidP="00A81FA9">
      <w:pPr>
        <w:widowControl w:val="0"/>
        <w:tabs>
          <w:tab w:val="left" w:pos="1080"/>
          <w:tab w:val="left" w:pos="5760"/>
        </w:tabs>
        <w:jc w:val="center"/>
        <w:rPr>
          <w:rFonts w:ascii="Calibri" w:eastAsia="Calibri" w:hAnsi="Calibri" w:cs="Arial"/>
          <w:sz w:val="22"/>
          <w:szCs w:val="22"/>
        </w:rPr>
      </w:pPr>
    </w:p>
    <w:p w14:paraId="422A84AE" w14:textId="77777777" w:rsidR="00A81FA9" w:rsidRPr="00A81FA9" w:rsidRDefault="00A81FA9" w:rsidP="00A81FA9">
      <w:pPr>
        <w:widowControl w:val="0"/>
        <w:tabs>
          <w:tab w:val="left" w:pos="1080"/>
          <w:tab w:val="left" w:pos="2520"/>
          <w:tab w:val="left" w:pos="5220"/>
        </w:tabs>
        <w:ind w:left="1620" w:firstLine="1215"/>
        <w:rPr>
          <w:rFonts w:ascii="Calibri" w:eastAsia="Calibri" w:hAnsi="Calibri" w:cs="Arial"/>
          <w:sz w:val="22"/>
          <w:szCs w:val="22"/>
        </w:rPr>
      </w:pPr>
      <w:r w:rsidRPr="00A81FA9">
        <w:rPr>
          <w:rFonts w:ascii="Calibri" w:eastAsia="Calibri" w:hAnsi="Calibri" w:cs="Arial"/>
          <w:sz w:val="22"/>
          <w:szCs w:val="22"/>
        </w:rPr>
        <w:t>&lt;$20,000</w:t>
      </w:r>
      <w:r w:rsidRPr="00A81FA9">
        <w:rPr>
          <w:rFonts w:ascii="Calibri" w:eastAsia="Calibri" w:hAnsi="Calibri" w:cs="Arial"/>
          <w:sz w:val="22"/>
          <w:szCs w:val="22"/>
        </w:rPr>
        <w:tab/>
        <w:t>$10/session</w:t>
      </w:r>
    </w:p>
    <w:p w14:paraId="7762B8E2" w14:textId="77777777"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$20,000 – $40,999</w:t>
      </w:r>
      <w:r w:rsidRPr="00A81FA9">
        <w:rPr>
          <w:rFonts w:ascii="Calibri" w:eastAsia="Calibri" w:hAnsi="Calibri" w:cs="Arial"/>
          <w:sz w:val="22"/>
          <w:szCs w:val="22"/>
        </w:rPr>
        <w:tab/>
        <w:t xml:space="preserve">  $20/session</w:t>
      </w:r>
    </w:p>
    <w:p w14:paraId="134A74FB" w14:textId="0CA2DA3D" w:rsidR="00A81FA9" w:rsidRPr="00A81FA9" w:rsidRDefault="00A81FA9" w:rsidP="00A81FA9">
      <w:pPr>
        <w:widowControl w:val="0"/>
        <w:tabs>
          <w:tab w:val="left" w:pos="1620"/>
          <w:tab w:val="left" w:pos="2520"/>
          <w:tab w:val="left" w:pos="5103"/>
          <w:tab w:val="left" w:pos="7020"/>
          <w:tab w:val="left" w:pos="7380"/>
        </w:tabs>
        <w:ind w:left="2977"/>
        <w:rPr>
          <w:rFonts w:ascii="Calibri" w:eastAsia="Calibri" w:hAnsi="Calibri" w:cs="Arial"/>
          <w:sz w:val="22"/>
          <w:szCs w:val="22"/>
        </w:rPr>
      </w:pPr>
      <w:r w:rsidRPr="00A81FA9">
        <w:rPr>
          <w:rFonts w:ascii="Calibri" w:eastAsia="Calibri" w:hAnsi="Calibri" w:cs="Arial"/>
          <w:sz w:val="22"/>
          <w:szCs w:val="22"/>
        </w:rPr>
        <w:t xml:space="preserve">$41,000 – $61,000 </w:t>
      </w:r>
      <w:r w:rsidRPr="00A81FA9">
        <w:rPr>
          <w:rFonts w:ascii="Calibri" w:eastAsia="Calibri" w:hAnsi="Calibri" w:cs="Arial"/>
          <w:sz w:val="22"/>
          <w:szCs w:val="22"/>
        </w:rPr>
        <w:tab/>
        <w:t xml:space="preserve">  $30/session</w:t>
      </w:r>
    </w:p>
    <w:p w14:paraId="2A768EBC" w14:textId="77777777" w:rsidR="00A81FA9" w:rsidRPr="00A81FA9" w:rsidRDefault="00A81FA9" w:rsidP="00A81FA9">
      <w:pPr>
        <w:widowControl w:val="0"/>
        <w:tabs>
          <w:tab w:val="left" w:pos="1620"/>
          <w:tab w:val="left" w:pos="2835"/>
          <w:tab w:val="left" w:pos="5245"/>
          <w:tab w:val="left" w:pos="7020"/>
          <w:tab w:val="left" w:pos="7380"/>
        </w:tabs>
        <w:rPr>
          <w:rFonts w:ascii="Calibri" w:eastAsia="Calibri" w:hAnsi="Calibri" w:cs="Arial"/>
          <w:sz w:val="22"/>
          <w:szCs w:val="22"/>
        </w:rPr>
      </w:pPr>
      <w:r w:rsidRPr="00A81FA9">
        <w:rPr>
          <w:rFonts w:ascii="Calibri" w:eastAsia="Calibri" w:hAnsi="Calibri" w:cs="Arial"/>
          <w:sz w:val="22"/>
          <w:szCs w:val="22"/>
        </w:rPr>
        <w:tab/>
      </w:r>
      <w:r w:rsidRPr="00A81FA9">
        <w:rPr>
          <w:rFonts w:ascii="Calibri" w:eastAsia="Calibri" w:hAnsi="Calibri" w:cs="Arial"/>
          <w:sz w:val="22"/>
          <w:szCs w:val="22"/>
        </w:rPr>
        <w:tab/>
        <w:t>&gt;$61,000</w:t>
      </w:r>
      <w:r w:rsidRPr="00A81FA9">
        <w:rPr>
          <w:rFonts w:ascii="Calibri" w:eastAsia="Calibri" w:hAnsi="Calibri" w:cs="Arial"/>
          <w:sz w:val="22"/>
          <w:szCs w:val="22"/>
        </w:rPr>
        <w:tab/>
        <w:t>$50/session</w:t>
      </w:r>
    </w:p>
    <w:p w14:paraId="214E9C10" w14:textId="77777777" w:rsidR="00A81FA9" w:rsidRPr="00A81FA9" w:rsidRDefault="00A81FA9" w:rsidP="00A81FA9">
      <w:pPr>
        <w:widowControl w:val="0"/>
        <w:tabs>
          <w:tab w:val="left" w:pos="1620"/>
          <w:tab w:val="left" w:pos="2700"/>
          <w:tab w:val="left" w:pos="5220"/>
          <w:tab w:val="left" w:pos="7020"/>
          <w:tab w:val="left" w:pos="7380"/>
        </w:tabs>
        <w:rPr>
          <w:rFonts w:ascii="Calibri" w:eastAsia="Calibri" w:hAnsi="Calibri" w:cs="Arial"/>
          <w:sz w:val="22"/>
          <w:szCs w:val="22"/>
        </w:rPr>
      </w:pPr>
    </w:p>
    <w:p w14:paraId="5FC5DC84" w14:textId="59B078B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5.11</w:t>
      </w:r>
      <w:r w:rsidRPr="00A81FA9">
        <w:rPr>
          <w:rFonts w:ascii="Candara" w:eastAsia="Calibri" w:hAnsi="Candara"/>
          <w:sz w:val="22"/>
          <w:szCs w:val="22"/>
        </w:rPr>
        <w:tab/>
        <w:t xml:space="preserve">At the time of the initial phone screen, the intake </w:t>
      </w:r>
      <w:r w:rsidR="00BC1E5A">
        <w:rPr>
          <w:rFonts w:ascii="Candara" w:eastAsia="Calibri" w:hAnsi="Candara"/>
          <w:sz w:val="22"/>
          <w:szCs w:val="22"/>
        </w:rPr>
        <w:t>GCA</w:t>
      </w:r>
      <w:r w:rsidR="00BC1E5A" w:rsidRPr="00A81FA9">
        <w:rPr>
          <w:rFonts w:ascii="Candara" w:eastAsia="Calibri" w:hAnsi="Candara"/>
          <w:sz w:val="22"/>
          <w:szCs w:val="22"/>
        </w:rPr>
        <w:t xml:space="preserve"> </w:t>
      </w:r>
      <w:r w:rsidRPr="00A81FA9">
        <w:rPr>
          <w:rFonts w:ascii="Candara" w:eastAsia="Calibri" w:hAnsi="Candara"/>
          <w:sz w:val="22"/>
          <w:szCs w:val="22"/>
        </w:rPr>
        <w:t xml:space="preserve">determines what fee the client will pay, marks the appropriate box on the intake form and communicates this to the client. When the client begins treatment, the </w:t>
      </w:r>
      <w:r w:rsidR="00E808D4">
        <w:rPr>
          <w:rFonts w:ascii="Candara" w:eastAsia="Calibri" w:hAnsi="Candara"/>
          <w:sz w:val="22"/>
          <w:szCs w:val="22"/>
        </w:rPr>
        <w:t>Clinic Assistant</w:t>
      </w:r>
      <w:r w:rsidRPr="00A81FA9">
        <w:rPr>
          <w:rFonts w:ascii="Candara" w:eastAsia="Calibri" w:hAnsi="Candara"/>
          <w:sz w:val="22"/>
          <w:szCs w:val="22"/>
        </w:rPr>
        <w:t xml:space="preserve"> will review the fee scale once more, as financial situations sometimes change from the time of phone screen.</w:t>
      </w:r>
    </w:p>
    <w:p w14:paraId="44A99177" w14:textId="77777777" w:rsidR="00A81FA9" w:rsidRPr="00A81FA9" w:rsidRDefault="00A81FA9" w:rsidP="00A81FA9">
      <w:pPr>
        <w:widowControl w:val="0"/>
        <w:ind w:left="720" w:hanging="720"/>
        <w:rPr>
          <w:rFonts w:ascii="Candara" w:eastAsia="Calibri" w:hAnsi="Candara"/>
          <w:sz w:val="22"/>
          <w:szCs w:val="22"/>
        </w:rPr>
      </w:pPr>
    </w:p>
    <w:p w14:paraId="383E5015"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5.12</w:t>
      </w:r>
      <w:r w:rsidRPr="00A81FA9">
        <w:rPr>
          <w:rFonts w:ascii="Candara" w:eastAsia="Calibri" w:hAnsi="Candara"/>
          <w:sz w:val="22"/>
          <w:szCs w:val="22"/>
        </w:rPr>
        <w:tab/>
        <w:t xml:space="preserve">It is the Clinic Assistant’s responsibility to discuss the determined fee with the client at the initial visit, discuss payment policies and opportunities for waivers and have the client sign the Fee Agreement. </w:t>
      </w:r>
    </w:p>
    <w:p w14:paraId="499304E7" w14:textId="77777777" w:rsidR="00A81FA9" w:rsidRPr="00A81FA9" w:rsidRDefault="00A81FA9" w:rsidP="00A81FA9">
      <w:pPr>
        <w:widowControl w:val="0"/>
        <w:ind w:left="720" w:hanging="720"/>
        <w:rPr>
          <w:rFonts w:ascii="Candara" w:eastAsia="Calibri" w:hAnsi="Candara"/>
          <w:sz w:val="22"/>
          <w:szCs w:val="22"/>
        </w:rPr>
      </w:pPr>
    </w:p>
    <w:p w14:paraId="282FF281"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5.13</w:t>
      </w:r>
      <w:r w:rsidRPr="00A81FA9">
        <w:rPr>
          <w:rFonts w:ascii="Candara" w:eastAsia="Calibri" w:hAnsi="Candara"/>
          <w:sz w:val="22"/>
          <w:szCs w:val="22"/>
        </w:rPr>
        <w:tab/>
        <w:t>Clients who wish to use extended health benefits with coverage for psychological services may do so, but must recognize that their insurer may not cover services delivered by supervised student therapists. The Clinic Assistant will explain this to clients mentioning that they plan to submit receipts for reimbursement.</w:t>
      </w:r>
    </w:p>
    <w:p w14:paraId="5276F782" w14:textId="77777777" w:rsidR="00A81FA9" w:rsidRPr="00A81FA9" w:rsidRDefault="00A81FA9" w:rsidP="00A81FA9">
      <w:pPr>
        <w:widowControl w:val="0"/>
        <w:spacing w:before="3"/>
        <w:outlineLvl w:val="0"/>
        <w:rPr>
          <w:rFonts w:ascii="Candara" w:eastAsia="Candara" w:hAnsi="Candara"/>
          <w:b/>
          <w:bCs/>
          <w:sz w:val="22"/>
          <w:szCs w:val="22"/>
        </w:rPr>
      </w:pPr>
    </w:p>
    <w:p w14:paraId="39021C5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6: CASE MONITORING AND SUPERVISION</w:t>
      </w:r>
      <w:r w:rsidRPr="00A81FA9">
        <w:rPr>
          <w:rFonts w:ascii="Candara" w:eastAsia="Candara" w:hAnsi="Candara"/>
          <w:b/>
          <w:bCs/>
          <w:sz w:val="22"/>
          <w:szCs w:val="22"/>
        </w:rPr>
        <w:tab/>
      </w:r>
    </w:p>
    <w:p w14:paraId="210698A4" w14:textId="77777777" w:rsidR="00A81FA9" w:rsidRPr="00A81FA9" w:rsidRDefault="00A81FA9" w:rsidP="00A81FA9">
      <w:pPr>
        <w:widowControl w:val="0"/>
        <w:rPr>
          <w:rFonts w:ascii="Candara" w:eastAsia="Calibri" w:hAnsi="Candara"/>
          <w:bCs/>
          <w:sz w:val="22"/>
          <w:szCs w:val="22"/>
        </w:rPr>
      </w:pPr>
    </w:p>
    <w:p w14:paraId="151A8D4B"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6.1</w:t>
      </w:r>
      <w:r w:rsidRPr="00A81FA9">
        <w:rPr>
          <w:rFonts w:ascii="Candara" w:eastAsia="Calibri" w:hAnsi="Candara"/>
          <w:bCs/>
          <w:sz w:val="22"/>
          <w:szCs w:val="22"/>
        </w:rPr>
        <w:tab/>
        <w:t>The Clinic Director is responsible for providing students with training in professional and legal record keeping standards. This training is offered through the Introduction to Psychotherapy course (P</w:t>
      </w:r>
      <w:r w:rsidRPr="00A81FA9">
        <w:rPr>
          <w:rFonts w:ascii="Candara" w:eastAsia="Calibri" w:hAnsi="Candara"/>
          <w:sz w:val="22"/>
          <w:szCs w:val="22"/>
        </w:rPr>
        <w:t>SYC</w:t>
      </w:r>
      <w:r w:rsidRPr="00A81FA9">
        <w:rPr>
          <w:rFonts w:ascii="Candara" w:eastAsia="Calibri" w:hAnsi="Candara"/>
          <w:bCs/>
          <w:sz w:val="22"/>
          <w:szCs w:val="22"/>
        </w:rPr>
        <w:t xml:space="preserve"> 541) and individual consultation. Students are responsible for following the Clinic record keeping guidelines (see Policy 13 on Record Keeping).</w:t>
      </w:r>
    </w:p>
    <w:p w14:paraId="36AB3530" w14:textId="77777777" w:rsidR="00A81FA9" w:rsidRPr="00A81FA9" w:rsidRDefault="00A81FA9" w:rsidP="00A81FA9">
      <w:pPr>
        <w:widowControl w:val="0"/>
        <w:ind w:left="720" w:hanging="720"/>
        <w:rPr>
          <w:rFonts w:ascii="Candara" w:eastAsia="Calibri" w:hAnsi="Candara"/>
          <w:bCs/>
          <w:sz w:val="22"/>
          <w:szCs w:val="22"/>
        </w:rPr>
      </w:pPr>
    </w:p>
    <w:p w14:paraId="61243C17"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6.2</w:t>
      </w:r>
      <w:r w:rsidRPr="00A81FA9">
        <w:rPr>
          <w:rFonts w:ascii="Candara" w:eastAsia="Calibri" w:hAnsi="Candara"/>
          <w:bCs/>
          <w:sz w:val="22"/>
          <w:szCs w:val="22"/>
        </w:rPr>
        <w:tab/>
        <w:t>Students are responsible for ensuring that clients are registered with the Clinic, which must be arranged with the Clinic Assistant.</w:t>
      </w:r>
    </w:p>
    <w:p w14:paraId="46222D66" w14:textId="77777777" w:rsidR="00A81FA9" w:rsidRPr="00A81FA9" w:rsidRDefault="00A81FA9" w:rsidP="00A81FA9">
      <w:pPr>
        <w:widowControl w:val="0"/>
        <w:ind w:left="720" w:hanging="720"/>
        <w:rPr>
          <w:rFonts w:ascii="Candara" w:eastAsia="Calibri" w:hAnsi="Candara"/>
          <w:bCs/>
          <w:sz w:val="22"/>
          <w:szCs w:val="22"/>
        </w:rPr>
      </w:pPr>
    </w:p>
    <w:p w14:paraId="2834833D"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6.3</w:t>
      </w:r>
      <w:r w:rsidRPr="00A81FA9">
        <w:rPr>
          <w:rFonts w:ascii="Candara" w:eastAsia="Calibri" w:hAnsi="Candara"/>
          <w:bCs/>
          <w:sz w:val="22"/>
          <w:szCs w:val="22"/>
        </w:rPr>
        <w:tab/>
        <w:t xml:space="preserve">Students and their supervisors are responsible for the content of their files. The student carries the primary responsibility for generating reports, notes, etc., while supervisors are responsible </w:t>
      </w:r>
      <w:r w:rsidRPr="00A81FA9">
        <w:rPr>
          <w:rFonts w:ascii="Candara" w:eastAsia="Calibri" w:hAnsi="Candara"/>
          <w:bCs/>
          <w:sz w:val="22"/>
          <w:szCs w:val="22"/>
        </w:rPr>
        <w:lastRenderedPageBreak/>
        <w:t xml:space="preserve">for ensuring </w:t>
      </w:r>
      <w:r w:rsidRPr="00A81FA9">
        <w:rPr>
          <w:rFonts w:ascii="Candara" w:eastAsia="Calibri" w:hAnsi="Candara"/>
          <w:sz w:val="22"/>
          <w:szCs w:val="22"/>
        </w:rPr>
        <w:t xml:space="preserve">the </w:t>
      </w:r>
      <w:r w:rsidRPr="00A81FA9">
        <w:rPr>
          <w:rFonts w:ascii="Candara" w:eastAsia="Calibri" w:hAnsi="Candara"/>
          <w:bCs/>
          <w:sz w:val="22"/>
          <w:szCs w:val="22"/>
        </w:rPr>
        <w:t>completeness of records.</w:t>
      </w:r>
    </w:p>
    <w:p w14:paraId="019B8532" w14:textId="77777777" w:rsidR="00A81FA9" w:rsidRPr="00A81FA9" w:rsidRDefault="00A81FA9" w:rsidP="00A81FA9">
      <w:pPr>
        <w:widowControl w:val="0"/>
        <w:ind w:left="720" w:hanging="720"/>
        <w:rPr>
          <w:rFonts w:ascii="Candara" w:eastAsia="Calibri" w:hAnsi="Candara"/>
          <w:bCs/>
          <w:sz w:val="22"/>
          <w:szCs w:val="22"/>
        </w:rPr>
      </w:pPr>
    </w:p>
    <w:p w14:paraId="46516DF6" w14:textId="6214A015"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6.4</w:t>
      </w:r>
      <w:r w:rsidRPr="00A81FA9">
        <w:rPr>
          <w:rFonts w:ascii="Candara" w:eastAsia="Calibri" w:hAnsi="Candara"/>
          <w:bCs/>
          <w:sz w:val="22"/>
          <w:szCs w:val="22"/>
        </w:rPr>
        <w:tab/>
        <w:t>The Clinic Assistant will work under the direction of the Clinic Director to ensure that all files registered with the Clinic are properly managed and stored in the Clinic</w:t>
      </w:r>
      <w:r w:rsidR="00012DFA">
        <w:rPr>
          <w:rFonts w:ascii="Candara" w:eastAsia="Calibri" w:hAnsi="Candara"/>
          <w:bCs/>
          <w:sz w:val="22"/>
          <w:szCs w:val="22"/>
        </w:rPr>
        <w:t xml:space="preserve"> in either filing cabinets or on the electronic Owl charting system.  </w:t>
      </w:r>
    </w:p>
    <w:p w14:paraId="3CF442F2" w14:textId="77777777" w:rsidR="00A81FA9" w:rsidRPr="00A81FA9" w:rsidRDefault="00A81FA9" w:rsidP="00A81FA9">
      <w:pPr>
        <w:widowControl w:val="0"/>
        <w:ind w:left="720" w:hanging="720"/>
        <w:rPr>
          <w:rFonts w:ascii="Candara" w:eastAsia="Calibri" w:hAnsi="Candara"/>
          <w:bCs/>
          <w:sz w:val="22"/>
          <w:szCs w:val="22"/>
        </w:rPr>
      </w:pPr>
    </w:p>
    <w:p w14:paraId="01B91549"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6.5</w:t>
      </w:r>
      <w:r w:rsidRPr="00A81FA9">
        <w:rPr>
          <w:rFonts w:ascii="Candara" w:eastAsia="Calibri" w:hAnsi="Candara"/>
          <w:bCs/>
          <w:sz w:val="22"/>
          <w:szCs w:val="22"/>
        </w:rPr>
        <w:tab/>
        <w:t xml:space="preserve">Client appointments and accounts are recorded and maintained by each student therapist in the online calendar.  Students must ensure that clients check in with the Clinic Assistant prior to each appointment, and must also reserve space for their sessions. </w:t>
      </w:r>
    </w:p>
    <w:p w14:paraId="34723D0E" w14:textId="77777777" w:rsidR="00A81FA9" w:rsidRPr="00A81FA9" w:rsidRDefault="00A81FA9" w:rsidP="00A81FA9">
      <w:pPr>
        <w:widowControl w:val="0"/>
        <w:ind w:left="720" w:hanging="720"/>
        <w:rPr>
          <w:rFonts w:ascii="Candara" w:eastAsia="Calibri" w:hAnsi="Candara"/>
          <w:bCs/>
          <w:sz w:val="22"/>
          <w:szCs w:val="22"/>
        </w:rPr>
      </w:pPr>
    </w:p>
    <w:p w14:paraId="1D9D0A06" w14:textId="4861F905" w:rsidR="00A81FA9" w:rsidRPr="00A81FA9" w:rsidRDefault="00A81FA9" w:rsidP="00A81FA9">
      <w:pPr>
        <w:widowControl w:val="0"/>
        <w:ind w:left="720" w:hanging="720"/>
        <w:rPr>
          <w:rFonts w:ascii="Candara" w:eastAsia="Calibri" w:hAnsi="Candara"/>
          <w:b/>
          <w:bCs/>
          <w:sz w:val="22"/>
          <w:szCs w:val="22"/>
        </w:rPr>
      </w:pPr>
      <w:r w:rsidRPr="00A81FA9">
        <w:rPr>
          <w:rFonts w:ascii="Candara" w:eastAsia="Calibri" w:hAnsi="Candara"/>
          <w:bCs/>
          <w:sz w:val="22"/>
          <w:szCs w:val="22"/>
        </w:rPr>
        <w:t>6.6</w:t>
      </w:r>
      <w:r w:rsidRPr="00A81FA9">
        <w:rPr>
          <w:rFonts w:ascii="Candara" w:eastAsia="Calibri" w:hAnsi="Candara"/>
          <w:bCs/>
          <w:sz w:val="22"/>
          <w:szCs w:val="22"/>
        </w:rPr>
        <w:tab/>
        <w:t xml:space="preserve">It is the responsibility of each individual </w:t>
      </w:r>
      <w:r w:rsidR="00012DFA">
        <w:rPr>
          <w:rFonts w:ascii="Candara" w:eastAsia="Calibri" w:hAnsi="Candara"/>
          <w:bCs/>
          <w:sz w:val="22"/>
          <w:szCs w:val="22"/>
        </w:rPr>
        <w:t>s</w:t>
      </w:r>
      <w:r w:rsidRPr="00A81FA9">
        <w:rPr>
          <w:rFonts w:ascii="Candara" w:eastAsia="Calibri" w:hAnsi="Candara"/>
          <w:bCs/>
          <w:sz w:val="22"/>
          <w:szCs w:val="22"/>
        </w:rPr>
        <w:t>upervisor to ensure that supervision is provided according to the terms outlined in the In</w:t>
      </w:r>
      <w:r w:rsidR="00012DFA">
        <w:rPr>
          <w:rFonts w:ascii="Candara" w:eastAsia="Calibri" w:hAnsi="Candara"/>
          <w:bCs/>
          <w:sz w:val="22"/>
          <w:szCs w:val="22"/>
        </w:rPr>
        <w:t>-h</w:t>
      </w:r>
      <w:r w:rsidRPr="00A81FA9">
        <w:rPr>
          <w:rFonts w:ascii="Candara" w:eastAsia="Calibri" w:hAnsi="Candara"/>
          <w:bCs/>
          <w:sz w:val="22"/>
          <w:szCs w:val="22"/>
        </w:rPr>
        <w:t xml:space="preserve">ouse Practicum Contract (see practicum support website for prototype: </w:t>
      </w:r>
      <w:hyperlink r:id="rId27" w:history="1">
        <w:r w:rsidRPr="00A81FA9">
          <w:rPr>
            <w:rFonts w:ascii="Candara" w:eastAsia="Calibri" w:hAnsi="Candara"/>
            <w:color w:val="0563C1"/>
            <w:sz w:val="22"/>
            <w:szCs w:val="22"/>
            <w:u w:val="single"/>
          </w:rPr>
          <w:t>http://www.practicumsupport.psych.ubc.ca</w:t>
        </w:r>
      </w:hyperlink>
      <w:r w:rsidRPr="00A81FA9">
        <w:rPr>
          <w:rFonts w:ascii="Candara" w:eastAsia="Calibri" w:hAnsi="Candara"/>
          <w:bCs/>
          <w:sz w:val="22"/>
          <w:szCs w:val="22"/>
        </w:rPr>
        <w:t xml:space="preserve">). If </w:t>
      </w:r>
      <w:r w:rsidR="00012DFA">
        <w:rPr>
          <w:rFonts w:ascii="Candara" w:eastAsia="Calibri" w:hAnsi="Candara"/>
          <w:bCs/>
          <w:sz w:val="22"/>
          <w:szCs w:val="22"/>
        </w:rPr>
        <w:t>s</w:t>
      </w:r>
      <w:r w:rsidRPr="00A81FA9">
        <w:rPr>
          <w:rFonts w:ascii="Candara" w:eastAsia="Calibri" w:hAnsi="Candara"/>
          <w:bCs/>
          <w:sz w:val="22"/>
          <w:szCs w:val="22"/>
        </w:rPr>
        <w:t xml:space="preserve">upervisors are out of town, in town but plan to be unreachable, or have the need to cancel regularly scheduled supervision, they must personally obtain supervisory backup from another faculty </w:t>
      </w:r>
      <w:r w:rsidR="00012DFA">
        <w:rPr>
          <w:rFonts w:ascii="Candara" w:eastAsia="Calibri" w:hAnsi="Candara"/>
          <w:bCs/>
          <w:sz w:val="22"/>
          <w:szCs w:val="22"/>
        </w:rPr>
        <w:t>s</w:t>
      </w:r>
      <w:r w:rsidRPr="00A81FA9">
        <w:rPr>
          <w:rFonts w:ascii="Candara" w:eastAsia="Calibri" w:hAnsi="Candara"/>
          <w:bCs/>
          <w:sz w:val="22"/>
          <w:szCs w:val="22"/>
        </w:rPr>
        <w:t xml:space="preserve">upervisor for their cases. For extended absences or periods of time that would require skipping regular supervision sessions, backup </w:t>
      </w:r>
      <w:r w:rsidR="00012DFA">
        <w:rPr>
          <w:rFonts w:ascii="Candara" w:eastAsia="Calibri" w:hAnsi="Candara"/>
          <w:bCs/>
          <w:sz w:val="22"/>
          <w:szCs w:val="22"/>
        </w:rPr>
        <w:t>s</w:t>
      </w:r>
      <w:r w:rsidRPr="00A81FA9">
        <w:rPr>
          <w:rFonts w:ascii="Candara" w:eastAsia="Calibri" w:hAnsi="Candara"/>
          <w:bCs/>
          <w:sz w:val="22"/>
          <w:szCs w:val="22"/>
        </w:rPr>
        <w:t>upervisors are strongly encouraged to read and co-sign therapy notes and/or touch base with students so that treatment can be appropriately monitored.</w:t>
      </w:r>
    </w:p>
    <w:p w14:paraId="2C963AAF" w14:textId="77777777" w:rsidR="00A81FA9" w:rsidRPr="00A81FA9" w:rsidRDefault="00A81FA9" w:rsidP="00A81FA9">
      <w:pPr>
        <w:widowControl w:val="0"/>
        <w:rPr>
          <w:rFonts w:ascii="Candara" w:eastAsia="Calibri" w:hAnsi="Candara"/>
          <w:bCs/>
          <w:sz w:val="22"/>
          <w:szCs w:val="22"/>
        </w:rPr>
      </w:pPr>
    </w:p>
    <w:p w14:paraId="1A560F63" w14:textId="24DCCB3E" w:rsidR="00A81FA9" w:rsidRPr="00A81FA9" w:rsidRDefault="00A81FA9" w:rsidP="00A81FA9">
      <w:pPr>
        <w:widowControl w:val="0"/>
        <w:rPr>
          <w:rFonts w:ascii="Candara" w:eastAsia="Calibri" w:hAnsi="Candara"/>
          <w:b/>
          <w:sz w:val="22"/>
          <w:szCs w:val="22"/>
        </w:rPr>
      </w:pPr>
      <w:r w:rsidRPr="00A81FA9">
        <w:rPr>
          <w:rFonts w:ascii="Candara" w:eastAsia="Calibri" w:hAnsi="Candara"/>
          <w:sz w:val="22"/>
          <w:szCs w:val="22"/>
        </w:rPr>
        <w:t xml:space="preserve">Ultimately, it is the responsibility of each </w:t>
      </w:r>
      <w:r w:rsidR="00012DFA">
        <w:rPr>
          <w:rFonts w:ascii="Candara" w:eastAsia="Calibri" w:hAnsi="Candara"/>
          <w:sz w:val="22"/>
          <w:szCs w:val="22"/>
        </w:rPr>
        <w:t>s</w:t>
      </w:r>
      <w:r w:rsidRPr="00A81FA9">
        <w:rPr>
          <w:rFonts w:ascii="Candara" w:eastAsia="Calibri" w:hAnsi="Candara"/>
          <w:sz w:val="22"/>
          <w:szCs w:val="22"/>
        </w:rPr>
        <w:t>upervisor to determine what type and amount of supervision is needed to ensure the safety and best therapeutic/teaching outcome for their clients/students.</w:t>
      </w:r>
    </w:p>
    <w:p w14:paraId="72990B33" w14:textId="77777777" w:rsidR="00A81FA9" w:rsidRPr="00A81FA9" w:rsidRDefault="00A81FA9" w:rsidP="00A81FA9">
      <w:pPr>
        <w:widowControl w:val="0"/>
        <w:rPr>
          <w:rFonts w:ascii="Candara" w:eastAsia="Calibri" w:hAnsi="Candara"/>
          <w:b/>
          <w:sz w:val="22"/>
          <w:szCs w:val="22"/>
        </w:rPr>
      </w:pPr>
    </w:p>
    <w:p w14:paraId="744F933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7: CLIENT FOLLOW-UP</w:t>
      </w:r>
      <w:r w:rsidRPr="00A81FA9">
        <w:rPr>
          <w:rFonts w:ascii="Candara" w:eastAsia="Candara" w:hAnsi="Candara"/>
          <w:b/>
          <w:bCs/>
          <w:sz w:val="22"/>
          <w:szCs w:val="22"/>
        </w:rPr>
        <w:tab/>
      </w:r>
    </w:p>
    <w:p w14:paraId="2BD0AB22" w14:textId="77777777" w:rsidR="00A81FA9" w:rsidRPr="00A81FA9" w:rsidRDefault="00A81FA9" w:rsidP="00A81FA9">
      <w:pPr>
        <w:widowControl w:val="0"/>
        <w:rPr>
          <w:rFonts w:ascii="Candara" w:eastAsia="Calibri" w:hAnsi="Candara"/>
          <w:bCs/>
          <w:sz w:val="22"/>
          <w:szCs w:val="22"/>
        </w:rPr>
      </w:pPr>
    </w:p>
    <w:p w14:paraId="7F4209B2" w14:textId="6EEAB513"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7.1</w:t>
      </w:r>
      <w:r w:rsidRPr="00A81FA9">
        <w:rPr>
          <w:rFonts w:ascii="Candara" w:eastAsia="Calibri" w:hAnsi="Candara"/>
          <w:bCs/>
          <w:sz w:val="22"/>
          <w:szCs w:val="22"/>
        </w:rPr>
        <w:tab/>
        <w:t>Individual Practicum Teams are responsible for deciding if follow-up is necessary, and for determining procedures for the follow-up of individual cases. Supervisors are aware that practica may terminate before follow-up has been completed, and make arrangements accordingly. The responsibility for follow-up rests with the supervisor for the case.</w:t>
      </w:r>
      <w:r w:rsidRPr="00A81FA9">
        <w:rPr>
          <w:rFonts w:ascii="Candara" w:eastAsia="Calibri" w:hAnsi="Candara"/>
          <w:sz w:val="22"/>
          <w:szCs w:val="22"/>
        </w:rPr>
        <w:t xml:space="preserve"> The Clinic does not generally provide individual therapy throughout the summer (</w:t>
      </w:r>
      <w:r w:rsidRPr="00A81FA9">
        <w:rPr>
          <w:rFonts w:ascii="Candara" w:eastAsia="Calibri" w:hAnsi="Candara"/>
          <w:bCs/>
          <w:sz w:val="22"/>
          <w:szCs w:val="22"/>
        </w:rPr>
        <w:t xml:space="preserve">May </w:t>
      </w:r>
      <w:r w:rsidRPr="00A81FA9">
        <w:rPr>
          <w:rFonts w:ascii="Candara" w:eastAsia="Calibri" w:hAnsi="Candara"/>
          <w:sz w:val="22"/>
          <w:szCs w:val="22"/>
        </w:rPr>
        <w:t>1</w:t>
      </w:r>
      <w:r w:rsidRPr="00A81FA9">
        <w:rPr>
          <w:rFonts w:ascii="Candara" w:eastAsia="Calibri" w:hAnsi="Candara"/>
          <w:sz w:val="22"/>
          <w:szCs w:val="22"/>
          <w:vertAlign w:val="superscript"/>
        </w:rPr>
        <w:t xml:space="preserve">st </w:t>
      </w:r>
      <w:r w:rsidRPr="00A81FA9">
        <w:rPr>
          <w:rFonts w:ascii="Candara" w:eastAsia="Calibri" w:hAnsi="Candara"/>
          <w:sz w:val="22"/>
          <w:szCs w:val="22"/>
        </w:rPr>
        <w:t>till A</w:t>
      </w:r>
      <w:r w:rsidRPr="00A81FA9">
        <w:rPr>
          <w:rFonts w:ascii="Candara" w:eastAsia="Calibri" w:hAnsi="Candara"/>
          <w:bCs/>
          <w:sz w:val="22"/>
          <w:szCs w:val="22"/>
        </w:rPr>
        <w:t>ugust 31</w:t>
      </w:r>
      <w:r w:rsidRPr="00A81FA9">
        <w:rPr>
          <w:rFonts w:ascii="Candara" w:eastAsia="Calibri" w:hAnsi="Candara"/>
          <w:bCs/>
          <w:sz w:val="22"/>
          <w:szCs w:val="22"/>
          <w:vertAlign w:val="superscript"/>
        </w:rPr>
        <w:t>st</w:t>
      </w:r>
      <w:r w:rsidRPr="00A81FA9">
        <w:rPr>
          <w:rFonts w:ascii="Candara" w:eastAsia="Calibri" w:hAnsi="Candara"/>
          <w:sz w:val="22"/>
          <w:szCs w:val="22"/>
        </w:rPr>
        <w:t xml:space="preserve">) </w:t>
      </w:r>
      <w:r w:rsidRPr="00A81FA9">
        <w:rPr>
          <w:rFonts w:ascii="Candara" w:eastAsia="Calibri" w:hAnsi="Candara"/>
          <w:bCs/>
          <w:sz w:val="22"/>
          <w:szCs w:val="22"/>
        </w:rPr>
        <w:t>each year, however, g</w:t>
      </w:r>
      <w:r w:rsidRPr="00A81FA9">
        <w:rPr>
          <w:rFonts w:ascii="Candara" w:eastAsia="Calibri" w:hAnsi="Candara"/>
          <w:sz w:val="22"/>
          <w:szCs w:val="22"/>
        </w:rPr>
        <w:t>roup therapy services have been provided throughout parts of the summer since 2015 and are expected to continue.</w:t>
      </w:r>
    </w:p>
    <w:p w14:paraId="237AE368" w14:textId="77777777" w:rsidR="00A81FA9" w:rsidRPr="00A81FA9" w:rsidRDefault="00A81FA9" w:rsidP="00A81FA9">
      <w:pPr>
        <w:widowControl w:val="0"/>
        <w:rPr>
          <w:rFonts w:ascii="Candara" w:eastAsia="Calibri" w:hAnsi="Candara"/>
          <w:b/>
          <w:sz w:val="22"/>
          <w:szCs w:val="22"/>
        </w:rPr>
      </w:pPr>
    </w:p>
    <w:p w14:paraId="3C72DC6E"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8: CLINICAL RESEARCH ISSUES</w:t>
      </w:r>
      <w:r w:rsidRPr="00A81FA9">
        <w:rPr>
          <w:rFonts w:ascii="Candara" w:eastAsia="Candara" w:hAnsi="Candara"/>
          <w:b/>
          <w:bCs/>
          <w:sz w:val="22"/>
          <w:szCs w:val="22"/>
        </w:rPr>
        <w:tab/>
      </w:r>
    </w:p>
    <w:p w14:paraId="1D7F4506" w14:textId="77777777" w:rsidR="00A81FA9" w:rsidRPr="00A81FA9" w:rsidRDefault="00A81FA9" w:rsidP="00A81FA9">
      <w:pPr>
        <w:widowControl w:val="0"/>
        <w:rPr>
          <w:rFonts w:ascii="Candara" w:eastAsia="Calibri" w:hAnsi="Candara"/>
          <w:bCs/>
          <w:sz w:val="22"/>
          <w:szCs w:val="22"/>
        </w:rPr>
      </w:pPr>
    </w:p>
    <w:p w14:paraId="3687C196"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8.1</w:t>
      </w:r>
      <w:r w:rsidRPr="00A81FA9">
        <w:rPr>
          <w:rFonts w:ascii="Candara" w:eastAsia="Calibri" w:hAnsi="Candara"/>
          <w:bCs/>
          <w:sz w:val="22"/>
          <w:szCs w:val="22"/>
        </w:rPr>
        <w:tab/>
        <w:t xml:space="preserve">All research projects conducted in the Clinic, with Clinic clients, or with information regarding these clients, must be approved by the UBC Ethical Review Board and the Clinic Director. </w:t>
      </w:r>
    </w:p>
    <w:p w14:paraId="111A5922" w14:textId="77777777" w:rsidR="00A81FA9" w:rsidRPr="00A81FA9" w:rsidRDefault="00A81FA9" w:rsidP="00A81FA9">
      <w:pPr>
        <w:widowControl w:val="0"/>
        <w:ind w:left="720" w:hanging="720"/>
        <w:rPr>
          <w:rFonts w:ascii="Candara" w:eastAsia="Calibri" w:hAnsi="Candara"/>
          <w:bCs/>
          <w:sz w:val="22"/>
          <w:szCs w:val="22"/>
        </w:rPr>
      </w:pPr>
    </w:p>
    <w:p w14:paraId="3ADA2553" w14:textId="3D319862"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8.2</w:t>
      </w:r>
      <w:r w:rsidRPr="00A81FA9">
        <w:rPr>
          <w:rFonts w:ascii="Candara" w:eastAsia="Calibri" w:hAnsi="Candara"/>
          <w:bCs/>
          <w:sz w:val="22"/>
          <w:szCs w:val="22"/>
        </w:rPr>
        <w:tab/>
        <w:t xml:space="preserve">Research conducted with Clinic clients requires both the Clinic consent form and an </w:t>
      </w:r>
      <w:r w:rsidR="00BC1E5A" w:rsidRPr="00A81FA9">
        <w:rPr>
          <w:rFonts w:ascii="Candara" w:eastAsia="Calibri" w:hAnsi="Candara"/>
          <w:bCs/>
          <w:sz w:val="22"/>
          <w:szCs w:val="22"/>
        </w:rPr>
        <w:t>additional consent</w:t>
      </w:r>
      <w:r w:rsidRPr="00A81FA9">
        <w:rPr>
          <w:rFonts w:ascii="Candara" w:eastAsia="Calibri" w:hAnsi="Candara"/>
          <w:bCs/>
          <w:sz w:val="22"/>
          <w:szCs w:val="22"/>
        </w:rPr>
        <w:t xml:space="preserve"> form specific to the research project being conducted. The responsibility rests with the supervising faculty member for ensuring that such forms are available and used when appropriate.</w:t>
      </w:r>
    </w:p>
    <w:p w14:paraId="5DD6AEED" w14:textId="77777777" w:rsidR="00A81FA9" w:rsidRPr="00A81FA9" w:rsidRDefault="00A81FA9" w:rsidP="00A81FA9">
      <w:pPr>
        <w:widowControl w:val="0"/>
        <w:ind w:left="720" w:hanging="720"/>
        <w:rPr>
          <w:rFonts w:ascii="Candara" w:eastAsia="Calibri" w:hAnsi="Candara"/>
          <w:bCs/>
          <w:sz w:val="22"/>
          <w:szCs w:val="22"/>
        </w:rPr>
      </w:pPr>
    </w:p>
    <w:p w14:paraId="1001A8C5"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8.3</w:t>
      </w:r>
      <w:r w:rsidRPr="00A81FA9">
        <w:rPr>
          <w:rFonts w:ascii="Candara" w:eastAsia="Calibri" w:hAnsi="Candara"/>
          <w:bCs/>
          <w:sz w:val="22"/>
          <w:szCs w:val="22"/>
        </w:rPr>
        <w:tab/>
        <w:t>Barring legal and ethical exceptions to confidentiality, access to Clinic files is restricted to Psychologists who are responsible for a particular client, and persons under their supervision.</w:t>
      </w:r>
    </w:p>
    <w:p w14:paraId="2AB44BE9" w14:textId="77777777" w:rsidR="00A81FA9" w:rsidRPr="00A81FA9" w:rsidRDefault="00A81FA9" w:rsidP="00A81FA9">
      <w:pPr>
        <w:widowControl w:val="0"/>
        <w:rPr>
          <w:rFonts w:ascii="Candara" w:eastAsia="Calibri" w:hAnsi="Candara"/>
          <w:bCs/>
          <w:sz w:val="22"/>
          <w:szCs w:val="22"/>
        </w:rPr>
      </w:pPr>
    </w:p>
    <w:p w14:paraId="61D0E1EA"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other researchers wish to access Clinic information they must contact the faculty person responsible for the clients in question. If the faculty person agrees to co-operate with the research, it is his/her responsibility to access the file and to ensure that identifying information (name, address, and telephone number) and information that may provide clues to the client's identity (e.g. profession, </w:t>
      </w:r>
      <w:r w:rsidRPr="00A81FA9">
        <w:rPr>
          <w:rFonts w:ascii="Candara" w:eastAsia="Calibri" w:hAnsi="Candara"/>
          <w:bCs/>
          <w:sz w:val="22"/>
          <w:szCs w:val="22"/>
        </w:rPr>
        <w:lastRenderedPageBreak/>
        <w:t>personal references) is either deleted or disguised to prevent client identification.</w:t>
      </w:r>
    </w:p>
    <w:p w14:paraId="2577B7A9" w14:textId="77777777" w:rsidR="00A81FA9" w:rsidRPr="00A81FA9" w:rsidRDefault="00A81FA9" w:rsidP="00A81FA9">
      <w:pPr>
        <w:widowControl w:val="0"/>
        <w:rPr>
          <w:rFonts w:ascii="Candara" w:eastAsia="Calibri" w:hAnsi="Candara"/>
          <w:bCs/>
          <w:sz w:val="22"/>
          <w:szCs w:val="22"/>
        </w:rPr>
      </w:pPr>
    </w:p>
    <w:p w14:paraId="7CCD8636"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If information is stored in a computer system, there must be no identifying information included in the files. Research access to computer-stored information must receive approval from the UBC Behavioral Research Ethics Board.   </w:t>
      </w:r>
    </w:p>
    <w:p w14:paraId="73A2D22E" w14:textId="77777777" w:rsidR="00A81FA9" w:rsidRPr="00A81FA9" w:rsidRDefault="00A81FA9" w:rsidP="00A81FA9">
      <w:pPr>
        <w:widowControl w:val="0"/>
        <w:rPr>
          <w:rFonts w:ascii="Candara" w:eastAsia="Calibri" w:hAnsi="Candara"/>
          <w:bCs/>
          <w:sz w:val="22"/>
          <w:szCs w:val="22"/>
        </w:rPr>
      </w:pPr>
    </w:p>
    <w:p w14:paraId="4866259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8.4</w:t>
      </w:r>
      <w:r w:rsidRPr="00A81FA9">
        <w:rPr>
          <w:rFonts w:ascii="Candara" w:eastAsia="Calibri" w:hAnsi="Candara"/>
          <w:bCs/>
          <w:sz w:val="22"/>
          <w:szCs w:val="22"/>
        </w:rPr>
        <w:tab/>
        <w:t>Information on computer systems containing no identifying client information may be used for research purposes provided the conditions of 8.2 have been met.</w:t>
      </w:r>
    </w:p>
    <w:p w14:paraId="11BE28CB" w14:textId="77777777" w:rsidR="00A81FA9" w:rsidRPr="00A81FA9" w:rsidRDefault="00A81FA9" w:rsidP="00A81FA9">
      <w:pPr>
        <w:widowControl w:val="0"/>
        <w:ind w:left="720" w:hanging="720"/>
        <w:rPr>
          <w:rFonts w:ascii="Candara" w:eastAsia="Calibri" w:hAnsi="Candara"/>
          <w:bCs/>
          <w:sz w:val="22"/>
          <w:szCs w:val="22"/>
        </w:rPr>
      </w:pPr>
    </w:p>
    <w:p w14:paraId="472FBA07" w14:textId="4C4E3306"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8.5</w:t>
      </w:r>
      <w:r w:rsidRPr="00A81FA9">
        <w:rPr>
          <w:rFonts w:ascii="Candara" w:eastAsia="Calibri" w:hAnsi="Candara"/>
          <w:bCs/>
          <w:sz w:val="22"/>
          <w:szCs w:val="22"/>
        </w:rPr>
        <w:tab/>
        <w:t xml:space="preserve">Faculty using the Clinic Assistant for research purposes are expected to contribute research funds to compensate the department for </w:t>
      </w:r>
      <w:r w:rsidR="00012DFA">
        <w:rPr>
          <w:rFonts w:ascii="Candara" w:eastAsia="Calibri" w:hAnsi="Candara"/>
          <w:bCs/>
          <w:sz w:val="22"/>
          <w:szCs w:val="22"/>
        </w:rPr>
        <w:t>the Assistant’s</w:t>
      </w:r>
      <w:r w:rsidRPr="00A81FA9">
        <w:rPr>
          <w:rFonts w:ascii="Candara" w:eastAsia="Calibri" w:hAnsi="Candara"/>
          <w:bCs/>
          <w:sz w:val="22"/>
          <w:szCs w:val="22"/>
        </w:rPr>
        <w:t xml:space="preserve"> time.</w:t>
      </w:r>
    </w:p>
    <w:p w14:paraId="0D0086EC" w14:textId="77777777" w:rsidR="00A81FA9" w:rsidRPr="00A81FA9" w:rsidRDefault="00A81FA9" w:rsidP="00A81FA9">
      <w:pPr>
        <w:widowControl w:val="0"/>
        <w:ind w:left="720" w:hanging="720"/>
        <w:rPr>
          <w:rFonts w:ascii="Candara" w:eastAsia="Calibri" w:hAnsi="Candara"/>
          <w:bCs/>
          <w:sz w:val="22"/>
          <w:szCs w:val="22"/>
        </w:rPr>
      </w:pPr>
    </w:p>
    <w:p w14:paraId="6844C02F" w14:textId="77777777" w:rsidR="00A81FA9" w:rsidRPr="00A81FA9" w:rsidRDefault="00A81FA9" w:rsidP="00A81FA9">
      <w:pPr>
        <w:widowControl w:val="0"/>
        <w:ind w:left="720" w:hanging="720"/>
        <w:rPr>
          <w:rFonts w:ascii="Candara" w:eastAsia="Calibri" w:hAnsi="Candara"/>
          <w:bCs/>
          <w:sz w:val="22"/>
          <w:szCs w:val="22"/>
        </w:rPr>
      </w:pPr>
      <w:r w:rsidRPr="00A81FA9">
        <w:rPr>
          <w:rFonts w:ascii="Candara" w:eastAsia="Calibri" w:hAnsi="Candara"/>
          <w:bCs/>
          <w:sz w:val="22"/>
          <w:szCs w:val="22"/>
        </w:rPr>
        <w:t>8.6</w:t>
      </w:r>
      <w:r w:rsidRPr="00A81FA9">
        <w:rPr>
          <w:rFonts w:ascii="Candara" w:eastAsia="Calibri" w:hAnsi="Candara"/>
          <w:bCs/>
          <w:sz w:val="22"/>
          <w:szCs w:val="22"/>
        </w:rPr>
        <w:tab/>
        <w:t>Reserving space for Research:</w:t>
      </w:r>
    </w:p>
    <w:p w14:paraId="308DAA9C" w14:textId="77777777" w:rsidR="00A81FA9" w:rsidRPr="00A81FA9" w:rsidRDefault="00A81FA9" w:rsidP="00A81FA9">
      <w:pPr>
        <w:widowControl w:val="0"/>
        <w:rPr>
          <w:rFonts w:ascii="Candara" w:eastAsia="Calibri" w:hAnsi="Candara"/>
          <w:bCs/>
          <w:sz w:val="22"/>
          <w:szCs w:val="22"/>
        </w:rPr>
      </w:pPr>
    </w:p>
    <w:p w14:paraId="45D6ECDA" w14:textId="777777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All persons wishing to use Clinic space for research must submit an application to the Clinic Director.</w:t>
      </w:r>
    </w:p>
    <w:p w14:paraId="61493A4A" w14:textId="77777777" w:rsidR="00A81FA9" w:rsidRPr="00A81FA9" w:rsidRDefault="00A81FA9" w:rsidP="00A81FA9">
      <w:pPr>
        <w:widowControl w:val="0"/>
        <w:rPr>
          <w:rFonts w:ascii="Candara" w:eastAsia="Calibri" w:hAnsi="Candara"/>
          <w:bCs/>
          <w:sz w:val="22"/>
          <w:szCs w:val="22"/>
        </w:rPr>
      </w:pPr>
    </w:p>
    <w:p w14:paraId="514E1394"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All space must be booked off in advance of the time it is used via the online calendar.</w:t>
      </w:r>
    </w:p>
    <w:p w14:paraId="3B5207C8" w14:textId="77777777" w:rsidR="00A81FA9" w:rsidRPr="00A81FA9" w:rsidRDefault="00A81FA9" w:rsidP="00A81FA9">
      <w:pPr>
        <w:widowControl w:val="0"/>
        <w:rPr>
          <w:rFonts w:ascii="Candara" w:eastAsia="Calibri" w:hAnsi="Candara"/>
          <w:bCs/>
          <w:sz w:val="22"/>
          <w:szCs w:val="22"/>
        </w:rPr>
      </w:pPr>
    </w:p>
    <w:p w14:paraId="55015687"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Space may only be booked for pre-scheduled research activity. It is unacceptable to block off room time ‘just in case’ or in anticipation of something that has yet to be scheduled.</w:t>
      </w:r>
    </w:p>
    <w:p w14:paraId="2F614ED6" w14:textId="77777777" w:rsidR="00A81FA9" w:rsidRPr="00A81FA9" w:rsidRDefault="00A81FA9" w:rsidP="00A81FA9">
      <w:pPr>
        <w:widowControl w:val="0"/>
        <w:rPr>
          <w:rFonts w:ascii="Candara" w:eastAsia="Calibri" w:hAnsi="Candara"/>
          <w:bCs/>
          <w:sz w:val="22"/>
          <w:szCs w:val="22"/>
        </w:rPr>
      </w:pPr>
    </w:p>
    <w:p w14:paraId="431A40C2"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Clinic space is used primarily for practica and other clinical course related activity. This type of activity takes priority over research activity. While space conflict is expected to be very rare, if it occurs, the research group will be asked to re-schedule their work for a different time.</w:t>
      </w:r>
    </w:p>
    <w:p w14:paraId="61332439" w14:textId="77777777" w:rsidR="00A81FA9" w:rsidRPr="00A81FA9" w:rsidRDefault="00A81FA9" w:rsidP="00A81FA9">
      <w:pPr>
        <w:widowControl w:val="0"/>
        <w:rPr>
          <w:rFonts w:ascii="Candara" w:eastAsia="Calibri" w:hAnsi="Candara"/>
          <w:bCs/>
          <w:sz w:val="22"/>
          <w:szCs w:val="22"/>
        </w:rPr>
      </w:pPr>
    </w:p>
    <w:p w14:paraId="02017F12"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8.7  </w:t>
      </w:r>
      <w:r w:rsidRPr="00A81FA9">
        <w:rPr>
          <w:rFonts w:ascii="Candara" w:eastAsia="Calibri" w:hAnsi="Candara"/>
          <w:bCs/>
          <w:sz w:val="22"/>
          <w:szCs w:val="22"/>
        </w:rPr>
        <w:tab/>
        <w:t>Confidentiality and Professionalism:</w:t>
      </w:r>
    </w:p>
    <w:p w14:paraId="0E747949" w14:textId="77777777" w:rsidR="00A81FA9" w:rsidRPr="00A81FA9" w:rsidRDefault="00A81FA9" w:rsidP="00A81FA9">
      <w:pPr>
        <w:widowControl w:val="0"/>
        <w:rPr>
          <w:rFonts w:ascii="Candara" w:eastAsia="Calibri" w:hAnsi="Candara"/>
          <w:bCs/>
          <w:sz w:val="22"/>
          <w:szCs w:val="22"/>
        </w:rPr>
      </w:pPr>
    </w:p>
    <w:p w14:paraId="255D8B4A"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The Clinic is a professional place. All persons using the space are expected to conduct themselves accordingly. It will be the responsibility of the Graduate Student or Faculty Advisor to make this clear to other research personnel (e.g., RAs, Undergraduate Volunteers, etc).</w:t>
      </w:r>
    </w:p>
    <w:p w14:paraId="10B54EFB" w14:textId="77777777" w:rsidR="00A81FA9" w:rsidRPr="00A81FA9" w:rsidRDefault="00A81FA9" w:rsidP="00A81FA9">
      <w:pPr>
        <w:widowControl w:val="0"/>
        <w:rPr>
          <w:rFonts w:ascii="Candara" w:eastAsia="Calibri" w:hAnsi="Candara"/>
          <w:bCs/>
          <w:sz w:val="22"/>
          <w:szCs w:val="22"/>
        </w:rPr>
      </w:pPr>
    </w:p>
    <w:p w14:paraId="16A3B666"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Because, clients are seen in this space, RAs and Volunteers should know that they are not to discuss or share information about things or people they’ve seen/heard while using this space. It will be the responsibility of the Graduate Student or Faculty Advisor to make this clear to other research personnel.</w:t>
      </w:r>
    </w:p>
    <w:p w14:paraId="219917E9" w14:textId="77777777" w:rsidR="00A81FA9" w:rsidRPr="00A81FA9" w:rsidRDefault="00A81FA9" w:rsidP="00A81FA9">
      <w:pPr>
        <w:widowControl w:val="0"/>
        <w:rPr>
          <w:rFonts w:ascii="Candara" w:eastAsia="Calibri" w:hAnsi="Candara"/>
          <w:bCs/>
          <w:sz w:val="22"/>
          <w:szCs w:val="22"/>
        </w:rPr>
      </w:pPr>
    </w:p>
    <w:p w14:paraId="0937099C"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8.8</w:t>
      </w:r>
      <w:r w:rsidRPr="00A81FA9">
        <w:rPr>
          <w:rFonts w:ascii="Candara" w:eastAsia="Calibri" w:hAnsi="Candara"/>
          <w:bCs/>
          <w:sz w:val="22"/>
          <w:szCs w:val="22"/>
        </w:rPr>
        <w:tab/>
        <w:t>Other:</w:t>
      </w:r>
    </w:p>
    <w:p w14:paraId="1F784F7C" w14:textId="77777777" w:rsidR="00A81FA9" w:rsidRPr="00A81FA9" w:rsidRDefault="00A81FA9" w:rsidP="00A81FA9">
      <w:pPr>
        <w:widowControl w:val="0"/>
        <w:rPr>
          <w:rFonts w:ascii="Candara" w:eastAsia="Calibri" w:hAnsi="Candara"/>
          <w:bCs/>
          <w:sz w:val="22"/>
          <w:szCs w:val="22"/>
        </w:rPr>
      </w:pPr>
    </w:p>
    <w:p w14:paraId="658E0928" w14:textId="44F02177" w:rsidR="00A81FA9" w:rsidRPr="00A81FA9" w:rsidRDefault="00A81FA9" w:rsidP="00A81FA9">
      <w:pPr>
        <w:widowControl w:val="0"/>
        <w:ind w:left="720"/>
        <w:rPr>
          <w:rFonts w:ascii="Candara" w:eastAsia="Calibri" w:hAnsi="Candara"/>
          <w:bCs/>
          <w:sz w:val="22"/>
          <w:szCs w:val="22"/>
        </w:rPr>
      </w:pPr>
      <w:r w:rsidRPr="00E544AF">
        <w:rPr>
          <w:rFonts w:ascii="Candara" w:eastAsia="Calibri" w:hAnsi="Candara"/>
          <w:bCs/>
          <w:sz w:val="22"/>
          <w:szCs w:val="22"/>
        </w:rPr>
        <w:t xml:space="preserve">Rooms must be left the way they </w:t>
      </w:r>
      <w:r w:rsidR="00E544AF">
        <w:rPr>
          <w:rFonts w:ascii="Candara" w:eastAsia="Calibri" w:hAnsi="Candara"/>
          <w:bCs/>
          <w:sz w:val="22"/>
          <w:szCs w:val="22"/>
        </w:rPr>
        <w:t>were</w:t>
      </w:r>
      <w:r w:rsidR="00E544AF" w:rsidRPr="00E544AF">
        <w:rPr>
          <w:rFonts w:ascii="Candara" w:eastAsia="Calibri" w:hAnsi="Candara"/>
          <w:bCs/>
          <w:sz w:val="22"/>
          <w:szCs w:val="22"/>
        </w:rPr>
        <w:t xml:space="preserve"> </w:t>
      </w:r>
      <w:r w:rsidRPr="00E544AF">
        <w:rPr>
          <w:rFonts w:ascii="Candara" w:eastAsia="Calibri" w:hAnsi="Candara"/>
          <w:bCs/>
          <w:sz w:val="22"/>
          <w:szCs w:val="22"/>
        </w:rPr>
        <w:t>found. Moving furniture or bringing items into the room is acceptable, as long as the room</w:t>
      </w:r>
      <w:r w:rsidR="00E544AF">
        <w:rPr>
          <w:rFonts w:ascii="Candara" w:eastAsia="Calibri" w:hAnsi="Candara"/>
          <w:bCs/>
          <w:sz w:val="22"/>
          <w:szCs w:val="22"/>
        </w:rPr>
        <w:t>s</w:t>
      </w:r>
      <w:r w:rsidRPr="00E544AF">
        <w:rPr>
          <w:rFonts w:ascii="Candara" w:eastAsia="Calibri" w:hAnsi="Candara"/>
          <w:bCs/>
          <w:sz w:val="22"/>
          <w:szCs w:val="22"/>
        </w:rPr>
        <w:t xml:space="preserve"> </w:t>
      </w:r>
      <w:r w:rsidR="00E544AF">
        <w:rPr>
          <w:rFonts w:ascii="Candara" w:eastAsia="Calibri" w:hAnsi="Candara"/>
          <w:bCs/>
          <w:sz w:val="22"/>
          <w:szCs w:val="22"/>
        </w:rPr>
        <w:t>are</w:t>
      </w:r>
      <w:r w:rsidR="00E544AF" w:rsidRPr="00E544AF">
        <w:rPr>
          <w:rFonts w:ascii="Candara" w:eastAsia="Calibri" w:hAnsi="Candara"/>
          <w:bCs/>
          <w:sz w:val="22"/>
          <w:szCs w:val="22"/>
        </w:rPr>
        <w:t xml:space="preserve"> </w:t>
      </w:r>
      <w:r w:rsidRPr="00E544AF">
        <w:rPr>
          <w:rFonts w:ascii="Candara" w:eastAsia="Calibri" w:hAnsi="Candara"/>
          <w:bCs/>
          <w:sz w:val="22"/>
          <w:szCs w:val="22"/>
        </w:rPr>
        <w:t xml:space="preserve">returned to </w:t>
      </w:r>
      <w:r w:rsidR="00E544AF">
        <w:rPr>
          <w:rFonts w:ascii="Candara" w:eastAsia="Calibri" w:hAnsi="Candara"/>
          <w:bCs/>
          <w:sz w:val="22"/>
          <w:szCs w:val="22"/>
        </w:rPr>
        <w:t>their</w:t>
      </w:r>
      <w:r w:rsidR="00E544AF" w:rsidRPr="00E544AF">
        <w:rPr>
          <w:rFonts w:ascii="Candara" w:eastAsia="Calibri" w:hAnsi="Candara"/>
          <w:bCs/>
          <w:sz w:val="22"/>
          <w:szCs w:val="22"/>
        </w:rPr>
        <w:t xml:space="preserve"> </w:t>
      </w:r>
      <w:r w:rsidRPr="00E544AF">
        <w:rPr>
          <w:rFonts w:ascii="Candara" w:eastAsia="Calibri" w:hAnsi="Candara"/>
          <w:bCs/>
          <w:sz w:val="22"/>
          <w:szCs w:val="22"/>
        </w:rPr>
        <w:t>original state. Equipment or other research related items may not be left in the Clinic rooms.</w:t>
      </w:r>
    </w:p>
    <w:p w14:paraId="15023DD1" w14:textId="77777777" w:rsidR="00A81FA9" w:rsidRPr="00A81FA9" w:rsidRDefault="00A81FA9" w:rsidP="00A81FA9">
      <w:pPr>
        <w:widowControl w:val="0"/>
        <w:rPr>
          <w:rFonts w:ascii="Candara" w:eastAsia="Calibri" w:hAnsi="Candara"/>
          <w:bCs/>
          <w:sz w:val="22"/>
          <w:szCs w:val="22"/>
        </w:rPr>
      </w:pPr>
    </w:p>
    <w:p w14:paraId="120A3F3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Exceptions to these policies and procedures will be considered on a case-by-case basis. Please contact the Clinic Director if you have any questions or concerns.</w:t>
      </w:r>
    </w:p>
    <w:p w14:paraId="2E26DA1F" w14:textId="77777777" w:rsidR="00A81FA9" w:rsidRPr="00A81FA9" w:rsidRDefault="00A81FA9" w:rsidP="00A81FA9">
      <w:pPr>
        <w:widowControl w:val="0"/>
        <w:rPr>
          <w:rFonts w:ascii="Candara" w:eastAsia="Calibri" w:hAnsi="Candara"/>
          <w:bCs/>
          <w:sz w:val="22"/>
          <w:szCs w:val="22"/>
        </w:rPr>
      </w:pPr>
    </w:p>
    <w:p w14:paraId="238AAE41"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9: LEGAL AND ETHICAL ISSUES</w:t>
      </w:r>
      <w:r w:rsidRPr="00A81FA9">
        <w:rPr>
          <w:rFonts w:ascii="Candara" w:eastAsia="Candara" w:hAnsi="Candara"/>
          <w:b/>
          <w:bCs/>
          <w:sz w:val="22"/>
          <w:szCs w:val="22"/>
        </w:rPr>
        <w:tab/>
      </w:r>
    </w:p>
    <w:p w14:paraId="1A4BC909" w14:textId="77777777" w:rsidR="00A81FA9" w:rsidRPr="00A81FA9" w:rsidRDefault="00A81FA9" w:rsidP="00A81FA9">
      <w:pPr>
        <w:widowControl w:val="0"/>
        <w:rPr>
          <w:rFonts w:ascii="Candara" w:eastAsia="Calibri" w:hAnsi="Candara"/>
          <w:bCs/>
          <w:sz w:val="22"/>
          <w:szCs w:val="22"/>
        </w:rPr>
      </w:pPr>
    </w:p>
    <w:p w14:paraId="686C147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Ethical Conduct</w:t>
      </w:r>
    </w:p>
    <w:p w14:paraId="15591968" w14:textId="77777777" w:rsidR="00A81FA9" w:rsidRPr="00A81FA9" w:rsidRDefault="00A81FA9" w:rsidP="00A81FA9">
      <w:pPr>
        <w:widowControl w:val="0"/>
        <w:rPr>
          <w:rFonts w:ascii="Candara" w:eastAsia="Calibri" w:hAnsi="Candara"/>
          <w:bCs/>
          <w:sz w:val="22"/>
          <w:szCs w:val="22"/>
        </w:rPr>
      </w:pPr>
    </w:p>
    <w:p w14:paraId="163062E8" w14:textId="4B40A241"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9.1</w:t>
      </w:r>
      <w:r w:rsidRPr="00A81FA9">
        <w:rPr>
          <w:rFonts w:ascii="Candara" w:eastAsia="Calibri" w:hAnsi="Candara"/>
          <w:bCs/>
          <w:sz w:val="22"/>
          <w:szCs w:val="22"/>
        </w:rPr>
        <w:tab/>
        <w:t xml:space="preserve">The Clinic has adopted the </w:t>
      </w:r>
      <w:r w:rsidR="00065182">
        <w:rPr>
          <w:rFonts w:ascii="Candara" w:eastAsia="Calibri" w:hAnsi="Candara"/>
          <w:bCs/>
          <w:sz w:val="22"/>
          <w:szCs w:val="22"/>
        </w:rPr>
        <w:t>4</w:t>
      </w:r>
      <w:r w:rsidR="00065182" w:rsidRPr="00084A6D">
        <w:rPr>
          <w:rFonts w:ascii="Candara" w:eastAsia="Calibri" w:hAnsi="Candara"/>
          <w:bCs/>
          <w:sz w:val="22"/>
          <w:szCs w:val="22"/>
          <w:vertAlign w:val="superscript"/>
        </w:rPr>
        <w:t>th</w:t>
      </w:r>
      <w:r w:rsidR="00065182">
        <w:rPr>
          <w:rFonts w:ascii="Candara" w:eastAsia="Calibri" w:hAnsi="Candara"/>
          <w:bCs/>
          <w:sz w:val="22"/>
          <w:szCs w:val="22"/>
        </w:rPr>
        <w:t xml:space="preserve"> edition </w:t>
      </w:r>
      <w:r w:rsidRPr="00A81FA9">
        <w:rPr>
          <w:rFonts w:ascii="Candara" w:eastAsia="Calibri" w:hAnsi="Candara"/>
          <w:bCs/>
          <w:sz w:val="22"/>
          <w:szCs w:val="22"/>
        </w:rPr>
        <w:t>CPA Code of Ethics and the CPBC Code of Conduct (</w:t>
      </w:r>
      <w:r w:rsidR="00D660E7">
        <w:rPr>
          <w:rFonts w:ascii="Candara" w:eastAsia="Calibri" w:hAnsi="Candara"/>
          <w:bCs/>
          <w:sz w:val="22"/>
          <w:szCs w:val="22"/>
        </w:rPr>
        <w:t>2017</w:t>
      </w:r>
      <w:r w:rsidRPr="00A81FA9">
        <w:rPr>
          <w:rFonts w:ascii="Candara" w:eastAsia="Calibri" w:hAnsi="Candara"/>
          <w:bCs/>
          <w:sz w:val="22"/>
          <w:szCs w:val="22"/>
        </w:rPr>
        <w:t xml:space="preserve">). </w:t>
      </w:r>
    </w:p>
    <w:p w14:paraId="594F13A1" w14:textId="77777777" w:rsidR="00A81FA9" w:rsidRPr="00A81FA9" w:rsidRDefault="00A81FA9" w:rsidP="00A81FA9">
      <w:pPr>
        <w:widowControl w:val="0"/>
        <w:ind w:left="567" w:hanging="567"/>
        <w:rPr>
          <w:rFonts w:ascii="Candara" w:eastAsia="Calibri" w:hAnsi="Candara"/>
          <w:bCs/>
          <w:sz w:val="22"/>
          <w:szCs w:val="22"/>
        </w:rPr>
      </w:pPr>
    </w:p>
    <w:p w14:paraId="49B0EDEA" w14:textId="77777777" w:rsidR="00A81FA9" w:rsidRPr="00A81FA9" w:rsidRDefault="00A81FA9" w:rsidP="00A81FA9">
      <w:pPr>
        <w:widowControl w:val="0"/>
        <w:ind w:left="567" w:hanging="567"/>
        <w:outlineLvl w:val="1"/>
        <w:rPr>
          <w:rFonts w:ascii="Candara" w:eastAsia="Courier New" w:hAnsi="Candara"/>
          <w:b/>
          <w:bCs/>
          <w:sz w:val="22"/>
          <w:szCs w:val="22"/>
        </w:rPr>
      </w:pPr>
    </w:p>
    <w:p w14:paraId="23A40F76"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Liability Insurance</w:t>
      </w:r>
    </w:p>
    <w:p w14:paraId="67F1F975" w14:textId="77777777" w:rsidR="00A81FA9" w:rsidRPr="00A81FA9" w:rsidRDefault="00A81FA9" w:rsidP="00A81FA9">
      <w:pPr>
        <w:widowControl w:val="0"/>
        <w:ind w:left="567" w:hanging="567"/>
        <w:rPr>
          <w:rFonts w:ascii="Candara" w:eastAsia="Calibri" w:hAnsi="Candara"/>
          <w:bCs/>
          <w:sz w:val="22"/>
          <w:szCs w:val="22"/>
        </w:rPr>
      </w:pPr>
    </w:p>
    <w:p w14:paraId="48FBE44E"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9.2</w:t>
      </w:r>
      <w:r w:rsidRPr="00A81FA9">
        <w:rPr>
          <w:rFonts w:ascii="Candara" w:eastAsia="Calibri" w:hAnsi="Candara"/>
          <w:bCs/>
          <w:sz w:val="22"/>
          <w:szCs w:val="22"/>
        </w:rPr>
        <w:tab/>
        <w:t xml:space="preserve">According to the most recent correspondence with the University concerning liability insurance coverage for students working at the Clinic, students enrolled in UBC courses, and faculty and employees carrying out their usual work requirements, are covered under the Master Insurance Policy for the university. This insurance will likely cover the damages awarded to any persons injured or damaged as a result of attending the Clinic and/or engaging in approved research. </w:t>
      </w:r>
    </w:p>
    <w:p w14:paraId="02726645" w14:textId="77777777" w:rsidR="00A81FA9" w:rsidRPr="00A81FA9" w:rsidRDefault="00A81FA9" w:rsidP="00A81FA9">
      <w:pPr>
        <w:widowControl w:val="0"/>
        <w:ind w:left="567" w:hanging="567"/>
        <w:rPr>
          <w:rFonts w:ascii="Candara" w:eastAsia="Calibri" w:hAnsi="Candara"/>
          <w:bCs/>
          <w:sz w:val="22"/>
          <w:szCs w:val="22"/>
        </w:rPr>
      </w:pPr>
    </w:p>
    <w:p w14:paraId="79CA280D"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9.3</w:t>
      </w:r>
      <w:r w:rsidRPr="00A81FA9">
        <w:rPr>
          <w:rFonts w:ascii="Candara" w:eastAsia="Calibri" w:hAnsi="Candara"/>
          <w:bCs/>
          <w:sz w:val="22"/>
          <w:szCs w:val="22"/>
        </w:rPr>
        <w:tab/>
        <w:t>It should not be expected that the University Master Policy will provide insurance coverage where individual malpractice can be demonstrated (e.g. if faculty and/or students are providing unauthorized services) or where criminal charges are pending (e.g., assault). Further, the University Master Policy may not cover the legal costs involved in defense of such cases.</w:t>
      </w:r>
    </w:p>
    <w:p w14:paraId="5B6F6366" w14:textId="77777777" w:rsidR="00A81FA9" w:rsidRPr="00A81FA9" w:rsidRDefault="00A81FA9" w:rsidP="00A81FA9">
      <w:pPr>
        <w:widowControl w:val="0"/>
        <w:ind w:left="567" w:hanging="567"/>
        <w:rPr>
          <w:rFonts w:ascii="Candara" w:eastAsia="Calibri" w:hAnsi="Candara"/>
          <w:bCs/>
          <w:sz w:val="22"/>
          <w:szCs w:val="22"/>
        </w:rPr>
      </w:pPr>
    </w:p>
    <w:p w14:paraId="5B452761"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9.4</w:t>
      </w:r>
      <w:r w:rsidRPr="00A81FA9">
        <w:rPr>
          <w:rFonts w:ascii="Candara" w:eastAsia="Calibri" w:hAnsi="Candara"/>
          <w:bCs/>
          <w:sz w:val="22"/>
          <w:szCs w:val="22"/>
        </w:rPr>
        <w:tab/>
        <w:t>Students and faculty using the Clinic might wish to obtain individual Professional Liability Insurance for the purposes of covering the costs of legal defense in the case of a malpractice suit. This can be obtained through the B.C. Psychological Association or the Canadian Psychological Association. Further details are available from the Clinic Director.</w:t>
      </w:r>
    </w:p>
    <w:p w14:paraId="0704A097" w14:textId="77777777" w:rsidR="00A81FA9" w:rsidRPr="00A81FA9" w:rsidRDefault="00A81FA9" w:rsidP="00A81FA9">
      <w:pPr>
        <w:widowControl w:val="0"/>
        <w:ind w:left="567" w:hanging="567"/>
        <w:rPr>
          <w:rFonts w:ascii="Candara" w:eastAsia="Calibri" w:hAnsi="Candara"/>
          <w:bCs/>
          <w:sz w:val="22"/>
          <w:szCs w:val="22"/>
        </w:rPr>
      </w:pPr>
    </w:p>
    <w:p w14:paraId="579166FE"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Legal Consultation</w:t>
      </w:r>
    </w:p>
    <w:p w14:paraId="00290993" w14:textId="77777777" w:rsidR="00A81FA9" w:rsidRPr="00A81FA9" w:rsidRDefault="00A81FA9" w:rsidP="00A81FA9">
      <w:pPr>
        <w:widowControl w:val="0"/>
        <w:ind w:left="567" w:hanging="567"/>
        <w:rPr>
          <w:rFonts w:ascii="Candara" w:eastAsia="Calibri" w:hAnsi="Candara"/>
          <w:bCs/>
          <w:sz w:val="22"/>
          <w:szCs w:val="22"/>
        </w:rPr>
      </w:pPr>
    </w:p>
    <w:p w14:paraId="41610413" w14:textId="77777777" w:rsidR="00A81FA9" w:rsidRP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9.5</w:t>
      </w:r>
      <w:r w:rsidRPr="00A81FA9">
        <w:rPr>
          <w:rFonts w:ascii="Candara" w:eastAsia="Calibri" w:hAnsi="Candara"/>
          <w:bCs/>
          <w:sz w:val="22"/>
          <w:szCs w:val="22"/>
        </w:rPr>
        <w:tab/>
        <w:t>Legal consultation on matters related to the Clinic is available through the UBC lawyer associated with the Office of the University Counsel.</w:t>
      </w:r>
    </w:p>
    <w:p w14:paraId="41E6252B" w14:textId="77777777" w:rsidR="00A81FA9" w:rsidRPr="00A81FA9" w:rsidRDefault="00A81FA9" w:rsidP="00A81FA9">
      <w:pPr>
        <w:widowControl w:val="0"/>
        <w:ind w:left="567" w:hanging="567"/>
        <w:rPr>
          <w:rFonts w:ascii="Candara" w:eastAsia="Calibri" w:hAnsi="Candara"/>
          <w:bCs/>
          <w:sz w:val="22"/>
          <w:szCs w:val="22"/>
        </w:rPr>
      </w:pPr>
    </w:p>
    <w:p w14:paraId="352CC9CC" w14:textId="77777777" w:rsidR="00A81FA9" w:rsidRPr="00A81FA9" w:rsidRDefault="00A81FA9" w:rsidP="00A81FA9">
      <w:pPr>
        <w:widowControl w:val="0"/>
        <w:ind w:left="567" w:hanging="567"/>
        <w:outlineLvl w:val="1"/>
        <w:rPr>
          <w:rFonts w:ascii="Candara" w:eastAsia="Courier New" w:hAnsi="Candara"/>
          <w:b/>
          <w:bCs/>
          <w:sz w:val="22"/>
          <w:szCs w:val="22"/>
        </w:rPr>
      </w:pPr>
      <w:r w:rsidRPr="00A81FA9">
        <w:rPr>
          <w:rFonts w:ascii="Candara" w:eastAsia="Courier New" w:hAnsi="Candara"/>
          <w:b/>
          <w:bCs/>
          <w:sz w:val="22"/>
          <w:szCs w:val="22"/>
        </w:rPr>
        <w:t>Accreditation Issues</w:t>
      </w:r>
    </w:p>
    <w:p w14:paraId="12467586" w14:textId="77777777" w:rsidR="00A81FA9" w:rsidRPr="00A81FA9" w:rsidRDefault="00A81FA9" w:rsidP="00A81FA9">
      <w:pPr>
        <w:widowControl w:val="0"/>
        <w:ind w:left="567" w:hanging="567"/>
        <w:rPr>
          <w:rFonts w:ascii="Candara" w:eastAsia="Calibri" w:hAnsi="Candara"/>
          <w:bCs/>
          <w:sz w:val="22"/>
          <w:szCs w:val="22"/>
        </w:rPr>
      </w:pPr>
    </w:p>
    <w:p w14:paraId="34174410" w14:textId="00A11444" w:rsidR="00A81FA9" w:rsidRDefault="00A81FA9" w:rsidP="00A81FA9">
      <w:pPr>
        <w:widowControl w:val="0"/>
        <w:ind w:left="567" w:hanging="567"/>
        <w:rPr>
          <w:rFonts w:ascii="Candara" w:eastAsia="Calibri" w:hAnsi="Candara"/>
          <w:bCs/>
          <w:sz w:val="22"/>
          <w:szCs w:val="22"/>
        </w:rPr>
      </w:pPr>
      <w:r w:rsidRPr="00A81FA9">
        <w:rPr>
          <w:rFonts w:ascii="Candara" w:eastAsia="Calibri" w:hAnsi="Candara"/>
          <w:bCs/>
          <w:sz w:val="22"/>
          <w:szCs w:val="22"/>
        </w:rPr>
        <w:t>9.6</w:t>
      </w:r>
      <w:r w:rsidRPr="00A81FA9">
        <w:rPr>
          <w:rFonts w:ascii="Candara" w:eastAsia="Calibri" w:hAnsi="Candara"/>
          <w:bCs/>
          <w:sz w:val="22"/>
          <w:szCs w:val="22"/>
        </w:rPr>
        <w:tab/>
        <w:t xml:space="preserve">As part of a CPA/APA accredited clinical psychology program, the Clinic maintains standards consistent with those established for internship and practicum agencies in the relevant CPA and APA documents. Starting in 2016, APA accreditation will no longer be required for the UBC Doctoral Programme in Clinical Psychology. </w:t>
      </w:r>
      <w:r w:rsidR="00D660E7">
        <w:rPr>
          <w:rFonts w:ascii="Candara" w:eastAsia="Calibri" w:hAnsi="Candara"/>
          <w:bCs/>
          <w:sz w:val="22"/>
          <w:szCs w:val="22"/>
        </w:rPr>
        <w:t>Next CPA accreditation will be in 2021, and the deadline for self-study report is due on June 15, 2021.</w:t>
      </w:r>
    </w:p>
    <w:p w14:paraId="3E932123" w14:textId="2D6B0A8B" w:rsidR="0081014C" w:rsidRDefault="0081014C" w:rsidP="00A81FA9">
      <w:pPr>
        <w:widowControl w:val="0"/>
        <w:ind w:left="567" w:hanging="567"/>
        <w:rPr>
          <w:rFonts w:ascii="Candara" w:eastAsia="Calibri" w:hAnsi="Candara"/>
          <w:bCs/>
          <w:sz w:val="22"/>
          <w:szCs w:val="22"/>
        </w:rPr>
      </w:pPr>
    </w:p>
    <w:p w14:paraId="46F67A49" w14:textId="02833E19" w:rsidR="0081014C" w:rsidRPr="00A81FA9" w:rsidRDefault="0081014C" w:rsidP="00A81FA9">
      <w:pPr>
        <w:widowControl w:val="0"/>
        <w:ind w:left="567" w:hanging="567"/>
        <w:rPr>
          <w:rFonts w:ascii="Candara" w:eastAsia="Calibri" w:hAnsi="Candara"/>
          <w:bCs/>
          <w:sz w:val="22"/>
          <w:szCs w:val="22"/>
        </w:rPr>
      </w:pPr>
    </w:p>
    <w:p w14:paraId="7B9ADDFE" w14:textId="77777777" w:rsidR="00A81FA9" w:rsidRPr="00A81FA9" w:rsidRDefault="00A81FA9" w:rsidP="00A81FA9">
      <w:pPr>
        <w:widowControl w:val="0"/>
        <w:rPr>
          <w:rFonts w:ascii="Candara" w:eastAsia="Calibri" w:hAnsi="Candara"/>
          <w:bCs/>
          <w:sz w:val="22"/>
          <w:szCs w:val="22"/>
        </w:rPr>
      </w:pPr>
      <w:r w:rsidRPr="00A81FA9">
        <w:rPr>
          <w:rFonts w:ascii="Candara" w:eastAsia="Calibri" w:hAnsi="Candara"/>
          <w:bCs/>
          <w:sz w:val="22"/>
          <w:szCs w:val="22"/>
        </w:rPr>
        <w:t xml:space="preserve"> </w:t>
      </w:r>
    </w:p>
    <w:p w14:paraId="7F4364B6"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10: USE OF CLINIC ROOMS </w:t>
      </w:r>
      <w:r w:rsidRPr="00A81FA9">
        <w:rPr>
          <w:rFonts w:ascii="Candara" w:eastAsia="Candara" w:hAnsi="Candara"/>
          <w:b/>
          <w:bCs/>
          <w:sz w:val="22"/>
          <w:szCs w:val="22"/>
        </w:rPr>
        <w:tab/>
      </w:r>
    </w:p>
    <w:p w14:paraId="577B9BAB" w14:textId="77777777" w:rsidR="00A81FA9" w:rsidRPr="00A81FA9" w:rsidRDefault="00A81FA9" w:rsidP="00A81FA9">
      <w:pPr>
        <w:widowControl w:val="0"/>
        <w:spacing w:before="3"/>
        <w:outlineLvl w:val="0"/>
        <w:rPr>
          <w:rFonts w:ascii="Candara" w:eastAsia="Candara" w:hAnsi="Candara"/>
          <w:b/>
          <w:bCs/>
          <w:sz w:val="22"/>
          <w:szCs w:val="22"/>
        </w:rPr>
      </w:pPr>
    </w:p>
    <w:p w14:paraId="3C0FCB35" w14:textId="2CB8CF8F"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10.1</w:t>
      </w:r>
      <w:r w:rsidRPr="00A81FA9">
        <w:rPr>
          <w:rFonts w:ascii="Candara" w:eastAsia="Courier New" w:hAnsi="Candara"/>
          <w:sz w:val="22"/>
          <w:szCs w:val="22"/>
        </w:rPr>
        <w:tab/>
        <w:t xml:space="preserve">Clients are to be seen during normal department hours (8.30 am to 4.30 p.m., Monday to Friday) or outside of these hours with the permission of their </w:t>
      </w:r>
      <w:r w:rsidR="00012DFA">
        <w:rPr>
          <w:rFonts w:ascii="Candara" w:eastAsia="Courier New" w:hAnsi="Candara"/>
          <w:sz w:val="22"/>
          <w:szCs w:val="22"/>
        </w:rPr>
        <w:t>c</w:t>
      </w:r>
      <w:r w:rsidRPr="00A81FA9">
        <w:rPr>
          <w:rFonts w:ascii="Candara" w:eastAsia="Courier New" w:hAnsi="Candara"/>
          <w:sz w:val="22"/>
          <w:szCs w:val="22"/>
        </w:rPr>
        <w:t xml:space="preserve">linical </w:t>
      </w:r>
      <w:r w:rsidR="00012DFA">
        <w:rPr>
          <w:rFonts w:ascii="Candara" w:eastAsia="Courier New" w:hAnsi="Candara"/>
          <w:sz w:val="22"/>
          <w:szCs w:val="22"/>
        </w:rPr>
        <w:t>s</w:t>
      </w:r>
      <w:r w:rsidRPr="00A81FA9">
        <w:rPr>
          <w:rFonts w:ascii="Candara" w:eastAsia="Courier New" w:hAnsi="Candara"/>
          <w:sz w:val="22"/>
          <w:szCs w:val="22"/>
        </w:rPr>
        <w:t>upervisor</w:t>
      </w:r>
      <w:r w:rsidR="00012DFA">
        <w:rPr>
          <w:rFonts w:ascii="Candara" w:eastAsia="Courier New" w:hAnsi="Candara"/>
          <w:sz w:val="22"/>
          <w:szCs w:val="22"/>
        </w:rPr>
        <w:t xml:space="preserve"> and the Clinic Director</w:t>
      </w:r>
      <w:r w:rsidRPr="00A81FA9">
        <w:rPr>
          <w:rFonts w:ascii="Candara" w:eastAsia="Courier New" w:hAnsi="Candara"/>
          <w:sz w:val="22"/>
          <w:szCs w:val="22"/>
        </w:rPr>
        <w:t>.</w:t>
      </w:r>
    </w:p>
    <w:p w14:paraId="44F39329" w14:textId="77777777" w:rsidR="00A81FA9" w:rsidRPr="00A81FA9" w:rsidRDefault="00A81FA9" w:rsidP="00A81FA9">
      <w:pPr>
        <w:widowControl w:val="0"/>
        <w:ind w:left="567" w:hanging="567"/>
        <w:rPr>
          <w:rFonts w:ascii="Candara" w:eastAsia="Courier New" w:hAnsi="Candara"/>
          <w:sz w:val="22"/>
          <w:szCs w:val="22"/>
        </w:rPr>
      </w:pPr>
    </w:p>
    <w:p w14:paraId="4F615CBE"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10.2</w:t>
      </w:r>
      <w:r w:rsidRPr="00A81FA9">
        <w:rPr>
          <w:rFonts w:ascii="Candara" w:eastAsia="Courier New" w:hAnsi="Candara"/>
          <w:sz w:val="22"/>
          <w:szCs w:val="22"/>
        </w:rPr>
        <w:tab/>
        <w:t>Only Clinic clients should be seen for evaluation and treatment in the Clinic rooms. Faculty may use Clinic space for private clinical work (see Policy 1) as long as it does not interfere with primary Clinic business of training.</w:t>
      </w:r>
    </w:p>
    <w:p w14:paraId="652FBE7C" w14:textId="77777777" w:rsidR="00A81FA9" w:rsidRPr="00A81FA9" w:rsidRDefault="00A81FA9" w:rsidP="00A81FA9">
      <w:pPr>
        <w:widowControl w:val="0"/>
        <w:ind w:left="567" w:hanging="567"/>
        <w:rPr>
          <w:rFonts w:ascii="Candara" w:eastAsia="Courier New" w:hAnsi="Candara"/>
          <w:sz w:val="22"/>
          <w:szCs w:val="22"/>
        </w:rPr>
      </w:pPr>
    </w:p>
    <w:p w14:paraId="73AB969A" w14:textId="099D7128"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10.3</w:t>
      </w:r>
      <w:r w:rsidRPr="00A81FA9">
        <w:rPr>
          <w:rFonts w:ascii="Candara" w:eastAsia="Courier New" w:hAnsi="Candara"/>
          <w:sz w:val="22"/>
          <w:szCs w:val="22"/>
        </w:rPr>
        <w:tab/>
        <w:t xml:space="preserve">Clinic rooms are reserved using the online </w:t>
      </w:r>
      <w:r w:rsidR="00D660E7">
        <w:rPr>
          <w:rFonts w:ascii="Candara" w:eastAsia="Courier New" w:hAnsi="Candara"/>
          <w:sz w:val="22"/>
          <w:szCs w:val="22"/>
        </w:rPr>
        <w:t>Outlook</w:t>
      </w:r>
      <w:r w:rsidR="00D660E7" w:rsidRPr="00A81FA9">
        <w:rPr>
          <w:rFonts w:ascii="Candara" w:eastAsia="Courier New" w:hAnsi="Candara"/>
          <w:sz w:val="22"/>
          <w:szCs w:val="22"/>
        </w:rPr>
        <w:t xml:space="preserve"> </w:t>
      </w:r>
      <w:r w:rsidRPr="00A81FA9">
        <w:rPr>
          <w:rFonts w:ascii="Candara" w:eastAsia="Courier New" w:hAnsi="Candara"/>
          <w:sz w:val="22"/>
          <w:szCs w:val="22"/>
        </w:rPr>
        <w:t xml:space="preserve">calendar. For all sessions with clients, students must reserve a room beforehand by placing their name with the patient initials in parentheses in the appropriate calendar. This procedure ensures the availability of space, and facilitates the </w:t>
      </w:r>
      <w:r w:rsidRPr="00A81FA9">
        <w:rPr>
          <w:rFonts w:ascii="Candara" w:eastAsia="Courier New" w:hAnsi="Candara"/>
          <w:sz w:val="22"/>
          <w:szCs w:val="22"/>
        </w:rPr>
        <w:lastRenderedPageBreak/>
        <w:t>complete accounting of client appointments. The Clinic Assistant arranges his/her schedule to be available to take payments when clients attend the Clinic. Typically, clients telephone the Clinic to cancel appointments. Any appointments or cancellations made directly between a therapist and client should be changed in the online calendar as soon as possible and/or brought to the attention of the Clinic Assistant in order to facilitate her schedule and maintain the accurate billing of clients.</w:t>
      </w:r>
    </w:p>
    <w:p w14:paraId="18BD7FF1" w14:textId="77777777" w:rsidR="00A81FA9" w:rsidRPr="00A81FA9" w:rsidRDefault="00A81FA9" w:rsidP="00A81FA9">
      <w:pPr>
        <w:widowControl w:val="0"/>
        <w:ind w:left="567" w:hanging="567"/>
        <w:rPr>
          <w:rFonts w:ascii="Candara" w:eastAsia="Courier New" w:hAnsi="Candara"/>
          <w:sz w:val="22"/>
          <w:szCs w:val="22"/>
        </w:rPr>
      </w:pPr>
    </w:p>
    <w:p w14:paraId="38E20CE7"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10.4</w:t>
      </w:r>
      <w:r w:rsidRPr="00A81FA9">
        <w:rPr>
          <w:rFonts w:ascii="Candara" w:eastAsia="Courier New" w:hAnsi="Candara"/>
          <w:sz w:val="22"/>
          <w:szCs w:val="22"/>
        </w:rPr>
        <w:tab/>
        <w:t>Therapists should arrive in advance of sessions in order to prepare recording equipment, arrange furniture, etc.. Therapy sessions are typically 50 minutes in length. Therapists are expected to stop their sessions 10 minutes before the hour. Additional time may be reserved if it is indicated or required.</w:t>
      </w:r>
    </w:p>
    <w:p w14:paraId="5315D747" w14:textId="77777777" w:rsidR="00A81FA9" w:rsidRPr="00A81FA9" w:rsidRDefault="00A81FA9" w:rsidP="00A81FA9">
      <w:pPr>
        <w:widowControl w:val="0"/>
        <w:ind w:left="567" w:hanging="567"/>
        <w:rPr>
          <w:rFonts w:ascii="Candara" w:eastAsia="Courier New" w:hAnsi="Candara"/>
          <w:sz w:val="22"/>
          <w:szCs w:val="22"/>
        </w:rPr>
      </w:pPr>
    </w:p>
    <w:p w14:paraId="07F0A513" w14:textId="77777777" w:rsidR="00A81FA9" w:rsidRPr="00A81FA9" w:rsidRDefault="00A81FA9" w:rsidP="00A81FA9">
      <w:pPr>
        <w:widowControl w:val="0"/>
        <w:ind w:left="567" w:hanging="567"/>
        <w:rPr>
          <w:rFonts w:ascii="Candara" w:eastAsia="Courier New" w:hAnsi="Candara"/>
          <w:sz w:val="22"/>
          <w:szCs w:val="22"/>
        </w:rPr>
      </w:pPr>
      <w:r w:rsidRPr="00A81FA9">
        <w:rPr>
          <w:rFonts w:ascii="Candara" w:eastAsia="Courier New" w:hAnsi="Candara"/>
          <w:sz w:val="22"/>
          <w:szCs w:val="22"/>
        </w:rPr>
        <w:t>10.5</w:t>
      </w:r>
      <w:r w:rsidRPr="00A81FA9">
        <w:rPr>
          <w:rFonts w:ascii="Candara" w:eastAsia="Courier New" w:hAnsi="Candara"/>
          <w:sz w:val="22"/>
          <w:szCs w:val="22"/>
        </w:rPr>
        <w:tab/>
        <w:t>Clients should be directed to check in with the Clinic Assistant prior to each appointment and to arrive 15 minutes early for their first appointment. If the Clinic Assistant is away from the reception area, or if clients are seen after hours, payment envelopes are available on the Secretary’s office door. Clients should place their payment in one of these envelopes and deposit it through the slot on the door of the Clinic office. A receipt will be issued at a later date. Cheques are payable to the UBC Psychology Clinic.</w:t>
      </w:r>
    </w:p>
    <w:p w14:paraId="35F97B0E" w14:textId="77777777" w:rsidR="00A81FA9" w:rsidRPr="00A81FA9" w:rsidRDefault="00A81FA9" w:rsidP="00A81FA9">
      <w:pPr>
        <w:widowControl w:val="0"/>
        <w:spacing w:before="3"/>
        <w:outlineLvl w:val="0"/>
        <w:rPr>
          <w:rFonts w:ascii="Candara" w:eastAsia="Candara" w:hAnsi="Candara"/>
          <w:b/>
          <w:bCs/>
          <w:sz w:val="22"/>
          <w:szCs w:val="22"/>
        </w:rPr>
      </w:pPr>
      <w:r w:rsidRPr="00A81FA9">
        <w:rPr>
          <w:rFonts w:ascii="Candara" w:eastAsia="Candara" w:hAnsi="Candara"/>
          <w:b/>
          <w:bCs/>
          <w:sz w:val="22"/>
          <w:szCs w:val="22"/>
        </w:rPr>
        <w:t xml:space="preserve"> </w:t>
      </w:r>
    </w:p>
    <w:p w14:paraId="3EF2A7EB"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11: INFORMED CONSENT</w:t>
      </w:r>
      <w:r w:rsidRPr="00A81FA9">
        <w:rPr>
          <w:rFonts w:ascii="Candara" w:eastAsia="Candara" w:hAnsi="Candara"/>
          <w:b/>
          <w:bCs/>
          <w:sz w:val="22"/>
          <w:szCs w:val="22"/>
        </w:rPr>
        <w:tab/>
      </w:r>
    </w:p>
    <w:p w14:paraId="7E20C86C" w14:textId="77777777" w:rsidR="00A81FA9" w:rsidRPr="00A81FA9" w:rsidRDefault="00A81FA9" w:rsidP="00A81FA9">
      <w:pPr>
        <w:widowControl w:val="0"/>
        <w:spacing w:before="3"/>
        <w:outlineLvl w:val="0"/>
        <w:rPr>
          <w:rFonts w:ascii="Candara" w:eastAsia="Candara" w:hAnsi="Candara"/>
          <w:b/>
          <w:bCs/>
          <w:sz w:val="22"/>
          <w:szCs w:val="22"/>
        </w:rPr>
      </w:pPr>
    </w:p>
    <w:p w14:paraId="4AB5C035"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A broad goal of informed consent is to provide clients with enough information about psychological assessment and therapy that they can make a reasoned decision. Accordingly, information must be presented in a manner that the client understands, and opportunities to seek clarification or receive further information must be offered. To the extent that clients do not know what psychological services entail, they may not be able to make choices in their own best interest. As well, clients may assume that confidentiality is absolute and, hence, need to be informed of its limits.</w:t>
      </w:r>
    </w:p>
    <w:p w14:paraId="399B9D87" w14:textId="77777777" w:rsidR="00A81FA9" w:rsidRPr="00A81FA9" w:rsidRDefault="00A81FA9" w:rsidP="00A81FA9">
      <w:pPr>
        <w:widowControl w:val="0"/>
        <w:ind w:left="567" w:hanging="567"/>
        <w:rPr>
          <w:rFonts w:ascii="Candara" w:eastAsia="Courier New" w:hAnsi="Candara"/>
          <w:sz w:val="22"/>
          <w:szCs w:val="22"/>
        </w:rPr>
      </w:pPr>
    </w:p>
    <w:p w14:paraId="21F70994"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11.1</w:t>
      </w:r>
      <w:r w:rsidRPr="00A81FA9">
        <w:rPr>
          <w:rFonts w:ascii="Candara" w:eastAsia="Courier New" w:hAnsi="Candara"/>
          <w:sz w:val="22"/>
          <w:szCs w:val="22"/>
        </w:rPr>
        <w:tab/>
        <w:t xml:space="preserve">It is incumbent upon a student therapist to inform potential clients about the nature of any proposed assessment or therapy, the nature and limits of confidentiality, the fact that they are being supervised, the name of their supervisor, as well as any details related to recording or observation of the session by others. Recording devices should </w:t>
      </w:r>
      <w:r w:rsidRPr="00A81FA9">
        <w:rPr>
          <w:rFonts w:ascii="Candara" w:eastAsia="Courier New" w:hAnsi="Candara"/>
          <w:sz w:val="22"/>
          <w:szCs w:val="22"/>
          <w:u w:val="single"/>
        </w:rPr>
        <w:t>not</w:t>
      </w:r>
      <w:r w:rsidRPr="00A81FA9">
        <w:rPr>
          <w:rFonts w:ascii="Candara" w:eastAsia="Courier New" w:hAnsi="Candara"/>
          <w:sz w:val="22"/>
          <w:szCs w:val="22"/>
        </w:rPr>
        <w:t xml:space="preserve"> be turned on until the client has been informed of and consented to their use. Any questions that a client may have should be answered in as much detail as is possible and reasonable. Therapists must ensure that clients completely understand what they are agreeing to. If the client refuses or does not wish to participate further with assessment and/or therapy, an appropriate note should be made in his/her file.</w:t>
      </w:r>
    </w:p>
    <w:p w14:paraId="1D373BD3" w14:textId="77777777" w:rsidR="00A81FA9" w:rsidRPr="00A81FA9" w:rsidRDefault="00A81FA9" w:rsidP="00A81FA9">
      <w:pPr>
        <w:widowControl w:val="0"/>
        <w:ind w:left="567" w:hanging="567"/>
        <w:rPr>
          <w:rFonts w:ascii="Candara" w:eastAsia="Courier New" w:hAnsi="Candara"/>
          <w:sz w:val="22"/>
          <w:szCs w:val="22"/>
        </w:rPr>
      </w:pPr>
    </w:p>
    <w:p w14:paraId="6AFEC4F2" w14:textId="0DD717BE"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11.2</w:t>
      </w:r>
      <w:r w:rsidRPr="00A81FA9">
        <w:rPr>
          <w:rFonts w:ascii="Candara" w:eastAsia="Courier New" w:hAnsi="Candara"/>
          <w:sz w:val="22"/>
          <w:szCs w:val="22"/>
        </w:rPr>
        <w:tab/>
        <w:t xml:space="preserve">Student therapists must obtain a signed Informed Consent and Service Agreement from clients if consent to assessment and/or therapy is given. </w:t>
      </w:r>
      <w:r w:rsidR="00BD3AD0">
        <w:rPr>
          <w:rFonts w:ascii="Candara" w:eastAsia="Courier New" w:hAnsi="Candara"/>
          <w:sz w:val="22"/>
          <w:szCs w:val="22"/>
        </w:rPr>
        <w:t xml:space="preserve"> This consent form now also includes on-line psychology services. </w:t>
      </w:r>
      <w:r w:rsidRPr="00A81FA9">
        <w:rPr>
          <w:rFonts w:ascii="Candara" w:eastAsia="Courier New" w:hAnsi="Candara"/>
          <w:sz w:val="22"/>
          <w:szCs w:val="22"/>
        </w:rPr>
        <w:t>This must be witnessed and dated. An unsigned copy of this agreement should be given to each client for his or her own reference.</w:t>
      </w:r>
    </w:p>
    <w:p w14:paraId="4AD67A10" w14:textId="77777777" w:rsidR="00A81FA9" w:rsidRPr="00A81FA9" w:rsidRDefault="00A81FA9" w:rsidP="00A81FA9">
      <w:pPr>
        <w:widowControl w:val="0"/>
        <w:spacing w:before="3"/>
        <w:outlineLvl w:val="0"/>
        <w:rPr>
          <w:rFonts w:ascii="Candara" w:eastAsia="Candara" w:hAnsi="Candara"/>
          <w:b/>
          <w:bCs/>
          <w:sz w:val="22"/>
          <w:szCs w:val="22"/>
        </w:rPr>
      </w:pPr>
    </w:p>
    <w:p w14:paraId="2115A54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12: CONFIDENTIALITY OF CLIENT FILES</w:t>
      </w:r>
      <w:r w:rsidRPr="00A81FA9">
        <w:rPr>
          <w:rFonts w:ascii="Candara" w:eastAsia="Candara" w:hAnsi="Candara"/>
          <w:b/>
          <w:bCs/>
          <w:sz w:val="22"/>
          <w:szCs w:val="22"/>
        </w:rPr>
        <w:tab/>
      </w:r>
    </w:p>
    <w:p w14:paraId="5672A375" w14:textId="77777777" w:rsidR="00A81FA9" w:rsidRPr="00A81FA9" w:rsidRDefault="00A81FA9" w:rsidP="00A81FA9">
      <w:pPr>
        <w:widowControl w:val="0"/>
        <w:rPr>
          <w:rFonts w:ascii="Candara" w:eastAsia="Calibri" w:hAnsi="Candara" w:cs="Arial"/>
          <w:sz w:val="22"/>
          <w:szCs w:val="22"/>
        </w:rPr>
      </w:pPr>
    </w:p>
    <w:p w14:paraId="06F5935A" w14:textId="77777777" w:rsidR="00A81FA9" w:rsidRPr="00A81FA9" w:rsidRDefault="00A81FA9" w:rsidP="00A81FA9">
      <w:pPr>
        <w:widowControl w:val="0"/>
        <w:rPr>
          <w:rFonts w:ascii="Candara" w:eastAsia="Calibri" w:hAnsi="Candara" w:cs="Arial"/>
          <w:sz w:val="22"/>
          <w:szCs w:val="22"/>
        </w:rPr>
      </w:pPr>
      <w:r w:rsidRPr="00A81FA9">
        <w:rPr>
          <w:rFonts w:ascii="Candara" w:eastAsia="Calibri" w:hAnsi="Candara" w:cs="Arial"/>
          <w:sz w:val="22"/>
          <w:szCs w:val="22"/>
        </w:rPr>
        <w:t xml:space="preserve">Psychologists are generally held liable for breaches of confidentiality if they are clearly preventable. Two types of breaches can occur: (1) active disclosure whereby the psychologist actively reveals information about the client through speech, writing, or some other medium, without the client's expressed </w:t>
      </w:r>
      <w:r w:rsidRPr="00A81FA9">
        <w:rPr>
          <w:rFonts w:ascii="Candara" w:eastAsia="Calibri" w:hAnsi="Candara" w:cs="Arial"/>
          <w:sz w:val="22"/>
          <w:szCs w:val="22"/>
        </w:rPr>
        <w:lastRenderedPageBreak/>
        <w:t>consent; and (2) unintentional disclosure whereby the psychologist leaves confidential records in unsecured locations. To maintain confidentiality and prevent breaches from occurring, the Clinic has the following policy:</w:t>
      </w:r>
    </w:p>
    <w:p w14:paraId="1622A0FD" w14:textId="77777777" w:rsidR="00A81FA9" w:rsidRPr="00A81FA9" w:rsidRDefault="00A81FA9" w:rsidP="00A81FA9">
      <w:pPr>
        <w:widowControl w:val="0"/>
        <w:rPr>
          <w:rFonts w:ascii="Candara" w:eastAsia="Calibri" w:hAnsi="Candara" w:cs="Arial"/>
          <w:sz w:val="22"/>
          <w:szCs w:val="22"/>
        </w:rPr>
      </w:pPr>
    </w:p>
    <w:p w14:paraId="4986D3B7"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12.1</w:t>
      </w:r>
      <w:r w:rsidRPr="00A81FA9">
        <w:rPr>
          <w:rFonts w:ascii="Candara" w:eastAsia="Calibri" w:hAnsi="Candara" w:cs="Arial"/>
          <w:sz w:val="22"/>
          <w:szCs w:val="22"/>
        </w:rPr>
        <w:tab/>
        <w:t>Client information is strictly confidential and is not to be discussed outside of the Clinic unless it directly pertains to a teaching situation (e.g. meeting with supervisor, case conferences), or other exceptions to confidentiality explicitly reviewed in the informed consent procedure.</w:t>
      </w:r>
    </w:p>
    <w:p w14:paraId="5474EA19" w14:textId="77777777" w:rsidR="00A81FA9" w:rsidRPr="00A81FA9" w:rsidRDefault="00A81FA9" w:rsidP="00A81FA9">
      <w:pPr>
        <w:widowControl w:val="0"/>
        <w:ind w:left="567" w:hanging="567"/>
        <w:rPr>
          <w:rFonts w:ascii="Candara" w:eastAsia="Calibri" w:hAnsi="Candara" w:cs="Arial"/>
          <w:sz w:val="22"/>
          <w:szCs w:val="22"/>
        </w:rPr>
      </w:pPr>
    </w:p>
    <w:p w14:paraId="24459A06" w14:textId="780AC154"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12.2</w:t>
      </w:r>
      <w:r w:rsidRPr="00A81FA9">
        <w:rPr>
          <w:rFonts w:ascii="Candara" w:eastAsia="Calibri" w:hAnsi="Candara" w:cs="Arial"/>
          <w:sz w:val="22"/>
          <w:szCs w:val="22"/>
        </w:rPr>
        <w:tab/>
        <w:t xml:space="preserve">Client files (including waitlist/phone intakes) and/or material identifying clients must be kept in the locked file cabinet in the Clinic office (or in the </w:t>
      </w:r>
      <w:r w:rsidR="00D660E7">
        <w:rPr>
          <w:rFonts w:ascii="Candara" w:eastAsia="Calibri" w:hAnsi="Candara" w:cs="Arial"/>
          <w:sz w:val="22"/>
          <w:szCs w:val="22"/>
        </w:rPr>
        <w:t>GCA</w:t>
      </w:r>
      <w:r w:rsidR="00D660E7" w:rsidRPr="00A81FA9">
        <w:rPr>
          <w:rFonts w:ascii="Candara" w:eastAsia="Calibri" w:hAnsi="Candara" w:cs="Arial"/>
          <w:sz w:val="22"/>
          <w:szCs w:val="22"/>
        </w:rPr>
        <w:t xml:space="preserve"> </w:t>
      </w:r>
      <w:r w:rsidRPr="00A81FA9">
        <w:rPr>
          <w:rFonts w:ascii="Candara" w:eastAsia="Calibri" w:hAnsi="Candara" w:cs="Arial"/>
          <w:sz w:val="22"/>
          <w:szCs w:val="22"/>
        </w:rPr>
        <w:t>room, as is the case with the waitlist files). Files must be signed out if they are removed from the Clinic offices and must be returned by the end of the day they are signed out. If the Clinic Assistant is ill or on holiday, access to Clinic files can be obtained by through borrowing a key from the main Psychology Office or the Clinic Director.</w:t>
      </w:r>
    </w:p>
    <w:p w14:paraId="1D32A2F6" w14:textId="77777777" w:rsidR="00A81FA9" w:rsidRPr="00A81FA9" w:rsidRDefault="00A81FA9" w:rsidP="00A81FA9">
      <w:pPr>
        <w:widowControl w:val="0"/>
        <w:ind w:left="567" w:hanging="567"/>
        <w:rPr>
          <w:rFonts w:ascii="Candara" w:eastAsia="Calibri" w:hAnsi="Candara" w:cs="Arial"/>
          <w:sz w:val="22"/>
          <w:szCs w:val="22"/>
        </w:rPr>
      </w:pPr>
    </w:p>
    <w:p w14:paraId="3AA2757C"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12.3</w:t>
      </w:r>
      <w:r w:rsidRPr="00A81FA9">
        <w:rPr>
          <w:rFonts w:ascii="Candara" w:eastAsia="Calibri" w:hAnsi="Candara" w:cs="Arial"/>
          <w:sz w:val="22"/>
          <w:szCs w:val="22"/>
        </w:rPr>
        <w:tab/>
        <w:t xml:space="preserve">Client files are not to be taken out of the office overnight. An exception to this policy may be made if specifically requested by the clinical supervisor, but arrangements must also be made to ensure that the file is kept in a secure location. </w:t>
      </w:r>
    </w:p>
    <w:p w14:paraId="0581DFC8" w14:textId="77777777" w:rsidR="00A81FA9" w:rsidRPr="00A81FA9" w:rsidRDefault="00A81FA9" w:rsidP="00A81FA9">
      <w:pPr>
        <w:widowControl w:val="0"/>
        <w:ind w:left="567" w:hanging="567"/>
        <w:rPr>
          <w:rFonts w:ascii="Candara" w:eastAsia="Calibri" w:hAnsi="Candara" w:cs="Arial"/>
          <w:sz w:val="22"/>
          <w:szCs w:val="22"/>
        </w:rPr>
      </w:pPr>
    </w:p>
    <w:p w14:paraId="6272A4F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12.4</w:t>
      </w:r>
      <w:r w:rsidRPr="00A81FA9">
        <w:rPr>
          <w:rFonts w:ascii="Candara" w:eastAsia="Calibri" w:hAnsi="Candara" w:cs="Arial"/>
          <w:sz w:val="22"/>
          <w:szCs w:val="22"/>
        </w:rPr>
        <w:tab/>
        <w:t>Client files should not be removed from the Psychology Department and must always be securely kept.</w:t>
      </w:r>
    </w:p>
    <w:p w14:paraId="632E8E9C" w14:textId="77777777" w:rsidR="00A81FA9" w:rsidRPr="00A81FA9" w:rsidRDefault="00A81FA9" w:rsidP="00A81FA9">
      <w:pPr>
        <w:widowControl w:val="0"/>
        <w:ind w:left="567" w:hanging="567"/>
        <w:rPr>
          <w:rFonts w:ascii="Candara" w:eastAsia="Calibri" w:hAnsi="Candara" w:cs="Arial"/>
          <w:sz w:val="22"/>
          <w:szCs w:val="22"/>
        </w:rPr>
      </w:pPr>
    </w:p>
    <w:p w14:paraId="0C21E771"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12.5</w:t>
      </w:r>
      <w:r w:rsidRPr="00A81FA9">
        <w:rPr>
          <w:rFonts w:ascii="Candara" w:eastAsia="Calibri" w:hAnsi="Candara" w:cs="Arial"/>
          <w:sz w:val="22"/>
          <w:szCs w:val="22"/>
        </w:rPr>
        <w:tab/>
        <w:t>The information contained in a client's file can only be released after the client has consented and signed Consent to Release and Receive Information form, except in cases where demanded by law (e.g. by court order). Information that is to be used for research purposes is subject to Policy 8 concerning Clinical Research Issues.</w:t>
      </w:r>
    </w:p>
    <w:p w14:paraId="0BB89BB1" w14:textId="77777777" w:rsidR="00A81FA9" w:rsidRPr="00A81FA9" w:rsidRDefault="00A81FA9" w:rsidP="00A81FA9">
      <w:pPr>
        <w:widowControl w:val="0"/>
        <w:ind w:left="567" w:hanging="567"/>
        <w:rPr>
          <w:rFonts w:ascii="Candara" w:eastAsia="Calibri" w:hAnsi="Candara" w:cs="Arial"/>
          <w:sz w:val="22"/>
          <w:szCs w:val="22"/>
        </w:rPr>
      </w:pPr>
    </w:p>
    <w:p w14:paraId="44398D46"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12.6</w:t>
      </w:r>
      <w:r w:rsidRPr="00A81FA9">
        <w:rPr>
          <w:rFonts w:ascii="Candara" w:eastAsia="Calibri" w:hAnsi="Candara" w:cs="Arial"/>
          <w:sz w:val="22"/>
          <w:szCs w:val="22"/>
        </w:rPr>
        <w:tab/>
        <w:t>When responding to requests for confidential information from sources outside of the Clinic, students must ensure that they: (1) inform the client of the request, (2) obtain client consent before responding to the request, and (3) communicate only information that is directly relevant to that request.</w:t>
      </w:r>
    </w:p>
    <w:p w14:paraId="6EED8434" w14:textId="77777777" w:rsidR="00A81FA9" w:rsidRPr="00A81FA9" w:rsidRDefault="00A81FA9" w:rsidP="00A81FA9">
      <w:pPr>
        <w:widowControl w:val="0"/>
        <w:ind w:left="567" w:hanging="567"/>
        <w:rPr>
          <w:rFonts w:ascii="Candara" w:eastAsia="Calibri" w:hAnsi="Candara" w:cs="Arial"/>
          <w:sz w:val="22"/>
          <w:szCs w:val="22"/>
        </w:rPr>
      </w:pPr>
    </w:p>
    <w:p w14:paraId="28F5AD90" w14:textId="77777777" w:rsidR="00A81FA9" w:rsidRPr="00A81FA9" w:rsidRDefault="00A81FA9" w:rsidP="00A81FA9">
      <w:pPr>
        <w:widowControl w:val="0"/>
        <w:ind w:left="567" w:hanging="567"/>
        <w:rPr>
          <w:rFonts w:ascii="Candara" w:eastAsia="Calibri" w:hAnsi="Candara" w:cs="Arial"/>
          <w:sz w:val="22"/>
          <w:szCs w:val="22"/>
        </w:rPr>
      </w:pPr>
      <w:r w:rsidRPr="00A81FA9">
        <w:rPr>
          <w:rFonts w:ascii="Candara" w:eastAsia="Calibri" w:hAnsi="Candara" w:cs="Arial"/>
          <w:sz w:val="22"/>
          <w:szCs w:val="22"/>
        </w:rPr>
        <w:t>12.7</w:t>
      </w:r>
      <w:r w:rsidRPr="00A81FA9">
        <w:rPr>
          <w:rFonts w:ascii="Candara" w:eastAsia="Calibri" w:hAnsi="Candara" w:cs="Arial"/>
          <w:sz w:val="22"/>
          <w:szCs w:val="22"/>
        </w:rPr>
        <w:tab/>
        <w:t>Correspondence requesting access to a client record (e.g., court order, request from a law office) should be immediately shared with the Clinic Director, if received by a student therapist or supervisor. The clinical supervisor and student therapist will be informed of any such requests, should they be received by the Clinic. The Clinic Director and/or UBC legal counsel will process any such requests.</w:t>
      </w:r>
    </w:p>
    <w:p w14:paraId="74102BBA" w14:textId="77777777" w:rsidR="00A81FA9" w:rsidRPr="00A81FA9" w:rsidRDefault="00A81FA9" w:rsidP="00A81FA9">
      <w:pPr>
        <w:widowControl w:val="0"/>
        <w:ind w:left="567" w:hanging="567"/>
        <w:rPr>
          <w:rFonts w:ascii="Candara" w:eastAsia="Calibri" w:hAnsi="Candara" w:cs="Arial"/>
          <w:sz w:val="22"/>
          <w:szCs w:val="22"/>
        </w:rPr>
      </w:pPr>
    </w:p>
    <w:p w14:paraId="2B6A642D" w14:textId="756B814C"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12.8</w:t>
      </w:r>
      <w:r w:rsidRPr="00A81FA9">
        <w:rPr>
          <w:rFonts w:ascii="Candara" w:eastAsia="Calibri" w:hAnsi="Candara"/>
          <w:sz w:val="22"/>
          <w:szCs w:val="22"/>
        </w:rPr>
        <w:tab/>
        <w:t>Whenever information to be released pertains to assessment results, it is incumbent upon the student to acknowledge any reservations he/she may have concerning the validity and/or reliability of those results.</w:t>
      </w:r>
    </w:p>
    <w:p w14:paraId="384C40AA" w14:textId="60597D91" w:rsidR="000E2A13" w:rsidRDefault="000E2A13" w:rsidP="00A81FA9">
      <w:pPr>
        <w:widowControl w:val="0"/>
        <w:ind w:left="567" w:hanging="567"/>
        <w:rPr>
          <w:rFonts w:ascii="Candara" w:eastAsia="Calibri" w:hAnsi="Candara"/>
          <w:sz w:val="22"/>
          <w:szCs w:val="22"/>
        </w:rPr>
      </w:pPr>
    </w:p>
    <w:p w14:paraId="537A026C" w14:textId="77777777" w:rsidR="000E2A13" w:rsidRPr="0081014C" w:rsidRDefault="000E2A13" w:rsidP="000E2A13">
      <w:pPr>
        <w:widowControl w:val="0"/>
        <w:ind w:left="567" w:hanging="567"/>
        <w:rPr>
          <w:rFonts w:ascii="Candara" w:eastAsia="Calibri" w:hAnsi="Candara"/>
          <w:b/>
          <w:sz w:val="22"/>
          <w:szCs w:val="22"/>
        </w:rPr>
      </w:pPr>
      <w:r w:rsidRPr="0081014C">
        <w:rPr>
          <w:rFonts w:ascii="Candara" w:eastAsia="Calibri" w:hAnsi="Candara"/>
          <w:b/>
          <w:sz w:val="22"/>
          <w:szCs w:val="22"/>
        </w:rPr>
        <w:t>Electronic Charting</w:t>
      </w:r>
    </w:p>
    <w:p w14:paraId="0ABBC088" w14:textId="77777777" w:rsidR="000E2A13" w:rsidRDefault="000E2A13" w:rsidP="000E2A13">
      <w:pPr>
        <w:widowControl w:val="0"/>
        <w:ind w:left="567" w:hanging="567"/>
        <w:rPr>
          <w:rFonts w:ascii="Candara" w:eastAsia="Calibri" w:hAnsi="Candara"/>
          <w:bCs/>
          <w:sz w:val="22"/>
          <w:szCs w:val="22"/>
        </w:rPr>
      </w:pPr>
    </w:p>
    <w:p w14:paraId="64330C46" w14:textId="36421472" w:rsidR="000E2A13" w:rsidRPr="00A462BC" w:rsidRDefault="000E2A13" w:rsidP="00A462BC">
      <w:r>
        <w:rPr>
          <w:rFonts w:ascii="Candara" w:eastAsia="Calibri" w:hAnsi="Candara"/>
          <w:bCs/>
          <w:sz w:val="22"/>
          <w:szCs w:val="22"/>
        </w:rPr>
        <w:t>12.9     OWL Practice Inc. has passed UBC Information Technology’s standards and is FIPPA compliant. In October 2019, UBC Psychology Clinic started transitioning to the e-charting system in a go-forward basis. Client files are time-stamped and signed by student therapists and supervisors to maintain the integrity of client records. The clinic maintains standards consistent with BC’s Electronic Transaction’s Act (2001).</w:t>
      </w:r>
    </w:p>
    <w:p w14:paraId="2B91D184" w14:textId="77777777" w:rsidR="00A81FA9" w:rsidRPr="00A81FA9" w:rsidRDefault="00A81FA9" w:rsidP="00A81FA9">
      <w:pPr>
        <w:widowControl w:val="0"/>
        <w:spacing w:before="3"/>
        <w:outlineLvl w:val="0"/>
        <w:rPr>
          <w:rFonts w:ascii="Candara" w:eastAsia="Candara" w:hAnsi="Candara"/>
          <w:b/>
          <w:bCs/>
          <w:sz w:val="22"/>
          <w:szCs w:val="22"/>
        </w:rPr>
      </w:pPr>
    </w:p>
    <w:p w14:paraId="141F6D27"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lastRenderedPageBreak/>
        <w:t>POLICY 13: GUIDELINES FOR RECORD KEEPING AND CORRESPONDENCE</w:t>
      </w:r>
      <w:r w:rsidRPr="00A81FA9">
        <w:rPr>
          <w:rFonts w:ascii="Candara" w:eastAsia="Candara" w:hAnsi="Candara"/>
          <w:b/>
          <w:bCs/>
          <w:sz w:val="22"/>
          <w:szCs w:val="22"/>
        </w:rPr>
        <w:tab/>
      </w:r>
    </w:p>
    <w:p w14:paraId="14AB2D7D" w14:textId="77777777" w:rsidR="00A81FA9" w:rsidRPr="00A81FA9" w:rsidRDefault="00A81FA9" w:rsidP="00A81FA9">
      <w:pPr>
        <w:widowControl w:val="0"/>
        <w:rPr>
          <w:rFonts w:ascii="Candara" w:eastAsia="Calibri" w:hAnsi="Candara"/>
          <w:sz w:val="22"/>
          <w:szCs w:val="22"/>
        </w:rPr>
      </w:pPr>
    </w:p>
    <w:p w14:paraId="05FCD05B"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Record Keeping Guidelines</w:t>
      </w:r>
    </w:p>
    <w:p w14:paraId="4ED1F286" w14:textId="77777777" w:rsidR="00A81FA9" w:rsidRPr="00A81FA9" w:rsidRDefault="00A81FA9" w:rsidP="00A81FA9">
      <w:pPr>
        <w:widowControl w:val="0"/>
        <w:rPr>
          <w:rFonts w:ascii="Candara" w:eastAsia="Calibri" w:hAnsi="Candara"/>
          <w:sz w:val="22"/>
          <w:szCs w:val="22"/>
        </w:rPr>
      </w:pPr>
    </w:p>
    <w:p w14:paraId="6751D2BF"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guidelines that follow are based on the CPBC Code of Conduct. Students within the UBC Clinical Psychology Program receive detailed instruction in the content and implementation of the core documents that inform this brief overview. The purpose of this summary is to provide an introductory characterization of the record keeping practices of Psychologists. Naturally, in the event of any conflict between this outline and the relevant laws, codes, and guidelines on which it is based, the latter documents should be primarily considered. </w:t>
      </w:r>
    </w:p>
    <w:p w14:paraId="490EE1F2" w14:textId="77777777" w:rsidR="00A81FA9" w:rsidRPr="00A81FA9" w:rsidRDefault="00A81FA9" w:rsidP="00A81FA9">
      <w:pPr>
        <w:widowControl w:val="0"/>
        <w:rPr>
          <w:rFonts w:ascii="Candara" w:eastAsia="Calibri" w:hAnsi="Candara"/>
          <w:sz w:val="22"/>
          <w:szCs w:val="22"/>
        </w:rPr>
      </w:pPr>
    </w:p>
    <w:p w14:paraId="5AFEE4B8"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Underlying Principles and Purpose</w:t>
      </w:r>
    </w:p>
    <w:p w14:paraId="7F993E95" w14:textId="77777777" w:rsidR="00A81FA9" w:rsidRPr="00A81FA9" w:rsidRDefault="00A81FA9" w:rsidP="00A81FA9">
      <w:pPr>
        <w:widowControl w:val="0"/>
        <w:rPr>
          <w:rFonts w:ascii="Candara" w:eastAsia="Calibri" w:hAnsi="Candara"/>
          <w:sz w:val="22"/>
          <w:szCs w:val="22"/>
        </w:rPr>
      </w:pPr>
    </w:p>
    <w:p w14:paraId="3502CED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Psychologists maintain records for a variety of reasons, the most important of which is the benefit of the client. Records allow a psychologist to document and review the delivery of psychological services. The nature and extent of the record will vary depending upon the type and purpose of psychological services. Records can provide a history and current status in the event that a client seeks psychological services from another psychologist or mental health professional.</w:t>
      </w:r>
    </w:p>
    <w:p w14:paraId="47C6F47D" w14:textId="77777777" w:rsidR="00A81FA9" w:rsidRPr="00A81FA9" w:rsidRDefault="00A81FA9" w:rsidP="00A81FA9">
      <w:pPr>
        <w:widowControl w:val="0"/>
        <w:rPr>
          <w:rFonts w:ascii="Candara" w:eastAsia="Calibri" w:hAnsi="Candara"/>
          <w:sz w:val="22"/>
          <w:szCs w:val="22"/>
        </w:rPr>
      </w:pPr>
    </w:p>
    <w:p w14:paraId="369E311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Conscientious record keeping may also benefit psychologists themselves, by guiding them to plan and implement an appropriate course of psychological services, to review work as a whole, and to self-monitor more precisely. </w:t>
      </w:r>
    </w:p>
    <w:p w14:paraId="6DCDCC04" w14:textId="77777777" w:rsidR="00A81FA9" w:rsidRPr="00A81FA9" w:rsidRDefault="00A81FA9" w:rsidP="00A81FA9">
      <w:pPr>
        <w:widowControl w:val="0"/>
        <w:rPr>
          <w:rFonts w:ascii="Candara" w:eastAsia="Calibri" w:hAnsi="Candara"/>
          <w:sz w:val="22"/>
          <w:szCs w:val="22"/>
        </w:rPr>
      </w:pPr>
    </w:p>
    <w:p w14:paraId="0B18AA0C" w14:textId="0FB68CD3"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Maintenance of records may also be relevant for a variety of other institutional, financial, and legal purposes. Provincial and federal laws in many cases require maintenance of appropriate records of certain kinds of psychological services. Adequate records may be a requirement for receipt of third</w:t>
      </w:r>
      <w:r w:rsidR="00BD3AD0">
        <w:rPr>
          <w:rFonts w:ascii="Candara" w:eastAsia="Calibri" w:hAnsi="Candara"/>
          <w:sz w:val="22"/>
          <w:szCs w:val="22"/>
        </w:rPr>
        <w:t>-</w:t>
      </w:r>
      <w:r w:rsidRPr="00A81FA9">
        <w:rPr>
          <w:rFonts w:ascii="Candara" w:eastAsia="Calibri" w:hAnsi="Candara"/>
          <w:sz w:val="22"/>
          <w:szCs w:val="22"/>
        </w:rPr>
        <w:t xml:space="preserve"> party payment for psychological services. </w:t>
      </w:r>
    </w:p>
    <w:p w14:paraId="4C4033C0" w14:textId="77777777" w:rsidR="00A81FA9" w:rsidRPr="00A81FA9" w:rsidRDefault="00A81FA9" w:rsidP="00A81FA9">
      <w:pPr>
        <w:widowControl w:val="0"/>
        <w:rPr>
          <w:rFonts w:ascii="Candara" w:eastAsia="Calibri" w:hAnsi="Candara"/>
          <w:sz w:val="22"/>
          <w:szCs w:val="22"/>
        </w:rPr>
      </w:pPr>
    </w:p>
    <w:p w14:paraId="560E18B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In addition, well-documented records may help protect psychologists from professional liability, if they become the subject of legal or ethical proceedings. In these circumstances, the principal issue will be the professional action of the psychologists, as reflected in part by the records.</w:t>
      </w:r>
    </w:p>
    <w:p w14:paraId="75D77873" w14:textId="77777777" w:rsidR="00A81FA9" w:rsidRPr="00A81FA9" w:rsidRDefault="00A81FA9" w:rsidP="00A81FA9">
      <w:pPr>
        <w:widowControl w:val="0"/>
        <w:rPr>
          <w:rFonts w:ascii="Candara" w:eastAsia="Calibri" w:hAnsi="Candara"/>
          <w:sz w:val="22"/>
          <w:szCs w:val="22"/>
        </w:rPr>
      </w:pPr>
    </w:p>
    <w:p w14:paraId="6634CEA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are justifiably concerned that, at times, record-keeping information will be required to be disclosed against the wishes of the psychologist or client, and may be released to persons unqualified to interpret such records. These guidelines assume that no record is free from disclosure all of the time, regardless of the wishes of the client or the psychologist. </w:t>
      </w:r>
    </w:p>
    <w:p w14:paraId="12E8FF0A" w14:textId="77777777" w:rsidR="00A81FA9" w:rsidRPr="00A81FA9" w:rsidRDefault="00A81FA9" w:rsidP="00A81FA9">
      <w:pPr>
        <w:widowControl w:val="0"/>
        <w:rPr>
          <w:rFonts w:ascii="Candara" w:eastAsia="Calibri" w:hAnsi="Candara"/>
          <w:sz w:val="22"/>
          <w:szCs w:val="22"/>
        </w:rPr>
      </w:pPr>
    </w:p>
    <w:p w14:paraId="0F8CEDB7"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Description of Record Keeping Systems</w:t>
      </w:r>
    </w:p>
    <w:p w14:paraId="2C88391C" w14:textId="77777777" w:rsidR="00A81FA9" w:rsidRPr="00A81FA9" w:rsidRDefault="00A81FA9" w:rsidP="00A81FA9">
      <w:pPr>
        <w:widowControl w:val="0"/>
        <w:rPr>
          <w:rFonts w:ascii="Candara" w:eastAsia="Calibri" w:hAnsi="Candara"/>
          <w:sz w:val="22"/>
          <w:szCs w:val="22"/>
        </w:rPr>
      </w:pPr>
    </w:p>
    <w:p w14:paraId="0103A06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There are five categories of records maintained in the Clinic:</w:t>
      </w:r>
    </w:p>
    <w:p w14:paraId="032DFA06" w14:textId="77777777" w:rsidR="00A81FA9" w:rsidRPr="00A81FA9" w:rsidRDefault="00A81FA9" w:rsidP="00A81FA9">
      <w:pPr>
        <w:widowControl w:val="0"/>
        <w:rPr>
          <w:rFonts w:ascii="Candara" w:eastAsia="Calibri" w:hAnsi="Candara"/>
          <w:sz w:val="22"/>
          <w:szCs w:val="22"/>
        </w:rPr>
      </w:pPr>
    </w:p>
    <w:p w14:paraId="15DD60C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t>Treatment records</w:t>
      </w:r>
    </w:p>
    <w:p w14:paraId="68D71BF4"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t>Accounting and statistical records</w:t>
      </w:r>
    </w:p>
    <w:p w14:paraId="1F5846C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3.</w:t>
      </w:r>
      <w:r w:rsidRPr="00A81FA9">
        <w:rPr>
          <w:rFonts w:ascii="Candara" w:eastAsia="Calibri" w:hAnsi="Candara"/>
          <w:sz w:val="22"/>
          <w:szCs w:val="22"/>
        </w:rPr>
        <w:tab/>
        <w:t>Research records</w:t>
      </w:r>
    </w:p>
    <w:p w14:paraId="18A02E7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4.</w:t>
      </w:r>
      <w:r w:rsidRPr="00A81FA9">
        <w:rPr>
          <w:rFonts w:ascii="Candara" w:eastAsia="Calibri" w:hAnsi="Candara"/>
          <w:sz w:val="22"/>
          <w:szCs w:val="22"/>
        </w:rPr>
        <w:tab/>
        <w:t>Shadow notes</w:t>
      </w:r>
    </w:p>
    <w:p w14:paraId="542258FA" w14:textId="2718AD83" w:rsid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5.</w:t>
      </w:r>
      <w:r w:rsidRPr="00A81FA9">
        <w:rPr>
          <w:rFonts w:ascii="Candara" w:eastAsia="Calibri" w:hAnsi="Candara"/>
          <w:sz w:val="22"/>
          <w:szCs w:val="22"/>
        </w:rPr>
        <w:tab/>
        <w:t>Recordings</w:t>
      </w:r>
    </w:p>
    <w:p w14:paraId="78C53C13" w14:textId="28279FC1" w:rsidR="000E2A13" w:rsidRDefault="000E2A13" w:rsidP="00A81FA9">
      <w:pPr>
        <w:widowControl w:val="0"/>
        <w:ind w:left="1080" w:hanging="360"/>
        <w:rPr>
          <w:rFonts w:ascii="Candara" w:eastAsia="Calibri" w:hAnsi="Candara"/>
          <w:sz w:val="22"/>
          <w:szCs w:val="22"/>
        </w:rPr>
      </w:pPr>
      <w:r>
        <w:rPr>
          <w:rFonts w:ascii="Candara" w:eastAsia="Calibri" w:hAnsi="Candara"/>
          <w:sz w:val="22"/>
          <w:szCs w:val="22"/>
        </w:rPr>
        <w:t>6.    Electronic Charts</w:t>
      </w:r>
    </w:p>
    <w:p w14:paraId="44BC43F0" w14:textId="77777777" w:rsidR="00A81FA9" w:rsidRPr="00A81FA9" w:rsidRDefault="00A81FA9" w:rsidP="00A81FA9">
      <w:pPr>
        <w:widowControl w:val="0"/>
        <w:rPr>
          <w:rFonts w:ascii="Candara" w:eastAsia="Calibri" w:hAnsi="Candara"/>
          <w:sz w:val="22"/>
          <w:szCs w:val="22"/>
        </w:rPr>
      </w:pPr>
    </w:p>
    <w:p w14:paraId="05873538"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Treatment Records </w:t>
      </w:r>
    </w:p>
    <w:p w14:paraId="2F114F74" w14:textId="77777777" w:rsidR="00A81FA9" w:rsidRPr="00A81FA9" w:rsidRDefault="00A81FA9" w:rsidP="00A81FA9">
      <w:pPr>
        <w:widowControl w:val="0"/>
        <w:rPr>
          <w:rFonts w:ascii="Candara" w:eastAsia="Calibri" w:hAnsi="Candara"/>
          <w:sz w:val="22"/>
          <w:szCs w:val="22"/>
        </w:rPr>
      </w:pPr>
    </w:p>
    <w:p w14:paraId="4621F22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Written records of the client's background information, treatment, and correspondence are kept in a Client folder, alphabetically filed in a locked file cabinet in the Clinic Assistant's office. The Psychologist or Psychology Service Provider uses these records in planning and reporting on the treatment provided to the client. These records may also be used to provide future clinicians with information on the client. To ensure the confidentiality of these records, they are not allowed to leave the Psychology Department. Clinicians and supervisors (and the client if he/she wishes) may review information in this folder.</w:t>
      </w:r>
    </w:p>
    <w:p w14:paraId="1F529F6D" w14:textId="77777777" w:rsidR="00A81FA9" w:rsidRPr="00A81FA9" w:rsidRDefault="00A81FA9" w:rsidP="00A81FA9">
      <w:pPr>
        <w:widowControl w:val="0"/>
        <w:rPr>
          <w:rFonts w:ascii="Candara" w:eastAsia="Calibri" w:hAnsi="Candara"/>
          <w:sz w:val="22"/>
          <w:szCs w:val="22"/>
        </w:rPr>
      </w:pPr>
    </w:p>
    <w:p w14:paraId="3FBADE5B" w14:textId="48FF5E0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Computer files that contain any assessment or treatment related materials should be encrypted to</w:t>
      </w:r>
      <w:r w:rsidR="00BD3AD0">
        <w:rPr>
          <w:rFonts w:ascii="Candara" w:eastAsia="Calibri" w:hAnsi="Candara"/>
          <w:sz w:val="22"/>
          <w:szCs w:val="22"/>
        </w:rPr>
        <w:t xml:space="preserve"> e</w:t>
      </w:r>
      <w:r w:rsidRPr="00A81FA9">
        <w:rPr>
          <w:rFonts w:ascii="Candara" w:eastAsia="Calibri" w:hAnsi="Candara"/>
          <w:sz w:val="22"/>
          <w:szCs w:val="22"/>
        </w:rPr>
        <w:t xml:space="preserve">nsure that unauthorized individuals cannot access the information. (Please see instructions for installing and using </w:t>
      </w:r>
      <w:r w:rsidR="0085016C">
        <w:rPr>
          <w:rFonts w:ascii="Candara" w:eastAsia="Calibri" w:hAnsi="Candara"/>
          <w:sz w:val="22"/>
          <w:szCs w:val="22"/>
        </w:rPr>
        <w:t>Code42</w:t>
      </w:r>
      <w:r w:rsidR="0085016C" w:rsidRPr="00A81FA9">
        <w:rPr>
          <w:rFonts w:ascii="Candara" w:eastAsia="Calibri" w:hAnsi="Candara"/>
          <w:sz w:val="22"/>
          <w:szCs w:val="22"/>
        </w:rPr>
        <w:t xml:space="preserve"> </w:t>
      </w:r>
      <w:r w:rsidRPr="00A81FA9">
        <w:rPr>
          <w:rFonts w:ascii="Candara" w:eastAsia="Calibri" w:hAnsi="Candara"/>
          <w:sz w:val="22"/>
          <w:szCs w:val="22"/>
        </w:rPr>
        <w:t xml:space="preserve">on the Practicum Support website: www.practicumsupport.psych.ubc.ca). </w:t>
      </w:r>
    </w:p>
    <w:p w14:paraId="7EF12704" w14:textId="77777777" w:rsidR="00A81FA9" w:rsidRPr="00A81FA9" w:rsidRDefault="00A81FA9" w:rsidP="00A81FA9">
      <w:pPr>
        <w:widowControl w:val="0"/>
        <w:rPr>
          <w:rFonts w:ascii="Candara" w:eastAsia="Calibri" w:hAnsi="Candara"/>
          <w:sz w:val="22"/>
          <w:szCs w:val="22"/>
        </w:rPr>
      </w:pPr>
    </w:p>
    <w:p w14:paraId="0472BC1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It is common for students to keep a copy of written work (e.g., assessment reports, termination summary) for future use. If a student does keep a copy of such work it is imperative that he or she take the following precautions to protect the confidentiality of the material:</w:t>
      </w:r>
    </w:p>
    <w:p w14:paraId="40A78185" w14:textId="77777777" w:rsidR="00A81FA9" w:rsidRPr="00A81FA9" w:rsidRDefault="00A81FA9" w:rsidP="00A81FA9">
      <w:pPr>
        <w:widowControl w:val="0"/>
        <w:rPr>
          <w:rFonts w:ascii="Candara" w:eastAsia="Calibri" w:hAnsi="Candara"/>
          <w:sz w:val="22"/>
          <w:szCs w:val="22"/>
        </w:rPr>
      </w:pPr>
    </w:p>
    <w:p w14:paraId="7520B51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1.</w:t>
      </w:r>
      <w:r w:rsidRPr="00A81FA9">
        <w:rPr>
          <w:rFonts w:ascii="Candara" w:eastAsia="Calibri" w:hAnsi="Candara"/>
          <w:sz w:val="22"/>
          <w:szCs w:val="22"/>
        </w:rPr>
        <w:tab/>
      </w:r>
      <w:r w:rsidRPr="00A81FA9">
        <w:rPr>
          <w:rFonts w:ascii="Candara" w:eastAsia="Calibri" w:hAnsi="Candara"/>
          <w:b/>
          <w:sz w:val="22"/>
          <w:szCs w:val="22"/>
        </w:rPr>
        <w:t xml:space="preserve">Encrypt </w:t>
      </w:r>
      <w:r w:rsidRPr="00A81FA9">
        <w:rPr>
          <w:rFonts w:ascii="Candara" w:eastAsia="Calibri" w:hAnsi="Candara"/>
          <w:sz w:val="22"/>
          <w:szCs w:val="22"/>
        </w:rPr>
        <w:t>the document</w:t>
      </w:r>
    </w:p>
    <w:p w14:paraId="02D105A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2.</w:t>
      </w:r>
      <w:r w:rsidRPr="00A81FA9">
        <w:rPr>
          <w:rFonts w:ascii="Candara" w:eastAsia="Calibri" w:hAnsi="Candara"/>
          <w:sz w:val="22"/>
          <w:szCs w:val="22"/>
        </w:rPr>
        <w:tab/>
      </w:r>
      <w:r w:rsidRPr="00A81FA9">
        <w:rPr>
          <w:rFonts w:ascii="Candara" w:eastAsia="Calibri" w:hAnsi="Candara"/>
          <w:b/>
          <w:sz w:val="22"/>
          <w:szCs w:val="22"/>
        </w:rPr>
        <w:t>Remove or alter ALL identifying information</w:t>
      </w:r>
      <w:r w:rsidRPr="00A81FA9">
        <w:rPr>
          <w:rFonts w:ascii="Candara" w:eastAsia="Calibri" w:hAnsi="Candara"/>
          <w:sz w:val="22"/>
          <w:szCs w:val="22"/>
        </w:rPr>
        <w:t xml:space="preserve"> (e.g., client name, age, gender, place/type of work, place of birth, date of birth, names of family members, medical conditions, names of other care providers) to prevent the possibility that the client could be identified if another person accessed the document.</w:t>
      </w:r>
    </w:p>
    <w:p w14:paraId="27D2DC11" w14:textId="77777777" w:rsidR="00A81FA9" w:rsidRPr="00A81FA9" w:rsidRDefault="00A81FA9" w:rsidP="00A81FA9">
      <w:pPr>
        <w:widowControl w:val="0"/>
        <w:rPr>
          <w:rFonts w:ascii="Candara" w:eastAsia="Calibri" w:hAnsi="Candara"/>
          <w:sz w:val="22"/>
          <w:szCs w:val="22"/>
        </w:rPr>
      </w:pPr>
    </w:p>
    <w:p w14:paraId="5F51507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Work of this nature should never be composed on public computers (e.g., the library) or in a public place (e.g., research labs) where others are liable to perceive identifying information found within the document. Using Clinic computers will greatly reduce this type of liability.</w:t>
      </w:r>
    </w:p>
    <w:p w14:paraId="4D87EED8" w14:textId="77777777" w:rsidR="00A81FA9" w:rsidRPr="00A81FA9" w:rsidRDefault="00A81FA9" w:rsidP="00A81FA9">
      <w:pPr>
        <w:widowControl w:val="0"/>
        <w:rPr>
          <w:rFonts w:ascii="Candara" w:eastAsia="Calibri" w:hAnsi="Candara"/>
          <w:sz w:val="22"/>
          <w:szCs w:val="22"/>
        </w:rPr>
      </w:pPr>
    </w:p>
    <w:p w14:paraId="72E2AE9B" w14:textId="6C4DD221"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following information and materials are stored in the Client Folders</w:t>
      </w:r>
      <w:r w:rsidR="0085016C">
        <w:rPr>
          <w:rFonts w:ascii="Candara" w:eastAsia="Calibri" w:hAnsi="Candara"/>
          <w:sz w:val="22"/>
          <w:szCs w:val="22"/>
        </w:rPr>
        <w:t xml:space="preserve"> (either physical or electronic file): </w:t>
      </w:r>
    </w:p>
    <w:p w14:paraId="7D515DDA" w14:textId="77777777" w:rsidR="00A81FA9" w:rsidRPr="00A81FA9" w:rsidRDefault="00A81FA9" w:rsidP="00A81FA9">
      <w:pPr>
        <w:widowControl w:val="0"/>
        <w:rPr>
          <w:rFonts w:ascii="Candara" w:eastAsia="Calibri" w:hAnsi="Candara"/>
          <w:sz w:val="22"/>
          <w:szCs w:val="22"/>
        </w:rPr>
      </w:pPr>
    </w:p>
    <w:p w14:paraId="358A63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a)</w:t>
      </w:r>
      <w:r w:rsidRPr="00A81FA9">
        <w:rPr>
          <w:rFonts w:ascii="Candara" w:eastAsia="Calibri" w:hAnsi="Candara"/>
          <w:sz w:val="22"/>
          <w:szCs w:val="22"/>
        </w:rPr>
        <w:tab/>
        <w:t>Name of the client and other identifying information</w:t>
      </w:r>
    </w:p>
    <w:p w14:paraId="191C5BC6"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b)</w:t>
      </w:r>
      <w:r w:rsidRPr="00A81FA9">
        <w:rPr>
          <w:rFonts w:ascii="Candara" w:eastAsia="Calibri" w:hAnsi="Candara"/>
          <w:sz w:val="22"/>
          <w:szCs w:val="22"/>
        </w:rPr>
        <w:tab/>
        <w:t>The presenting problem(s) or the purpose of the consultation</w:t>
      </w:r>
    </w:p>
    <w:p w14:paraId="6FF9775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c)</w:t>
      </w:r>
      <w:r w:rsidRPr="00A81FA9">
        <w:rPr>
          <w:rFonts w:ascii="Candara" w:eastAsia="Calibri" w:hAnsi="Candara"/>
          <w:sz w:val="22"/>
          <w:szCs w:val="22"/>
        </w:rPr>
        <w:tab/>
        <w:t>Telephone Intake</w:t>
      </w:r>
    </w:p>
    <w:p w14:paraId="50636E10"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d)</w:t>
      </w:r>
      <w:r w:rsidRPr="00A81FA9">
        <w:rPr>
          <w:rFonts w:ascii="Candara" w:eastAsia="Calibri" w:hAnsi="Candara"/>
          <w:sz w:val="22"/>
          <w:szCs w:val="22"/>
        </w:rPr>
        <w:tab/>
        <w:t>Informed Consent and Service Agreement and other consent forms if applicable (e.g., observation and intervention in school setting, participation in research).</w:t>
      </w:r>
    </w:p>
    <w:p w14:paraId="11823D99"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e)</w:t>
      </w:r>
      <w:r w:rsidRPr="00A81FA9">
        <w:rPr>
          <w:rFonts w:ascii="Candara" w:eastAsia="Calibri" w:hAnsi="Candara"/>
          <w:sz w:val="22"/>
          <w:szCs w:val="22"/>
        </w:rPr>
        <w:tab/>
        <w:t>Fee Agreement</w:t>
      </w:r>
    </w:p>
    <w:p w14:paraId="4C81CBA1"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f)</w:t>
      </w:r>
      <w:r w:rsidRPr="00A81FA9">
        <w:rPr>
          <w:rFonts w:ascii="Candara" w:eastAsia="Calibri" w:hAnsi="Candara"/>
          <w:sz w:val="22"/>
          <w:szCs w:val="22"/>
        </w:rPr>
        <w:tab/>
        <w:t>File Audit Sheet</w:t>
      </w:r>
    </w:p>
    <w:p w14:paraId="2A6DD068"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g)</w:t>
      </w:r>
      <w:r w:rsidRPr="00A81FA9">
        <w:rPr>
          <w:rFonts w:ascii="Candara" w:eastAsia="Calibri" w:hAnsi="Candara"/>
          <w:sz w:val="22"/>
          <w:szCs w:val="22"/>
        </w:rPr>
        <w:tab/>
        <w:t>Consent to Release and Receive Information forms</w:t>
      </w:r>
    </w:p>
    <w:p w14:paraId="51E0F55B"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h)</w:t>
      </w:r>
      <w:r w:rsidRPr="00A81FA9">
        <w:rPr>
          <w:rFonts w:ascii="Candara" w:eastAsia="Calibri" w:hAnsi="Candara"/>
          <w:sz w:val="22"/>
          <w:szCs w:val="22"/>
        </w:rPr>
        <w:tab/>
        <w:t>Information obtained from other clinicians or agencies</w:t>
      </w:r>
    </w:p>
    <w:p w14:paraId="3E317A27"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i)</w:t>
      </w:r>
      <w:r w:rsidRPr="00A81FA9">
        <w:rPr>
          <w:rFonts w:ascii="Candara" w:eastAsia="Calibri" w:hAnsi="Candara"/>
          <w:sz w:val="22"/>
          <w:szCs w:val="22"/>
        </w:rPr>
        <w:tab/>
        <w:t>Formal Psychological Evaluation Report (aka Assessment/Intake Report)</w:t>
      </w:r>
    </w:p>
    <w:p w14:paraId="0B27F8B2"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j)</w:t>
      </w:r>
      <w:r w:rsidRPr="00A81FA9">
        <w:rPr>
          <w:rFonts w:ascii="Candara" w:eastAsia="Calibri" w:hAnsi="Candara"/>
          <w:sz w:val="22"/>
          <w:szCs w:val="22"/>
        </w:rPr>
        <w:tab/>
        <w:t>Copies of all correspondence pertaining to client (e.g., letters to client or letters from other agencies).</w:t>
      </w:r>
    </w:p>
    <w:p w14:paraId="177C85E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k)</w:t>
      </w:r>
      <w:r w:rsidRPr="00A81FA9">
        <w:rPr>
          <w:rFonts w:ascii="Candara" w:eastAsia="Calibri" w:hAnsi="Candara"/>
          <w:sz w:val="22"/>
          <w:szCs w:val="22"/>
        </w:rPr>
        <w:tab/>
        <w:t>Progress Notes</w:t>
      </w:r>
    </w:p>
    <w:p w14:paraId="1F2AB6F5" w14:textId="77777777" w:rsidR="00A81FA9" w:rsidRPr="00A81FA9" w:rsidRDefault="00A81FA9" w:rsidP="00A81FA9">
      <w:pPr>
        <w:widowControl w:val="0"/>
        <w:ind w:left="1710" w:hanging="360"/>
        <w:rPr>
          <w:rFonts w:ascii="Candara" w:eastAsia="Calibri" w:hAnsi="Candara"/>
          <w:sz w:val="22"/>
          <w:szCs w:val="22"/>
        </w:rPr>
      </w:pPr>
      <w:r w:rsidRPr="00A81FA9">
        <w:rPr>
          <w:rFonts w:ascii="Candara" w:eastAsia="Calibri" w:hAnsi="Candara"/>
          <w:sz w:val="22"/>
          <w:szCs w:val="22"/>
        </w:rPr>
        <w:t xml:space="preserve">i. </w:t>
      </w:r>
      <w:r w:rsidRPr="00A81FA9">
        <w:rPr>
          <w:rFonts w:ascii="Candara" w:eastAsia="Calibri" w:hAnsi="Candara"/>
          <w:sz w:val="22"/>
          <w:szCs w:val="22"/>
        </w:rPr>
        <w:tab/>
        <w:t xml:space="preserve">Including session notes and non-session contacts (e.g., phone calls from client, emergency situations, case consultations with other professionals or family members). </w:t>
      </w:r>
    </w:p>
    <w:p w14:paraId="44B99106" w14:textId="77777777" w:rsidR="00A81FA9" w:rsidRPr="00A81FA9" w:rsidRDefault="00A81FA9" w:rsidP="00A81FA9">
      <w:pPr>
        <w:widowControl w:val="0"/>
        <w:ind w:left="1710" w:hanging="360"/>
        <w:rPr>
          <w:rFonts w:ascii="Candara" w:eastAsia="Calibri" w:hAnsi="Candara"/>
          <w:sz w:val="22"/>
          <w:szCs w:val="22"/>
        </w:rPr>
      </w:pPr>
      <w:r w:rsidRPr="00A81FA9">
        <w:rPr>
          <w:rFonts w:ascii="Candara" w:eastAsia="Calibri" w:hAnsi="Candara"/>
          <w:sz w:val="22"/>
          <w:szCs w:val="22"/>
        </w:rPr>
        <w:t xml:space="preserve">ii. </w:t>
      </w:r>
      <w:r w:rsidRPr="00A81FA9">
        <w:rPr>
          <w:rFonts w:ascii="Candara" w:eastAsia="Calibri" w:hAnsi="Candara"/>
          <w:sz w:val="22"/>
          <w:szCs w:val="22"/>
        </w:rPr>
        <w:tab/>
        <w:t>Session notes contain the date and substance of each meeting, including relevant information on interventions, progress, issues of informed consent, or issues related to termination.</w:t>
      </w:r>
    </w:p>
    <w:p w14:paraId="1DFD599D"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lastRenderedPageBreak/>
        <w:t>l)</w:t>
      </w:r>
      <w:r w:rsidRPr="00A81FA9">
        <w:rPr>
          <w:rFonts w:ascii="Candara" w:eastAsia="Calibri" w:hAnsi="Candara"/>
          <w:sz w:val="22"/>
          <w:szCs w:val="22"/>
        </w:rPr>
        <w:tab/>
        <w:t xml:space="preserve">Test reports and any test data or test forms </w:t>
      </w:r>
      <w:r w:rsidRPr="00A81FA9">
        <w:rPr>
          <w:rFonts w:ascii="Candara" w:eastAsia="Calibri" w:hAnsi="Candara"/>
          <w:sz w:val="22"/>
          <w:szCs w:val="22"/>
        </w:rPr>
        <w:tab/>
      </w:r>
    </w:p>
    <w:p w14:paraId="1B63ABFC"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m)</w:t>
      </w:r>
      <w:r w:rsidRPr="00A81FA9">
        <w:rPr>
          <w:rFonts w:ascii="Candara" w:eastAsia="Calibri" w:hAnsi="Candara"/>
          <w:sz w:val="22"/>
          <w:szCs w:val="22"/>
        </w:rPr>
        <w:tab/>
        <w:t>Termination Report</w:t>
      </w:r>
    </w:p>
    <w:p w14:paraId="59C9B51E" w14:textId="77777777" w:rsidR="00A81FA9" w:rsidRPr="00A81FA9" w:rsidRDefault="00A81FA9" w:rsidP="00A81FA9">
      <w:pPr>
        <w:widowControl w:val="0"/>
        <w:ind w:left="1080" w:hanging="360"/>
        <w:rPr>
          <w:rFonts w:ascii="Candara" w:eastAsia="Calibri" w:hAnsi="Candara"/>
          <w:sz w:val="22"/>
          <w:szCs w:val="22"/>
        </w:rPr>
      </w:pPr>
      <w:r w:rsidRPr="00A81FA9">
        <w:rPr>
          <w:rFonts w:ascii="Candara" w:eastAsia="Calibri" w:hAnsi="Candara"/>
          <w:sz w:val="22"/>
          <w:szCs w:val="22"/>
        </w:rPr>
        <w:t>n)</w:t>
      </w:r>
      <w:r w:rsidRPr="00A81FA9">
        <w:rPr>
          <w:rFonts w:ascii="Candara" w:eastAsia="Calibri" w:hAnsi="Candara"/>
          <w:sz w:val="22"/>
          <w:szCs w:val="22"/>
        </w:rPr>
        <w:tab/>
        <w:t>Termination Summary Form – For Archive</w:t>
      </w:r>
    </w:p>
    <w:p w14:paraId="2A36202F" w14:textId="77777777" w:rsidR="00A81FA9" w:rsidRPr="00A81FA9" w:rsidRDefault="00A81FA9" w:rsidP="00A81FA9">
      <w:pPr>
        <w:widowControl w:val="0"/>
        <w:ind w:left="1080" w:hanging="360"/>
        <w:rPr>
          <w:rFonts w:ascii="Candara" w:eastAsia="Calibri" w:hAnsi="Candara"/>
          <w:sz w:val="22"/>
          <w:szCs w:val="22"/>
        </w:rPr>
      </w:pPr>
      <w:r w:rsidRPr="00E544AF">
        <w:rPr>
          <w:rFonts w:ascii="Candara" w:eastAsia="Calibri" w:hAnsi="Candara"/>
          <w:sz w:val="22"/>
          <w:szCs w:val="22"/>
        </w:rPr>
        <w:t>o)   Emergency Contact Form</w:t>
      </w:r>
    </w:p>
    <w:p w14:paraId="797D6E35"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 </w:t>
      </w:r>
    </w:p>
    <w:p w14:paraId="5BF9DDDD" w14:textId="07C69AB8"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 xml:space="preserve">Record keeping is an essential part of Clinic work, and must be completed in a timely fashion as outlined in the In-House Practicum Contract.  A Progress Note form must be completed for each therapy session </w:t>
      </w:r>
      <w:r w:rsidRPr="00E544AF">
        <w:rPr>
          <w:rFonts w:ascii="Candara" w:eastAsia="Courier New" w:hAnsi="Candara"/>
          <w:b/>
          <w:bCs/>
          <w:sz w:val="22"/>
          <w:szCs w:val="22"/>
        </w:rPr>
        <w:t xml:space="preserve">within a maximum of </w:t>
      </w:r>
      <w:r w:rsidR="00BE0A0E" w:rsidRPr="00E544AF">
        <w:rPr>
          <w:rFonts w:ascii="Candara" w:eastAsia="Courier New" w:hAnsi="Candara"/>
          <w:b/>
          <w:bCs/>
          <w:sz w:val="22"/>
          <w:szCs w:val="22"/>
        </w:rPr>
        <w:t>twenty-four</w:t>
      </w:r>
      <w:r w:rsidRPr="00E544AF">
        <w:rPr>
          <w:rFonts w:ascii="Candara" w:eastAsia="Courier New" w:hAnsi="Candara"/>
          <w:b/>
          <w:bCs/>
          <w:sz w:val="22"/>
          <w:szCs w:val="22"/>
        </w:rPr>
        <w:t xml:space="preserve"> hours following the session</w:t>
      </w:r>
      <w:r w:rsidRPr="00A81FA9">
        <w:rPr>
          <w:rFonts w:ascii="Candara" w:eastAsia="Courier New" w:hAnsi="Candara"/>
          <w:bCs/>
          <w:sz w:val="22"/>
          <w:szCs w:val="22"/>
        </w:rPr>
        <w:t xml:space="preserve"> (see Appendix </w:t>
      </w:r>
      <w:r w:rsidR="00DA1D8D">
        <w:rPr>
          <w:rFonts w:ascii="Candara" w:eastAsia="Courier New" w:hAnsi="Candara"/>
          <w:bCs/>
          <w:sz w:val="22"/>
          <w:szCs w:val="22"/>
        </w:rPr>
        <w:t>K for the format</w:t>
      </w:r>
      <w:r w:rsidRPr="00A81FA9">
        <w:rPr>
          <w:rFonts w:ascii="Candara" w:eastAsia="Courier New" w:hAnsi="Candara"/>
          <w:bCs/>
          <w:sz w:val="22"/>
          <w:szCs w:val="22"/>
        </w:rPr>
        <w:t xml:space="preserve">). This helps ensure that the information detailed in the report accurately reflects the content covered with the client and serves as a memory aid for the therapist when preparing for future sessions. Progress Notes contain information regarding the client’s clinical presentation on a specified date, the session’s synopsis, recommended interventions, and a plan for the remaining course of treatment. Both the student therapist and their practicum supervisor must sign each Progress Note.  </w:t>
      </w:r>
    </w:p>
    <w:p w14:paraId="1BC155CF" w14:textId="77777777" w:rsidR="00A81FA9" w:rsidRPr="00A81FA9" w:rsidRDefault="00A81FA9" w:rsidP="00A81FA9">
      <w:pPr>
        <w:widowControl w:val="0"/>
        <w:rPr>
          <w:rFonts w:ascii="Candara" w:eastAsia="Calibri" w:hAnsi="Candara"/>
          <w:sz w:val="22"/>
          <w:szCs w:val="22"/>
        </w:rPr>
      </w:pPr>
    </w:p>
    <w:p w14:paraId="6305969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Any emergency situations should be immediately and comprehensively documented in the chart.</w:t>
      </w:r>
    </w:p>
    <w:p w14:paraId="686F78D2" w14:textId="77777777" w:rsidR="00A81FA9" w:rsidRPr="00A81FA9" w:rsidRDefault="00A81FA9" w:rsidP="00A81FA9">
      <w:pPr>
        <w:widowControl w:val="0"/>
        <w:rPr>
          <w:rFonts w:ascii="Candara" w:eastAsia="Calibri" w:hAnsi="Candara"/>
          <w:sz w:val="22"/>
          <w:szCs w:val="22"/>
        </w:rPr>
      </w:pPr>
    </w:p>
    <w:p w14:paraId="177AF93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Records allow a psychologist to document and review the delivery of psychological services. The most important reason for keeping records is to benefit the client. Additionally, records may help to protect clinicians, supervisors and the Clinic in the event that records are subject to ethical or legal proceedings.</w:t>
      </w:r>
    </w:p>
    <w:p w14:paraId="63B68BAA" w14:textId="77777777" w:rsidR="00A81FA9" w:rsidRPr="00A81FA9" w:rsidRDefault="00A81FA9" w:rsidP="00A81FA9">
      <w:pPr>
        <w:widowControl w:val="0"/>
        <w:rPr>
          <w:rFonts w:ascii="Candara" w:eastAsia="Calibri" w:hAnsi="Candara"/>
          <w:sz w:val="22"/>
          <w:szCs w:val="22"/>
        </w:rPr>
      </w:pPr>
    </w:p>
    <w:p w14:paraId="6D18E1CE"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Accounting and Statistical Records</w:t>
      </w:r>
    </w:p>
    <w:p w14:paraId="6E9B8F00" w14:textId="77777777" w:rsidR="00A81FA9" w:rsidRPr="00A81FA9" w:rsidRDefault="00A81FA9" w:rsidP="00A81FA9">
      <w:pPr>
        <w:widowControl w:val="0"/>
        <w:rPr>
          <w:rFonts w:ascii="Candara" w:eastAsia="Calibri" w:hAnsi="Candara"/>
          <w:sz w:val="22"/>
          <w:szCs w:val="22"/>
        </w:rPr>
      </w:pPr>
    </w:p>
    <w:p w14:paraId="60C9D3E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For audit purposes, the Clinic Assistant keeps a set of accounting records on all clients. Besides an electronic file containing the client's account information, supporting information documenting and further explaining the financial records are kept on file.</w:t>
      </w:r>
    </w:p>
    <w:p w14:paraId="39D259B2" w14:textId="77777777" w:rsidR="00A81FA9" w:rsidRPr="00A81FA9" w:rsidRDefault="00A81FA9" w:rsidP="00A81FA9">
      <w:pPr>
        <w:widowControl w:val="0"/>
        <w:rPr>
          <w:rFonts w:ascii="Candara" w:eastAsia="Calibri" w:hAnsi="Candara"/>
          <w:i/>
          <w:sz w:val="22"/>
          <w:szCs w:val="22"/>
        </w:rPr>
      </w:pPr>
    </w:p>
    <w:p w14:paraId="55C7DE46"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Research Records </w:t>
      </w:r>
    </w:p>
    <w:p w14:paraId="6FA710BF" w14:textId="77777777" w:rsidR="00A81FA9" w:rsidRPr="00A81FA9" w:rsidRDefault="00A81FA9" w:rsidP="00A81FA9">
      <w:pPr>
        <w:widowControl w:val="0"/>
        <w:rPr>
          <w:rFonts w:ascii="Candara" w:eastAsia="Calibri" w:hAnsi="Candara"/>
          <w:sz w:val="22"/>
          <w:szCs w:val="22"/>
        </w:rPr>
      </w:pPr>
    </w:p>
    <w:p w14:paraId="773A701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Questionnaires and other research information collected on clients/subjects are ordinarily maintained in the Clinic and are available only to authorized persons. Alternative record storage arrangements for research data may also be made, as approved by University and Clinic ethics review committees.</w:t>
      </w:r>
    </w:p>
    <w:p w14:paraId="17EBE4C6" w14:textId="77777777" w:rsidR="00A81FA9" w:rsidRPr="00A81FA9" w:rsidRDefault="00A81FA9" w:rsidP="00A81FA9">
      <w:pPr>
        <w:widowControl w:val="0"/>
        <w:rPr>
          <w:rFonts w:ascii="Candara" w:eastAsia="Calibri" w:hAnsi="Candara"/>
          <w:sz w:val="22"/>
          <w:szCs w:val="22"/>
        </w:rPr>
      </w:pPr>
    </w:p>
    <w:p w14:paraId="4FB44A7C"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Shadow Notes </w:t>
      </w:r>
    </w:p>
    <w:p w14:paraId="529A469F" w14:textId="77777777" w:rsidR="00A81FA9" w:rsidRPr="00A81FA9" w:rsidRDefault="00A81FA9" w:rsidP="00A81FA9">
      <w:pPr>
        <w:widowControl w:val="0"/>
        <w:rPr>
          <w:rFonts w:ascii="Candara" w:eastAsia="Calibri" w:hAnsi="Candara"/>
          <w:sz w:val="22"/>
          <w:szCs w:val="22"/>
        </w:rPr>
      </w:pPr>
    </w:p>
    <w:p w14:paraId="039417D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are typically handwritten personal notes of clinicians that are related to ongoing clinical care. They are usually notes that the clinician takes in session or in supervision and wishes to save in addition to the official progress note. If these notes contain identifying information, their security must be managed in ways similar to other official records. All students have a personal folder in the clinical files cabinet (in Clinic Assistant’s office). Shadow notes should be kept in this folder only. </w:t>
      </w:r>
      <w:r w:rsidRPr="00A81FA9">
        <w:rPr>
          <w:rFonts w:ascii="Candara" w:eastAsia="Calibri" w:hAnsi="Candara"/>
          <w:b/>
          <w:sz w:val="22"/>
          <w:szCs w:val="22"/>
        </w:rPr>
        <w:t>Since these types of notes may also be court ordered along with official chart notes, it is strongly encouraged that students discuss with their supervisor whether or not to keep these types of notes.</w:t>
      </w:r>
      <w:r w:rsidRPr="00A81FA9">
        <w:rPr>
          <w:rFonts w:ascii="Candara" w:eastAsia="Calibri" w:hAnsi="Candara"/>
          <w:sz w:val="22"/>
          <w:szCs w:val="22"/>
        </w:rPr>
        <w:t xml:space="preserve"> In any case, a conservative policy would be that they are kept to a minimum and shredded after the client has terminated treatment.</w:t>
      </w:r>
    </w:p>
    <w:p w14:paraId="6363FB15" w14:textId="77777777" w:rsidR="00A81FA9" w:rsidRPr="00A81FA9" w:rsidRDefault="00A81FA9" w:rsidP="00A81FA9">
      <w:pPr>
        <w:widowControl w:val="0"/>
        <w:rPr>
          <w:rFonts w:ascii="Candara" w:eastAsia="Calibri" w:hAnsi="Candara"/>
          <w:sz w:val="22"/>
          <w:szCs w:val="22"/>
        </w:rPr>
      </w:pPr>
    </w:p>
    <w:p w14:paraId="0DA43C42" w14:textId="77777777" w:rsidR="00A81FA9" w:rsidRPr="00A81FA9" w:rsidRDefault="00A81FA9" w:rsidP="00A81FA9">
      <w:pPr>
        <w:widowControl w:val="0"/>
        <w:rPr>
          <w:rFonts w:ascii="Candara" w:eastAsia="Calibri" w:hAnsi="Candara"/>
          <w:b/>
          <w:i/>
          <w:sz w:val="22"/>
          <w:szCs w:val="22"/>
        </w:rPr>
      </w:pPr>
      <w:r w:rsidRPr="00A81FA9">
        <w:rPr>
          <w:rFonts w:ascii="Candara" w:eastAsia="Calibri" w:hAnsi="Candara"/>
          <w:b/>
          <w:i/>
          <w:sz w:val="22"/>
          <w:szCs w:val="22"/>
        </w:rPr>
        <w:t xml:space="preserve">Audio/Video Recordings </w:t>
      </w:r>
    </w:p>
    <w:p w14:paraId="70A86B78" w14:textId="77777777" w:rsidR="00A81FA9" w:rsidRPr="00A81FA9" w:rsidRDefault="00A81FA9" w:rsidP="00A81FA9">
      <w:pPr>
        <w:widowControl w:val="0"/>
        <w:rPr>
          <w:rFonts w:ascii="Candara" w:eastAsia="Calibri" w:hAnsi="Candara"/>
          <w:sz w:val="22"/>
          <w:szCs w:val="22"/>
        </w:rPr>
      </w:pPr>
    </w:p>
    <w:p w14:paraId="082FBCFA" w14:textId="6D7EDF74"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These recordings may be used for supervision or for other purposes, relevant to client care.  The Clinic has a separate computer, TV, and wall-mounted camera and microphone for each of 4 therapy rooms (1615, 1623, 1625, and 1703). The Apple computers </w:t>
      </w:r>
      <w:r w:rsidR="007374B9">
        <w:rPr>
          <w:rFonts w:ascii="Candara" w:eastAsia="Calibri" w:hAnsi="Candara"/>
          <w:sz w:val="22"/>
          <w:szCs w:val="22"/>
        </w:rPr>
        <w:t>have been upgraded in summer 2020</w:t>
      </w:r>
      <w:r w:rsidRPr="00A81FA9">
        <w:rPr>
          <w:rFonts w:ascii="Candara" w:eastAsia="Calibri" w:hAnsi="Candara"/>
          <w:sz w:val="22"/>
          <w:szCs w:val="22"/>
        </w:rPr>
        <w:t xml:space="preserve">. This equipment </w:t>
      </w:r>
      <w:r w:rsidRPr="00A81FA9">
        <w:rPr>
          <w:rFonts w:ascii="Candara" w:eastAsia="Calibri" w:hAnsi="Candara"/>
          <w:sz w:val="22"/>
          <w:szCs w:val="22"/>
        </w:rPr>
        <w:lastRenderedPageBreak/>
        <w:t xml:space="preserve">allows students and supervisors to record therapy/assessment sessions. The protocol is 1) to record sessions onto the computer hard drive, 2) to upload the file to the secure departmental server, and 3) to then use Secure Empty trash to wipe the file from the computer hard drive. </w:t>
      </w:r>
    </w:p>
    <w:p w14:paraId="2A718954" w14:textId="325DF38D" w:rsidR="00A81FA9" w:rsidRPr="00E544AF"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Students and Faculty must </w:t>
      </w:r>
      <w:r w:rsidR="00C4783D" w:rsidRPr="00E544AF">
        <w:rPr>
          <w:rFonts w:ascii="Candara" w:eastAsia="Calibri" w:hAnsi="Candara"/>
          <w:sz w:val="22"/>
          <w:szCs w:val="22"/>
        </w:rPr>
        <w:t>log-in to OwnCloud to upload their recordings.</w:t>
      </w:r>
      <w:r w:rsidRPr="00E544AF">
        <w:rPr>
          <w:rFonts w:ascii="Candara" w:eastAsia="Calibri" w:hAnsi="Candara"/>
          <w:sz w:val="22"/>
          <w:szCs w:val="22"/>
        </w:rPr>
        <w:t xml:space="preserve"> </w:t>
      </w:r>
      <w:r w:rsidR="00C4783D" w:rsidRPr="00E544AF">
        <w:rPr>
          <w:rFonts w:ascii="Candara" w:eastAsia="Calibri" w:hAnsi="Candara"/>
          <w:sz w:val="22"/>
          <w:szCs w:val="22"/>
        </w:rPr>
        <w:t>The</w:t>
      </w:r>
      <w:r w:rsidRPr="00E544AF">
        <w:rPr>
          <w:rFonts w:ascii="Candara" w:eastAsia="Calibri" w:hAnsi="Candara"/>
          <w:sz w:val="22"/>
          <w:szCs w:val="22"/>
        </w:rPr>
        <w:t xml:space="preserve"> Departmental IT staff </w:t>
      </w:r>
      <w:r w:rsidR="00C4783D" w:rsidRPr="00E544AF">
        <w:rPr>
          <w:rFonts w:ascii="Candara" w:eastAsia="Calibri" w:hAnsi="Candara"/>
          <w:sz w:val="22"/>
          <w:szCs w:val="22"/>
        </w:rPr>
        <w:t xml:space="preserve">set up their accounts during the first week of an academic year. </w:t>
      </w:r>
    </w:p>
    <w:p w14:paraId="60AE326E"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Instructions for operating the equipment are printed directly on the desktop display of the monitors for each computer. </w:t>
      </w:r>
    </w:p>
    <w:p w14:paraId="15D19AC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The computers are encrypted to protect any data that is stored on the hard drive.</w:t>
      </w:r>
    </w:p>
    <w:p w14:paraId="252B7E97"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To login to the computers use the password “Cl!n!crecording”</w:t>
      </w:r>
    </w:p>
    <w:p w14:paraId="10A42679" w14:textId="3513C5A9"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 xml:space="preserve">If difficulties arise with the recording equipment, contact </w:t>
      </w:r>
      <w:r w:rsidR="00C22BE6">
        <w:rPr>
          <w:rFonts w:ascii="Candara" w:eastAsia="Calibri" w:hAnsi="Candara"/>
          <w:sz w:val="22"/>
          <w:szCs w:val="22"/>
        </w:rPr>
        <w:t xml:space="preserve">Psychology </w:t>
      </w:r>
      <w:r w:rsidRPr="00A81FA9">
        <w:rPr>
          <w:rFonts w:ascii="Candara" w:eastAsia="Calibri" w:hAnsi="Candara"/>
          <w:sz w:val="22"/>
          <w:szCs w:val="22"/>
        </w:rPr>
        <w:t>Helpdesk.</w:t>
      </w:r>
    </w:p>
    <w:p w14:paraId="0464AB9B" w14:textId="77777777" w:rsidR="00A81FA9" w:rsidRPr="00A81FA9" w:rsidRDefault="00A81FA9" w:rsidP="00A81FA9">
      <w:pPr>
        <w:widowControl w:val="0"/>
        <w:numPr>
          <w:ilvl w:val="0"/>
          <w:numId w:val="2"/>
        </w:numPr>
        <w:rPr>
          <w:rFonts w:ascii="Candara" w:eastAsia="Calibri" w:hAnsi="Candara"/>
          <w:sz w:val="22"/>
          <w:szCs w:val="22"/>
        </w:rPr>
      </w:pPr>
      <w:r w:rsidRPr="00A81FA9">
        <w:rPr>
          <w:rFonts w:ascii="Candara" w:eastAsia="Calibri" w:hAnsi="Candara"/>
          <w:sz w:val="22"/>
          <w:szCs w:val="22"/>
        </w:rPr>
        <w:t>In addition to the recording equipment, the Clinic also has a laptop computer and portable projector that can be signed out by students or faculty in the Clinical Area. Most commonly, this equipment is used for teaching purposes.</w:t>
      </w:r>
    </w:p>
    <w:p w14:paraId="2517FCE7" w14:textId="77777777" w:rsidR="00A81FA9" w:rsidRPr="00A81FA9" w:rsidRDefault="00A81FA9" w:rsidP="00A81FA9">
      <w:pPr>
        <w:widowControl w:val="0"/>
        <w:rPr>
          <w:rFonts w:ascii="Candara" w:eastAsia="Calibri" w:hAnsi="Candara"/>
          <w:sz w:val="22"/>
          <w:szCs w:val="22"/>
        </w:rPr>
      </w:pPr>
    </w:p>
    <w:p w14:paraId="244DE81C" w14:textId="6DE9ED27" w:rsid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with other portions of the client record, clients have a right to access information stored in a digital form or in audio or videotapes.  However, when clients consent to receiving services they are aware that any recordings of their sessions do not become part of their permanent record.  Moreover, keeping copies of multiple client sessions creates additional risk for confidentiality. Students are only permitted to retain recordings of 1-2 client sessions at a time (to provide sufficient time for supervision review).  Students do not have permission to delete recorded sessions on the OwnCloud, but their supervisors do.  Supervisors are responsible for destroying sessions after supervision has taken place.  </w:t>
      </w:r>
    </w:p>
    <w:p w14:paraId="423BD067" w14:textId="0BB6D42A" w:rsidR="007374B9" w:rsidRDefault="007374B9" w:rsidP="00A81FA9">
      <w:pPr>
        <w:widowControl w:val="0"/>
        <w:rPr>
          <w:rFonts w:ascii="Candara" w:eastAsia="Calibri" w:hAnsi="Candara"/>
          <w:sz w:val="22"/>
          <w:szCs w:val="22"/>
        </w:rPr>
      </w:pPr>
    </w:p>
    <w:p w14:paraId="7FF61370" w14:textId="53E9FF23" w:rsidR="007374B9" w:rsidRDefault="007374B9" w:rsidP="007374B9">
      <w:pPr>
        <w:widowControl w:val="0"/>
        <w:rPr>
          <w:rFonts w:ascii="Candara" w:eastAsia="Calibri" w:hAnsi="Candara"/>
          <w:sz w:val="22"/>
          <w:szCs w:val="22"/>
          <w:u w:val="single"/>
        </w:rPr>
      </w:pPr>
      <w:r w:rsidRPr="007374B9">
        <w:rPr>
          <w:rFonts w:ascii="Candara" w:eastAsia="Calibri" w:hAnsi="Candara"/>
          <w:sz w:val="22"/>
          <w:szCs w:val="22"/>
          <w:u w:val="single"/>
        </w:rPr>
        <w:t xml:space="preserve">If there are no on-going sessions past 4:30, turn off the observation gallery computers as per the IT team’s recommendation. </w:t>
      </w:r>
    </w:p>
    <w:p w14:paraId="52EDBBA1" w14:textId="0543E822" w:rsidR="000E2A13" w:rsidRDefault="000E2A13" w:rsidP="007374B9">
      <w:pPr>
        <w:widowControl w:val="0"/>
        <w:rPr>
          <w:rFonts w:ascii="Candara" w:eastAsia="Calibri" w:hAnsi="Candara"/>
          <w:sz w:val="22"/>
          <w:szCs w:val="22"/>
          <w:u w:val="single"/>
        </w:rPr>
      </w:pPr>
    </w:p>
    <w:p w14:paraId="192D0F42" w14:textId="0A416700" w:rsidR="000E2A13" w:rsidRDefault="000E2A13" w:rsidP="007374B9">
      <w:pPr>
        <w:widowControl w:val="0"/>
        <w:rPr>
          <w:rFonts w:ascii="Candara" w:eastAsia="Calibri" w:hAnsi="Candara"/>
          <w:sz w:val="22"/>
          <w:szCs w:val="22"/>
        </w:rPr>
      </w:pPr>
      <w:r>
        <w:rPr>
          <w:rFonts w:ascii="Candara" w:eastAsia="Calibri" w:hAnsi="Candara"/>
          <w:sz w:val="22"/>
          <w:szCs w:val="22"/>
        </w:rPr>
        <w:t>Electronic Charts</w:t>
      </w:r>
    </w:p>
    <w:p w14:paraId="0A192260" w14:textId="01487945" w:rsidR="000E2A13" w:rsidRDefault="000E2A13" w:rsidP="007374B9">
      <w:pPr>
        <w:widowControl w:val="0"/>
        <w:rPr>
          <w:rFonts w:ascii="Candara" w:eastAsia="Calibri" w:hAnsi="Candara"/>
          <w:sz w:val="22"/>
          <w:szCs w:val="22"/>
        </w:rPr>
      </w:pPr>
    </w:p>
    <w:p w14:paraId="54610EFA" w14:textId="3810D4E4" w:rsidR="000E2A13" w:rsidRPr="007374B9" w:rsidRDefault="000E2A13" w:rsidP="000E2A13">
      <w:pPr>
        <w:widowControl w:val="0"/>
        <w:rPr>
          <w:rFonts w:ascii="Candara" w:eastAsia="Calibri" w:hAnsi="Candara"/>
          <w:sz w:val="22"/>
          <w:szCs w:val="22"/>
          <w:u w:val="single"/>
        </w:rPr>
      </w:pPr>
      <w:r w:rsidRPr="00A81FA9">
        <w:rPr>
          <w:rFonts w:ascii="Candara" w:eastAsia="Calibri" w:hAnsi="Candara"/>
          <w:sz w:val="22"/>
          <w:szCs w:val="22"/>
        </w:rPr>
        <w:t xml:space="preserve">These are </w:t>
      </w:r>
      <w:r>
        <w:rPr>
          <w:rFonts w:ascii="Candara" w:eastAsia="Calibri" w:hAnsi="Candara"/>
          <w:sz w:val="22"/>
          <w:szCs w:val="22"/>
        </w:rPr>
        <w:t>stored in OWL Practice Inc.</w:t>
      </w:r>
      <w:r w:rsidRPr="00A81FA9">
        <w:rPr>
          <w:rFonts w:ascii="Candara" w:eastAsia="Calibri" w:hAnsi="Candara"/>
          <w:sz w:val="22"/>
          <w:szCs w:val="22"/>
        </w:rPr>
        <w:t xml:space="preserve"> </w:t>
      </w:r>
      <w:r>
        <w:rPr>
          <w:rFonts w:ascii="Candara" w:eastAsia="Calibri" w:hAnsi="Candara"/>
          <w:sz w:val="22"/>
          <w:szCs w:val="22"/>
        </w:rPr>
        <w:t>as electronic client charts and follow the same guidelines as paper files</w:t>
      </w:r>
      <w:r w:rsidRPr="00A81FA9">
        <w:rPr>
          <w:rFonts w:ascii="Candara" w:eastAsia="Calibri" w:hAnsi="Candara"/>
          <w:sz w:val="22"/>
          <w:szCs w:val="22"/>
        </w:rPr>
        <w:t xml:space="preserve">. </w:t>
      </w:r>
      <w:r w:rsidRPr="00A81FA9">
        <w:rPr>
          <w:rFonts w:ascii="Candara" w:eastAsia="Calibri" w:hAnsi="Candara"/>
          <w:b/>
          <w:sz w:val="22"/>
          <w:szCs w:val="22"/>
        </w:rPr>
        <w:t xml:space="preserve">Since these notes may also be court ordered along with </w:t>
      </w:r>
      <w:r>
        <w:rPr>
          <w:rFonts w:ascii="Candara" w:eastAsia="Calibri" w:hAnsi="Candara"/>
          <w:b/>
          <w:sz w:val="22"/>
          <w:szCs w:val="22"/>
        </w:rPr>
        <w:t>any paper</w:t>
      </w:r>
      <w:r w:rsidRPr="00A81FA9">
        <w:rPr>
          <w:rFonts w:ascii="Candara" w:eastAsia="Calibri" w:hAnsi="Candara"/>
          <w:b/>
          <w:sz w:val="22"/>
          <w:szCs w:val="22"/>
        </w:rPr>
        <w:t xml:space="preserve"> chart notes</w:t>
      </w:r>
      <w:r>
        <w:rPr>
          <w:rFonts w:ascii="Candara" w:eastAsia="Calibri" w:hAnsi="Candara"/>
          <w:b/>
          <w:sz w:val="22"/>
          <w:szCs w:val="22"/>
        </w:rPr>
        <w:t>, students must ensure that signatures and date stamps are added to maintain the integrity of the notes.</w:t>
      </w:r>
      <w:r w:rsidRPr="00A81FA9">
        <w:rPr>
          <w:rFonts w:ascii="Candara" w:eastAsia="Calibri" w:hAnsi="Candara"/>
          <w:sz w:val="22"/>
          <w:szCs w:val="22"/>
        </w:rPr>
        <w:t xml:space="preserve"> </w:t>
      </w:r>
      <w:r>
        <w:rPr>
          <w:rFonts w:ascii="Candara" w:eastAsia="Calibri" w:hAnsi="Candara"/>
          <w:sz w:val="22"/>
          <w:szCs w:val="22"/>
        </w:rPr>
        <w:t xml:space="preserve">Client e-files are to be destroyed </w:t>
      </w:r>
      <w:r w:rsidRPr="00A462BC">
        <w:rPr>
          <w:rFonts w:ascii="Arial" w:hAnsi="Arial"/>
          <w:bCs/>
          <w:sz w:val="22"/>
          <w:u w:val="single"/>
        </w:rPr>
        <w:t>7 years from date closed for adults and date of 19</w:t>
      </w:r>
      <w:r w:rsidRPr="00A462BC">
        <w:rPr>
          <w:rFonts w:ascii="Arial" w:hAnsi="Arial"/>
          <w:bCs/>
          <w:sz w:val="22"/>
          <w:u w:val="single"/>
          <w:vertAlign w:val="superscript"/>
        </w:rPr>
        <w:t>th</w:t>
      </w:r>
      <w:r w:rsidRPr="00A462BC">
        <w:rPr>
          <w:rFonts w:ascii="Arial" w:hAnsi="Arial"/>
          <w:bCs/>
          <w:sz w:val="22"/>
          <w:u w:val="single"/>
        </w:rPr>
        <w:t xml:space="preserve"> birthday + 7 years for children/adolescents</w:t>
      </w:r>
      <w:r w:rsidRPr="00A462BC">
        <w:rPr>
          <w:rFonts w:ascii="Arial" w:hAnsi="Arial"/>
          <w:bCs/>
          <w:sz w:val="22"/>
        </w:rPr>
        <w:t>.</w:t>
      </w:r>
      <w:r>
        <w:rPr>
          <w:rFonts w:ascii="Arial" w:hAnsi="Arial"/>
          <w:bCs/>
          <w:sz w:val="22"/>
        </w:rPr>
        <w:t xml:space="preserve"> Electronic charts should not be opened in public or on public computers. </w:t>
      </w:r>
    </w:p>
    <w:p w14:paraId="5BCE4ADE" w14:textId="77777777" w:rsidR="00A81FA9" w:rsidRPr="00A81FA9" w:rsidRDefault="00A81FA9" w:rsidP="00A81FA9">
      <w:pPr>
        <w:widowControl w:val="0"/>
        <w:rPr>
          <w:rFonts w:ascii="Candara" w:eastAsia="Calibri" w:hAnsi="Candara"/>
          <w:sz w:val="22"/>
          <w:szCs w:val="22"/>
        </w:rPr>
      </w:pPr>
    </w:p>
    <w:p w14:paraId="141B188B"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Guidelines for Clinical Records</w:t>
      </w:r>
    </w:p>
    <w:p w14:paraId="6E894391" w14:textId="77777777" w:rsidR="00A81FA9" w:rsidRPr="00A81FA9" w:rsidRDefault="00A81FA9" w:rsidP="00A81FA9">
      <w:pPr>
        <w:widowControl w:val="0"/>
        <w:rPr>
          <w:rFonts w:ascii="Candara" w:eastAsia="Calibri" w:hAnsi="Candara"/>
          <w:sz w:val="22"/>
          <w:szCs w:val="22"/>
        </w:rPr>
      </w:pPr>
    </w:p>
    <w:p w14:paraId="22F1FEE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General Content of Records </w:t>
      </w:r>
    </w:p>
    <w:p w14:paraId="38CD7748" w14:textId="77777777" w:rsidR="00A81FA9" w:rsidRPr="00A81FA9" w:rsidRDefault="00A81FA9" w:rsidP="00A81FA9">
      <w:pPr>
        <w:widowControl w:val="0"/>
        <w:rPr>
          <w:rFonts w:ascii="Candara" w:eastAsia="Calibri" w:hAnsi="Candara"/>
          <w:sz w:val="22"/>
          <w:szCs w:val="22"/>
        </w:rPr>
      </w:pPr>
    </w:p>
    <w:p w14:paraId="3D65CCF0" w14:textId="008F9493"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According to the CPBC Code of Conduct (20</w:t>
      </w:r>
      <w:r w:rsidR="00BD3AD0">
        <w:rPr>
          <w:rFonts w:ascii="Candara" w:eastAsia="Calibri" w:hAnsi="Candara"/>
          <w:sz w:val="22"/>
          <w:szCs w:val="22"/>
        </w:rPr>
        <w:t>14</w:t>
      </w:r>
      <w:r w:rsidRPr="00A81FA9">
        <w:rPr>
          <w:rFonts w:ascii="Candara" w:eastAsia="Calibri" w:hAnsi="Candara"/>
          <w:sz w:val="22"/>
          <w:szCs w:val="22"/>
        </w:rPr>
        <w:t>), records include notes, reports, invoices, completed or partially completed test forms and protocol sheets, test results, interview notes, correspondence, and other documents in whatever forms, including information stored in digital form or on audio or videotapes, in the primary control of the psychologist and in any way related to the provision of psychological services to the client. Under the Freedom of Information and Protection of Privacy Act, records can be reviewed and duplicated.</w:t>
      </w:r>
    </w:p>
    <w:p w14:paraId="0573ED7B" w14:textId="77777777" w:rsidR="00A81FA9" w:rsidRPr="00A81FA9" w:rsidRDefault="00A81FA9" w:rsidP="00A81FA9">
      <w:pPr>
        <w:widowControl w:val="0"/>
        <w:rPr>
          <w:rFonts w:ascii="Candara" w:eastAsia="Calibri" w:hAnsi="Candara"/>
          <w:sz w:val="22"/>
          <w:szCs w:val="22"/>
        </w:rPr>
      </w:pPr>
    </w:p>
    <w:p w14:paraId="4B6A3670"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 xml:space="preserve">Records of psychological services minimally include (a) identifying data, (b) dates of services, (c) types of services, (d) fees, (e) any assessment, plan for intervention, consultation, summary reports, and/or testing reports and supporting data as may be appropriate, and (f) any release of information obtained. </w:t>
      </w:r>
    </w:p>
    <w:p w14:paraId="44B74DB7" w14:textId="77777777" w:rsidR="00A81FA9" w:rsidRPr="00A81FA9" w:rsidRDefault="00A81FA9" w:rsidP="00A81FA9">
      <w:pPr>
        <w:widowControl w:val="0"/>
        <w:rPr>
          <w:rFonts w:ascii="Candara" w:eastAsia="Calibri" w:hAnsi="Candara"/>
          <w:sz w:val="22"/>
          <w:szCs w:val="22"/>
        </w:rPr>
      </w:pPr>
    </w:p>
    <w:p w14:paraId="472D35F4"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lastRenderedPageBreak/>
        <w:t xml:space="preserve">As may be required by their jurisdiction and circumstances, psychologists maintain to a reasonable degree accurate, current, and pertinent records of psychological services. The detail is sufficient to permit planning for continuity in the event that another psychologist takes over delivery of services, including, in the event of death, disability, and retirement. In addition, psychologists maintain records in sufficient detail for regulatory and administrative review of psychological service delivery. </w:t>
      </w:r>
    </w:p>
    <w:p w14:paraId="2C7BAEA1" w14:textId="77777777" w:rsidR="00A81FA9" w:rsidRPr="00A81FA9" w:rsidRDefault="00A81FA9" w:rsidP="00A81FA9">
      <w:pPr>
        <w:widowControl w:val="0"/>
        <w:rPr>
          <w:rFonts w:ascii="Candara" w:eastAsia="Calibri" w:hAnsi="Candara"/>
          <w:sz w:val="22"/>
          <w:szCs w:val="22"/>
        </w:rPr>
      </w:pPr>
    </w:p>
    <w:p w14:paraId="1FE719ED" w14:textId="77777777" w:rsidR="00A81FA9" w:rsidRPr="00A81FA9" w:rsidRDefault="00A81FA9" w:rsidP="000028F7">
      <w:pPr>
        <w:widowControl w:val="0"/>
        <w:numPr>
          <w:ilvl w:val="0"/>
          <w:numId w:val="61"/>
        </w:numPr>
        <w:rPr>
          <w:rFonts w:ascii="Candara" w:eastAsia="Calibri" w:hAnsi="Candara"/>
          <w:sz w:val="22"/>
          <w:szCs w:val="22"/>
        </w:rPr>
      </w:pPr>
      <w:r w:rsidRPr="00A81FA9">
        <w:rPr>
          <w:rFonts w:ascii="Candara" w:eastAsia="Calibri" w:hAnsi="Candara"/>
          <w:sz w:val="22"/>
          <w:szCs w:val="22"/>
        </w:rPr>
        <w:t xml:space="preserve">Psychologists make reasonable efforts to protect against the misuse of records. They take into account the anticipated use by the intended or anticipated recipients when preparing records. Psychologists adequately identify impressions and tentative conclusions as such. </w:t>
      </w:r>
    </w:p>
    <w:p w14:paraId="7FDA5EDA" w14:textId="77777777" w:rsidR="00A81FA9" w:rsidRPr="00A81FA9" w:rsidRDefault="00A81FA9" w:rsidP="00A81FA9">
      <w:pPr>
        <w:widowControl w:val="0"/>
        <w:rPr>
          <w:rFonts w:ascii="Candara" w:eastAsia="Calibri" w:hAnsi="Candara"/>
          <w:sz w:val="22"/>
          <w:szCs w:val="22"/>
        </w:rPr>
      </w:pPr>
    </w:p>
    <w:p w14:paraId="7775D584"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Construction and Control of Records</w:t>
      </w:r>
    </w:p>
    <w:p w14:paraId="7E8D20C3" w14:textId="77777777" w:rsidR="00A81FA9" w:rsidRPr="00A81FA9" w:rsidRDefault="00A81FA9" w:rsidP="00A81FA9">
      <w:pPr>
        <w:widowControl w:val="0"/>
        <w:rPr>
          <w:rFonts w:ascii="Candara" w:eastAsia="Calibri" w:hAnsi="Candara"/>
          <w:sz w:val="22"/>
          <w:szCs w:val="22"/>
        </w:rPr>
      </w:pPr>
    </w:p>
    <w:p w14:paraId="072EC3C4"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Psychologists maintain a system that protects the confidentiality of records. They must take reasonable steps to establish and maintain the confidentiality of information arising from their own delivery of psychological services, or the services provided by others working under their supervision. </w:t>
      </w:r>
    </w:p>
    <w:p w14:paraId="2818F179" w14:textId="77777777" w:rsidR="00A81FA9" w:rsidRPr="00A81FA9" w:rsidRDefault="00A81FA9" w:rsidP="00A81FA9">
      <w:pPr>
        <w:widowControl w:val="0"/>
        <w:rPr>
          <w:rFonts w:ascii="Candara" w:eastAsia="Calibri" w:hAnsi="Candara"/>
          <w:sz w:val="22"/>
          <w:szCs w:val="22"/>
        </w:rPr>
      </w:pPr>
    </w:p>
    <w:p w14:paraId="5FF47C6E"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have ultimate responsibility for the content of their records and the records of those under their supervision. Where appropriate, this requires that the psychologist oversees the design and implementation of record keeping procedures, and monitor their observance. </w:t>
      </w:r>
    </w:p>
    <w:p w14:paraId="4156811F" w14:textId="77777777" w:rsidR="00A81FA9" w:rsidRPr="00A81FA9" w:rsidRDefault="00A81FA9" w:rsidP="00A81FA9">
      <w:pPr>
        <w:widowControl w:val="0"/>
        <w:ind w:left="720"/>
        <w:rPr>
          <w:rFonts w:ascii="Candara" w:eastAsia="Calibri" w:hAnsi="Candara"/>
          <w:sz w:val="22"/>
          <w:szCs w:val="22"/>
        </w:rPr>
      </w:pPr>
    </w:p>
    <w:p w14:paraId="2EA45116"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Psychologists maintain control over their clients' records, taking into account the policies of the institutions in which they practice. In the event that circumstances change such that it is no longer feasible to maintain control over such records, Psychologists make appropriate arrangements for transfer. </w:t>
      </w:r>
    </w:p>
    <w:p w14:paraId="70C79620" w14:textId="77777777" w:rsidR="00A81FA9" w:rsidRPr="00A81FA9" w:rsidRDefault="00A81FA9" w:rsidP="00A81FA9">
      <w:pPr>
        <w:widowControl w:val="0"/>
        <w:ind w:left="720"/>
        <w:rPr>
          <w:rFonts w:ascii="Candara" w:eastAsia="Calibri" w:hAnsi="Candara"/>
          <w:sz w:val="22"/>
          <w:szCs w:val="22"/>
        </w:rPr>
      </w:pPr>
    </w:p>
    <w:p w14:paraId="33D7415D"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The psychologist and other authorized persons organize records in a manner that facilitates their use. Psychologists strive to assure that record entries are legible. Records are to be completed in a timely manner. </w:t>
      </w:r>
    </w:p>
    <w:p w14:paraId="63F34A73" w14:textId="77777777" w:rsidR="00A81FA9" w:rsidRPr="00A81FA9" w:rsidRDefault="00A81FA9" w:rsidP="00A81FA9">
      <w:pPr>
        <w:widowControl w:val="0"/>
        <w:ind w:left="720"/>
        <w:rPr>
          <w:rFonts w:ascii="Candara" w:eastAsia="Calibri" w:hAnsi="Candara"/>
          <w:sz w:val="22"/>
          <w:szCs w:val="22"/>
        </w:rPr>
      </w:pPr>
    </w:p>
    <w:p w14:paraId="077C0A6D" w14:textId="77777777" w:rsidR="00A81FA9" w:rsidRPr="00A81FA9" w:rsidRDefault="00A81FA9" w:rsidP="000028F7">
      <w:pPr>
        <w:widowControl w:val="0"/>
        <w:numPr>
          <w:ilvl w:val="0"/>
          <w:numId w:val="62"/>
        </w:numPr>
        <w:rPr>
          <w:rFonts w:ascii="Candara" w:eastAsia="Calibri" w:hAnsi="Candara"/>
          <w:sz w:val="22"/>
          <w:szCs w:val="22"/>
        </w:rPr>
      </w:pPr>
      <w:r w:rsidRPr="00A81FA9">
        <w:rPr>
          <w:rFonts w:ascii="Candara" w:eastAsia="Calibri" w:hAnsi="Candara"/>
          <w:sz w:val="22"/>
          <w:szCs w:val="22"/>
        </w:rPr>
        <w:t xml:space="preserve">Records may be maintained in a variety of media, so long as their utility, confidentiality and durability are assured. </w:t>
      </w:r>
    </w:p>
    <w:p w14:paraId="3CA8B99C" w14:textId="77777777" w:rsidR="00A81FA9" w:rsidRPr="00A81FA9" w:rsidRDefault="00A81FA9" w:rsidP="00A81FA9">
      <w:pPr>
        <w:widowControl w:val="0"/>
        <w:rPr>
          <w:rFonts w:ascii="Candara" w:eastAsia="Calibri" w:hAnsi="Candara"/>
          <w:b/>
          <w:sz w:val="22"/>
          <w:szCs w:val="22"/>
        </w:rPr>
      </w:pPr>
    </w:p>
    <w:p w14:paraId="2FE5707C"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Retention of Records</w:t>
      </w:r>
    </w:p>
    <w:p w14:paraId="10192495" w14:textId="77777777" w:rsidR="00A81FA9" w:rsidRPr="00A81FA9" w:rsidRDefault="00A81FA9" w:rsidP="00A81FA9">
      <w:pPr>
        <w:widowControl w:val="0"/>
        <w:rPr>
          <w:rFonts w:ascii="Candara" w:eastAsia="Calibri" w:hAnsi="Candara"/>
          <w:sz w:val="22"/>
          <w:szCs w:val="22"/>
        </w:rPr>
      </w:pPr>
    </w:p>
    <w:p w14:paraId="2F9D324F" w14:textId="4A6628C0" w:rsidR="00A81FA9" w:rsidRPr="00E544AF" w:rsidRDefault="00A81FA9" w:rsidP="000028F7">
      <w:pPr>
        <w:widowControl w:val="0"/>
        <w:numPr>
          <w:ilvl w:val="0"/>
          <w:numId w:val="63"/>
        </w:numPr>
        <w:rPr>
          <w:rFonts w:ascii="Candara" w:eastAsia="Calibri" w:hAnsi="Candara"/>
          <w:sz w:val="22"/>
          <w:szCs w:val="22"/>
        </w:rPr>
      </w:pPr>
      <w:r w:rsidRPr="00E544AF">
        <w:rPr>
          <w:rFonts w:ascii="Candara" w:eastAsia="Calibri" w:hAnsi="Candara"/>
          <w:sz w:val="22"/>
          <w:szCs w:val="22"/>
        </w:rPr>
        <w:t>Clinic files are retained for at least seven years after the last contact with the client or seven years beyond the age of majority, in the case of a minor client. Retention of records in excess of this period may be indicated if in the best interests of the client, as determined by the Supervising Psychologist. A one</w:t>
      </w:r>
      <w:r w:rsidR="00BD3AD0">
        <w:rPr>
          <w:rFonts w:ascii="Candara" w:eastAsia="Calibri" w:hAnsi="Candara"/>
          <w:sz w:val="22"/>
          <w:szCs w:val="22"/>
        </w:rPr>
        <w:t>-</w:t>
      </w:r>
      <w:r w:rsidRPr="00E544AF">
        <w:rPr>
          <w:rFonts w:ascii="Candara" w:eastAsia="Calibri" w:hAnsi="Candara"/>
          <w:sz w:val="22"/>
          <w:szCs w:val="22"/>
        </w:rPr>
        <w:t xml:space="preserve">page Termination Summary </w:t>
      </w:r>
      <w:r w:rsidR="00BD3AD0">
        <w:rPr>
          <w:rFonts w:ascii="Candara" w:eastAsia="Calibri" w:hAnsi="Candara"/>
          <w:sz w:val="22"/>
          <w:szCs w:val="22"/>
        </w:rPr>
        <w:t xml:space="preserve">for Archive </w:t>
      </w:r>
      <w:r w:rsidRPr="00E544AF">
        <w:rPr>
          <w:rFonts w:ascii="Candara" w:eastAsia="Calibri" w:hAnsi="Candara"/>
          <w:sz w:val="22"/>
          <w:szCs w:val="22"/>
        </w:rPr>
        <w:t xml:space="preserve">is completed at the time of termination, and survives the file as a permanent record of client services (see Appendix </w:t>
      </w:r>
      <w:r w:rsidR="00DA1D8D">
        <w:rPr>
          <w:rFonts w:ascii="Candara" w:eastAsia="Calibri" w:hAnsi="Candara"/>
          <w:sz w:val="22"/>
          <w:szCs w:val="22"/>
        </w:rPr>
        <w:t>M</w:t>
      </w:r>
      <w:r w:rsidRPr="00E544AF">
        <w:rPr>
          <w:rFonts w:ascii="Candara" w:eastAsia="Calibri" w:hAnsi="Candara"/>
          <w:sz w:val="22"/>
          <w:szCs w:val="22"/>
        </w:rPr>
        <w:t xml:space="preserve">). </w:t>
      </w:r>
    </w:p>
    <w:p w14:paraId="3C9FD3CC" w14:textId="77777777" w:rsidR="00A81FA9" w:rsidRPr="00A81FA9" w:rsidRDefault="00A81FA9" w:rsidP="00A81FA9">
      <w:pPr>
        <w:widowControl w:val="0"/>
        <w:rPr>
          <w:rFonts w:ascii="Candara" w:eastAsia="Calibri" w:hAnsi="Candara"/>
          <w:sz w:val="22"/>
          <w:szCs w:val="22"/>
        </w:rPr>
      </w:pPr>
    </w:p>
    <w:p w14:paraId="5A8CFD71" w14:textId="77777777" w:rsidR="00A81FA9" w:rsidRPr="00A81FA9" w:rsidRDefault="00A81FA9" w:rsidP="000028F7">
      <w:pPr>
        <w:widowControl w:val="0"/>
        <w:numPr>
          <w:ilvl w:val="0"/>
          <w:numId w:val="63"/>
        </w:numPr>
        <w:rPr>
          <w:rFonts w:ascii="Candara" w:eastAsia="Calibri" w:hAnsi="Candara"/>
          <w:sz w:val="22"/>
          <w:szCs w:val="22"/>
        </w:rPr>
      </w:pPr>
      <w:r w:rsidRPr="00A81FA9">
        <w:rPr>
          <w:rFonts w:ascii="Candara" w:eastAsia="Calibri" w:hAnsi="Candara"/>
          <w:sz w:val="22"/>
          <w:szCs w:val="22"/>
        </w:rPr>
        <w:t xml:space="preserve">Waitlist files of treatment seekers who were either </w:t>
      </w:r>
      <w:r w:rsidRPr="00E544AF">
        <w:rPr>
          <w:rFonts w:ascii="Candara" w:eastAsia="Calibri" w:hAnsi="Candara"/>
          <w:sz w:val="22"/>
          <w:szCs w:val="22"/>
        </w:rPr>
        <w:t>a) unsuitable for the Clinic or b) not picked up for treatment are kept for one year after the date of last contact (per FIPPA). The</w:t>
      </w:r>
      <w:r w:rsidRPr="00A81FA9">
        <w:rPr>
          <w:rFonts w:ascii="Candara" w:eastAsia="Calibri" w:hAnsi="Candara"/>
          <w:sz w:val="22"/>
          <w:szCs w:val="22"/>
        </w:rPr>
        <w:t xml:space="preserve"> files are destroyed, in their entirety, after one year.</w:t>
      </w:r>
    </w:p>
    <w:p w14:paraId="6DE3CB10" w14:textId="77777777" w:rsidR="00A81FA9" w:rsidRPr="00A81FA9" w:rsidRDefault="00A81FA9" w:rsidP="00A81FA9">
      <w:pPr>
        <w:widowControl w:val="0"/>
        <w:rPr>
          <w:rFonts w:ascii="Candara" w:eastAsia="Calibri" w:hAnsi="Candara"/>
          <w:sz w:val="22"/>
          <w:szCs w:val="22"/>
        </w:rPr>
      </w:pPr>
    </w:p>
    <w:p w14:paraId="56F21E0C" w14:textId="77777777" w:rsidR="00A81FA9" w:rsidRPr="00A81FA9" w:rsidRDefault="00A81FA9" w:rsidP="000028F7">
      <w:pPr>
        <w:widowControl w:val="0"/>
        <w:numPr>
          <w:ilvl w:val="0"/>
          <w:numId w:val="63"/>
        </w:numPr>
        <w:rPr>
          <w:rFonts w:ascii="Candara" w:eastAsia="Calibri" w:hAnsi="Candara"/>
          <w:sz w:val="22"/>
          <w:szCs w:val="22"/>
        </w:rPr>
      </w:pPr>
      <w:r w:rsidRPr="00A81FA9">
        <w:rPr>
          <w:rFonts w:ascii="Candara" w:eastAsia="Calibri" w:hAnsi="Candara"/>
          <w:sz w:val="22"/>
          <w:szCs w:val="22"/>
        </w:rPr>
        <w:t xml:space="preserve">All records, active and inactive, are maintained securely with properly limited access, and from which timely retrieval is possible. </w:t>
      </w:r>
    </w:p>
    <w:p w14:paraId="2177884E" w14:textId="77777777" w:rsidR="00A81FA9" w:rsidRPr="00A81FA9" w:rsidRDefault="00A81FA9" w:rsidP="00A81FA9">
      <w:pPr>
        <w:widowControl w:val="0"/>
        <w:rPr>
          <w:rFonts w:ascii="Candara" w:eastAsia="Calibri" w:hAnsi="Candara"/>
          <w:sz w:val="22"/>
          <w:szCs w:val="22"/>
        </w:rPr>
      </w:pPr>
    </w:p>
    <w:p w14:paraId="01B4D8EE"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Outdated Records</w:t>
      </w:r>
    </w:p>
    <w:p w14:paraId="11F2C59B" w14:textId="77777777" w:rsidR="00A81FA9" w:rsidRPr="00A81FA9" w:rsidRDefault="00A81FA9" w:rsidP="00A81FA9">
      <w:pPr>
        <w:widowControl w:val="0"/>
        <w:rPr>
          <w:rFonts w:ascii="Candara" w:eastAsia="Calibri" w:hAnsi="Candara"/>
          <w:sz w:val="22"/>
          <w:szCs w:val="22"/>
        </w:rPr>
      </w:pPr>
    </w:p>
    <w:p w14:paraId="2993860E" w14:textId="1F4387F2" w:rsidR="00A81FA9" w:rsidRPr="00A81FA9" w:rsidRDefault="00A81FA9" w:rsidP="000028F7">
      <w:pPr>
        <w:widowControl w:val="0"/>
        <w:numPr>
          <w:ilvl w:val="0"/>
          <w:numId w:val="64"/>
        </w:numPr>
        <w:rPr>
          <w:rFonts w:ascii="Candara" w:eastAsia="Calibri" w:hAnsi="Candara"/>
          <w:sz w:val="22"/>
          <w:szCs w:val="22"/>
        </w:rPr>
      </w:pPr>
      <w:r w:rsidRPr="00A81FA9">
        <w:rPr>
          <w:rFonts w:ascii="Candara" w:eastAsia="Calibri" w:hAnsi="Candara"/>
          <w:sz w:val="22"/>
          <w:szCs w:val="22"/>
        </w:rPr>
        <w:t xml:space="preserve">Psychologists are attentive to situations in which recorded information has become outdated, and may therefore be invalid, particularly in circumstances where disclosure might cause </w:t>
      </w:r>
      <w:r w:rsidR="00BD3AD0">
        <w:rPr>
          <w:rFonts w:ascii="Candara" w:eastAsia="Calibri" w:hAnsi="Candara"/>
          <w:sz w:val="22"/>
          <w:szCs w:val="22"/>
        </w:rPr>
        <w:t>harm.</w:t>
      </w:r>
      <w:r w:rsidRPr="00A81FA9">
        <w:rPr>
          <w:rFonts w:ascii="Candara" w:eastAsia="Calibri" w:hAnsi="Candara"/>
          <w:sz w:val="22"/>
          <w:szCs w:val="22"/>
        </w:rPr>
        <w:t xml:space="preserve"> Psychologists ensure that, when disclosing such information, that its outdated nature and limited utility are noted using professional judgment and complying with applicable law. </w:t>
      </w:r>
    </w:p>
    <w:p w14:paraId="1B8AA127" w14:textId="77777777" w:rsidR="00A81FA9" w:rsidRPr="00A81FA9" w:rsidRDefault="00A81FA9" w:rsidP="00A81FA9">
      <w:pPr>
        <w:widowControl w:val="0"/>
        <w:rPr>
          <w:rFonts w:ascii="Candara" w:eastAsia="Calibri" w:hAnsi="Candara"/>
          <w:sz w:val="22"/>
          <w:szCs w:val="22"/>
        </w:rPr>
      </w:pPr>
    </w:p>
    <w:p w14:paraId="30551562" w14:textId="77777777" w:rsidR="00A81FA9" w:rsidRPr="00A81FA9" w:rsidRDefault="00A81FA9" w:rsidP="000028F7">
      <w:pPr>
        <w:widowControl w:val="0"/>
        <w:numPr>
          <w:ilvl w:val="0"/>
          <w:numId w:val="64"/>
        </w:numPr>
        <w:rPr>
          <w:rFonts w:ascii="Candara" w:eastAsia="Calibri" w:hAnsi="Candara"/>
          <w:sz w:val="22"/>
          <w:szCs w:val="22"/>
        </w:rPr>
      </w:pPr>
      <w:r w:rsidRPr="00A81FA9">
        <w:rPr>
          <w:rFonts w:ascii="Candara" w:eastAsia="Calibri" w:hAnsi="Candara"/>
          <w:sz w:val="22"/>
          <w:szCs w:val="22"/>
        </w:rPr>
        <w:t>When records are to be disposed of, this is done in an appropriate manner that preserves confidentiality. The Psychology Clinic has access to confidential shredding services on campus.</w:t>
      </w:r>
    </w:p>
    <w:p w14:paraId="4B221DA1" w14:textId="77777777" w:rsidR="00A81FA9" w:rsidRPr="00A81FA9" w:rsidRDefault="00A81FA9" w:rsidP="00A81FA9">
      <w:pPr>
        <w:widowControl w:val="0"/>
        <w:rPr>
          <w:rFonts w:ascii="Candara" w:eastAsia="Calibri" w:hAnsi="Candara"/>
          <w:sz w:val="22"/>
          <w:szCs w:val="22"/>
        </w:rPr>
      </w:pPr>
    </w:p>
    <w:p w14:paraId="76D778D6"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 xml:space="preserve">Disclosure of Record Keeping Procedures </w:t>
      </w:r>
    </w:p>
    <w:p w14:paraId="4343914B" w14:textId="77777777" w:rsidR="00A81FA9" w:rsidRPr="00A81FA9" w:rsidRDefault="00A81FA9" w:rsidP="00A81FA9">
      <w:pPr>
        <w:widowControl w:val="0"/>
        <w:rPr>
          <w:rFonts w:ascii="Candara" w:eastAsia="Calibri" w:hAnsi="Candara"/>
          <w:sz w:val="22"/>
          <w:szCs w:val="22"/>
        </w:rPr>
      </w:pPr>
    </w:p>
    <w:p w14:paraId="1229C549" w14:textId="77777777" w:rsidR="00A81FA9" w:rsidRPr="00A81FA9" w:rsidRDefault="00A81FA9" w:rsidP="000028F7">
      <w:pPr>
        <w:widowControl w:val="0"/>
        <w:numPr>
          <w:ilvl w:val="0"/>
          <w:numId w:val="65"/>
        </w:numPr>
        <w:rPr>
          <w:rFonts w:ascii="Candara" w:eastAsia="Calibri" w:hAnsi="Candara"/>
          <w:sz w:val="22"/>
          <w:szCs w:val="22"/>
        </w:rPr>
      </w:pPr>
      <w:r w:rsidRPr="00A81FA9">
        <w:rPr>
          <w:rFonts w:ascii="Candara" w:eastAsia="Calibri" w:hAnsi="Candara"/>
          <w:sz w:val="22"/>
          <w:szCs w:val="22"/>
        </w:rPr>
        <w:t xml:space="preserve">Psychologists inform their client of the nature and extent of their record keeping procedure. This information includes a statement on the limitations of the confidentiality of the records. </w:t>
      </w:r>
    </w:p>
    <w:p w14:paraId="67824F98" w14:textId="77777777" w:rsidR="00A81FA9" w:rsidRPr="00A81FA9" w:rsidRDefault="00A81FA9" w:rsidP="00A81FA9">
      <w:pPr>
        <w:widowControl w:val="0"/>
        <w:rPr>
          <w:rFonts w:ascii="Candara" w:eastAsia="Calibri" w:hAnsi="Candara"/>
          <w:sz w:val="22"/>
          <w:szCs w:val="22"/>
        </w:rPr>
      </w:pPr>
    </w:p>
    <w:p w14:paraId="0D345E67" w14:textId="77777777" w:rsidR="00A81FA9" w:rsidRPr="00A81FA9" w:rsidRDefault="00A81FA9" w:rsidP="000028F7">
      <w:pPr>
        <w:widowControl w:val="0"/>
        <w:numPr>
          <w:ilvl w:val="0"/>
          <w:numId w:val="65"/>
        </w:numPr>
        <w:rPr>
          <w:rFonts w:ascii="Candara" w:eastAsia="Calibri" w:hAnsi="Candara"/>
          <w:sz w:val="22"/>
          <w:szCs w:val="22"/>
        </w:rPr>
      </w:pPr>
      <w:r w:rsidRPr="00A81FA9">
        <w:rPr>
          <w:rFonts w:ascii="Candara" w:eastAsia="Calibri" w:hAnsi="Candara"/>
          <w:sz w:val="22"/>
          <w:szCs w:val="22"/>
        </w:rPr>
        <w:t xml:space="preserve">Psychologists may typically charge a reasonable fee for review and reproduction of records (see schedule below). Psychologists do not withhold records that are needed for valid health care purposes solely because the client has not paid for prior services. </w:t>
      </w:r>
    </w:p>
    <w:p w14:paraId="2D164347" w14:textId="77777777" w:rsidR="00A81FA9" w:rsidRPr="00A81FA9" w:rsidRDefault="00A81FA9" w:rsidP="00A81FA9">
      <w:pPr>
        <w:widowControl w:val="0"/>
        <w:rPr>
          <w:rFonts w:ascii="Candara" w:eastAsia="Calibri" w:hAnsi="Candara"/>
          <w:sz w:val="22"/>
          <w:szCs w:val="22"/>
        </w:rPr>
      </w:pPr>
    </w:p>
    <w:p w14:paraId="4A1FB490" w14:textId="77777777" w:rsidR="00A81FA9" w:rsidRPr="00A81FA9" w:rsidRDefault="00A81FA9" w:rsidP="00A81FA9">
      <w:pPr>
        <w:widowControl w:val="0"/>
        <w:outlineLvl w:val="0"/>
        <w:rPr>
          <w:rFonts w:ascii="Candara" w:eastAsia="Calibri" w:hAnsi="Candara"/>
          <w:sz w:val="22"/>
          <w:szCs w:val="22"/>
        </w:rPr>
      </w:pPr>
      <w:r w:rsidRPr="00A81FA9">
        <w:rPr>
          <w:rFonts w:ascii="Candara" w:eastAsia="Calibri" w:hAnsi="Candara"/>
          <w:sz w:val="22"/>
          <w:szCs w:val="22"/>
        </w:rPr>
        <w:tab/>
        <w:t>Photocopying per page (up to 10 pages)…………………. No Cost</w:t>
      </w:r>
    </w:p>
    <w:p w14:paraId="3D5ED3E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-subsequent pages – per page ……………………………. $0.30</w:t>
      </w:r>
    </w:p>
    <w:p w14:paraId="79F310DD" w14:textId="77777777" w:rsidR="00A81FA9" w:rsidRPr="00A81FA9" w:rsidRDefault="00A81FA9" w:rsidP="00A81FA9">
      <w:pPr>
        <w:widowControl w:val="0"/>
        <w:rPr>
          <w:rFonts w:ascii="Candara" w:eastAsia="Calibri" w:hAnsi="Candara"/>
          <w:sz w:val="22"/>
          <w:szCs w:val="22"/>
        </w:rPr>
      </w:pPr>
    </w:p>
    <w:p w14:paraId="7CDADBFA" w14:textId="77777777" w:rsidR="00A81FA9" w:rsidRPr="00A81FA9" w:rsidRDefault="00A81FA9" w:rsidP="00A81FA9">
      <w:pPr>
        <w:widowControl w:val="0"/>
        <w:ind w:left="6840" w:hanging="6120"/>
        <w:rPr>
          <w:rFonts w:ascii="Candara" w:eastAsia="Calibri" w:hAnsi="Candara"/>
          <w:sz w:val="22"/>
          <w:szCs w:val="22"/>
        </w:rPr>
      </w:pPr>
      <w:r w:rsidRPr="00A81FA9">
        <w:rPr>
          <w:rFonts w:ascii="Candara" w:eastAsia="Calibri" w:hAnsi="Candara"/>
          <w:sz w:val="22"/>
          <w:szCs w:val="22"/>
        </w:rPr>
        <w:t>Creation of letters, reports, etc……………………………… $15 – 50/hr, capped at 3 hrs.</w:t>
      </w:r>
      <w:r w:rsidRPr="00A81FA9">
        <w:rPr>
          <w:rFonts w:ascii="Candara" w:eastAsia="Calibri" w:hAnsi="Candara"/>
          <w:sz w:val="22"/>
          <w:szCs w:val="22"/>
        </w:rPr>
        <w:tab/>
      </w:r>
    </w:p>
    <w:p w14:paraId="73360306"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ab/>
        <w:t>[same fee as is used for assessment and therapy services]</w:t>
      </w:r>
    </w:p>
    <w:p w14:paraId="7A1EEB19" w14:textId="77777777" w:rsidR="00A81FA9" w:rsidRPr="00A81FA9" w:rsidRDefault="00A81FA9" w:rsidP="00A81FA9">
      <w:pPr>
        <w:widowControl w:val="0"/>
        <w:rPr>
          <w:rFonts w:ascii="Candara" w:eastAsia="Calibri" w:hAnsi="Candara"/>
          <w:sz w:val="22"/>
          <w:szCs w:val="22"/>
        </w:rPr>
      </w:pPr>
    </w:p>
    <w:p w14:paraId="0F2E09E8"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Clients will also be responsible for any costs incurred in shipping, faxing, mailing the requested materials.</w:t>
      </w:r>
    </w:p>
    <w:p w14:paraId="743ECB71" w14:textId="77777777" w:rsidR="00A81FA9" w:rsidRPr="00A81FA9" w:rsidRDefault="00A81FA9" w:rsidP="00A81FA9">
      <w:pPr>
        <w:widowControl w:val="0"/>
        <w:rPr>
          <w:rFonts w:ascii="Candara" w:eastAsia="Calibri" w:hAnsi="Candara"/>
          <w:sz w:val="22"/>
          <w:szCs w:val="22"/>
        </w:rPr>
      </w:pPr>
    </w:p>
    <w:p w14:paraId="280F96CD"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Clinic Procedures</w:t>
      </w:r>
    </w:p>
    <w:p w14:paraId="79190DE9" w14:textId="77777777" w:rsidR="00A81FA9" w:rsidRPr="00A81FA9" w:rsidRDefault="00A81FA9" w:rsidP="00A81FA9">
      <w:pPr>
        <w:widowControl w:val="0"/>
        <w:outlineLvl w:val="1"/>
        <w:rPr>
          <w:rFonts w:ascii="Candara" w:eastAsia="Courier New" w:hAnsi="Candara"/>
          <w:b/>
          <w:bCs/>
          <w:sz w:val="22"/>
          <w:szCs w:val="22"/>
        </w:rPr>
      </w:pPr>
    </w:p>
    <w:p w14:paraId="5137A2DF" w14:textId="77777777" w:rsidR="00A81FA9" w:rsidRPr="00A81FA9" w:rsidRDefault="00A81FA9" w:rsidP="00A81FA9">
      <w:pPr>
        <w:widowControl w:val="0"/>
        <w:outlineLvl w:val="1"/>
        <w:rPr>
          <w:rFonts w:ascii="Candara" w:eastAsia="Courier New" w:hAnsi="Candara"/>
          <w:bCs/>
          <w:sz w:val="22"/>
          <w:szCs w:val="22"/>
        </w:rPr>
      </w:pPr>
      <w:r w:rsidRPr="00A81FA9">
        <w:rPr>
          <w:rFonts w:ascii="Candara" w:eastAsia="Courier New" w:hAnsi="Candara"/>
          <w:bCs/>
          <w:sz w:val="22"/>
          <w:szCs w:val="22"/>
        </w:rPr>
        <w:t>Templates of each form indicated below are available on the Practicum Support Website (</w:t>
      </w:r>
      <w:hyperlink r:id="rId28" w:history="1">
        <w:r w:rsidRPr="00A81FA9">
          <w:rPr>
            <w:rFonts w:ascii="Candara" w:eastAsia="Courier New" w:hAnsi="Candara"/>
            <w:bCs/>
            <w:color w:val="0563C1"/>
            <w:sz w:val="22"/>
            <w:szCs w:val="22"/>
            <w:u w:val="single"/>
          </w:rPr>
          <w:t>www.practiumsupport.psych.ubc.ca</w:t>
        </w:r>
      </w:hyperlink>
      <w:r w:rsidRPr="00A81FA9">
        <w:rPr>
          <w:rFonts w:ascii="Candara" w:eastAsia="Courier New" w:hAnsi="Candara"/>
          <w:bCs/>
          <w:sz w:val="22"/>
          <w:szCs w:val="22"/>
        </w:rPr>
        <w:t>) under the ‘Resources’ heading.</w:t>
      </w:r>
      <w:r w:rsidRPr="00A81FA9">
        <w:rPr>
          <w:rFonts w:ascii="Candara" w:eastAsia="Courier New" w:hAnsi="Candara"/>
          <w:b/>
          <w:bCs/>
          <w:sz w:val="22"/>
          <w:szCs w:val="22"/>
        </w:rPr>
        <w:t xml:space="preserve">   </w:t>
      </w:r>
    </w:p>
    <w:p w14:paraId="5E702F55" w14:textId="77777777" w:rsidR="00A81FA9" w:rsidRPr="00A81FA9" w:rsidRDefault="00A81FA9" w:rsidP="00A81FA9">
      <w:pPr>
        <w:widowControl w:val="0"/>
        <w:outlineLvl w:val="1"/>
        <w:rPr>
          <w:rFonts w:ascii="Candara" w:eastAsia="Courier New" w:hAnsi="Candara"/>
          <w:b/>
          <w:bCs/>
          <w:sz w:val="22"/>
          <w:szCs w:val="22"/>
        </w:rPr>
      </w:pPr>
    </w:p>
    <w:p w14:paraId="10D4C66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Intake</w:t>
      </w:r>
    </w:p>
    <w:p w14:paraId="4DCCB7FC" w14:textId="77777777" w:rsidR="00A81FA9" w:rsidRPr="00A81FA9" w:rsidRDefault="00A81FA9" w:rsidP="00A81FA9">
      <w:pPr>
        <w:widowControl w:val="0"/>
        <w:rPr>
          <w:rFonts w:ascii="Candara" w:eastAsia="Calibri" w:hAnsi="Candara"/>
          <w:sz w:val="22"/>
          <w:szCs w:val="22"/>
        </w:rPr>
      </w:pPr>
    </w:p>
    <w:p w14:paraId="41BB1277" w14:textId="745B25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Upon accepting a referral, it is incumbent upon the student therapist to complete an Assessment Report </w:t>
      </w:r>
      <w:r w:rsidRPr="00A81FA9">
        <w:rPr>
          <w:rFonts w:ascii="Candara" w:eastAsia="Calibri" w:hAnsi="Candara"/>
          <w:b/>
          <w:sz w:val="22"/>
          <w:szCs w:val="22"/>
        </w:rPr>
        <w:t xml:space="preserve">within </w:t>
      </w:r>
      <w:r w:rsidR="007374B9">
        <w:rPr>
          <w:rFonts w:ascii="Candara" w:eastAsia="Calibri" w:hAnsi="Candara"/>
          <w:b/>
          <w:sz w:val="22"/>
          <w:szCs w:val="22"/>
        </w:rPr>
        <w:t>two</w:t>
      </w:r>
      <w:r w:rsidRPr="00A81FA9">
        <w:rPr>
          <w:rFonts w:ascii="Candara" w:eastAsia="Calibri" w:hAnsi="Candara"/>
          <w:b/>
          <w:sz w:val="22"/>
          <w:szCs w:val="22"/>
        </w:rPr>
        <w:t xml:space="preserve"> weeks from the date of assessment</w:t>
      </w:r>
      <w:r w:rsidRPr="00A81FA9">
        <w:rPr>
          <w:rFonts w:ascii="Candara" w:eastAsia="Calibri" w:hAnsi="Candara"/>
          <w:sz w:val="22"/>
          <w:szCs w:val="22"/>
        </w:rPr>
        <w:t xml:space="preserve"> (see Policy 5.6 for further details). One purpose of the Assessment Report is to formulate treatment goals and outline the psychological intervention(s) to be employed in order to accomplish those goals. It is the student's responsibility to ensure that the Assessment Report contains a clearly articulated statement of the client's reason(s) for referral, relevant personal history, the goals of therapy, and the criteria by which progress will be measured.</w:t>
      </w:r>
    </w:p>
    <w:p w14:paraId="40C049DB" w14:textId="77777777" w:rsidR="00A81FA9" w:rsidRPr="00A81FA9" w:rsidRDefault="00A81FA9" w:rsidP="00A81FA9">
      <w:pPr>
        <w:widowControl w:val="0"/>
        <w:rPr>
          <w:rFonts w:ascii="Candara" w:eastAsia="Calibri" w:hAnsi="Candara"/>
          <w:sz w:val="22"/>
          <w:szCs w:val="22"/>
        </w:rPr>
      </w:pPr>
    </w:p>
    <w:p w14:paraId="2BDE1C3E"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13.1</w:t>
      </w:r>
      <w:r w:rsidRPr="00A81FA9">
        <w:rPr>
          <w:rFonts w:ascii="Candara" w:eastAsia="Calibri" w:hAnsi="Candara"/>
          <w:sz w:val="22"/>
          <w:szCs w:val="22"/>
        </w:rPr>
        <w:tab/>
        <w:t>Once a client has consented to assessment and/or therapy, students shall complete an assessment report. It is recommended that the report contain at least the information on the sample report (see practicum support website: www.practicumsupport.psych.ubc.ca). However, the precise content and form of the report is at the discretion of the faculty member who is supervising the case.</w:t>
      </w:r>
    </w:p>
    <w:p w14:paraId="02EE4D85" w14:textId="77777777" w:rsidR="00A81FA9" w:rsidRPr="00A81FA9" w:rsidRDefault="00A81FA9" w:rsidP="00A81FA9">
      <w:pPr>
        <w:widowControl w:val="0"/>
        <w:ind w:left="720" w:hanging="720"/>
        <w:rPr>
          <w:rFonts w:ascii="Candara" w:eastAsia="Calibri" w:hAnsi="Candara"/>
          <w:sz w:val="22"/>
          <w:szCs w:val="22"/>
        </w:rPr>
      </w:pPr>
    </w:p>
    <w:p w14:paraId="0B209660"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Progress Notes</w:t>
      </w:r>
    </w:p>
    <w:p w14:paraId="7C35970C" w14:textId="77777777" w:rsidR="00A81FA9" w:rsidRPr="00A81FA9" w:rsidRDefault="00A81FA9" w:rsidP="00A81FA9">
      <w:pPr>
        <w:widowControl w:val="0"/>
        <w:rPr>
          <w:rFonts w:ascii="Candara" w:eastAsia="Calibri" w:hAnsi="Candara"/>
          <w:sz w:val="22"/>
          <w:szCs w:val="22"/>
        </w:rPr>
      </w:pPr>
    </w:p>
    <w:p w14:paraId="2EF0A4B5" w14:textId="1F2E2A41"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lastRenderedPageBreak/>
        <w:t>13.2</w:t>
      </w:r>
      <w:r w:rsidRPr="00A81FA9">
        <w:rPr>
          <w:rFonts w:ascii="Candara" w:eastAsia="Calibri" w:hAnsi="Candara"/>
          <w:sz w:val="22"/>
          <w:szCs w:val="22"/>
        </w:rPr>
        <w:tab/>
        <w:t xml:space="preserve">Progress Notes are to be kept in the client's file. </w:t>
      </w:r>
      <w:r w:rsidRPr="00A81FA9">
        <w:rPr>
          <w:rFonts w:ascii="Calibri" w:eastAsia="Calibri" w:hAnsi="Calibri"/>
          <w:sz w:val="22"/>
          <w:szCs w:val="22"/>
        </w:rPr>
        <w:t>A Progress Note form must be completed for each therapy session</w:t>
      </w:r>
      <w:r w:rsidRPr="00A81FA9">
        <w:rPr>
          <w:rFonts w:ascii="Calibri" w:eastAsia="Calibri" w:hAnsi="Calibri"/>
          <w:b/>
          <w:sz w:val="22"/>
          <w:szCs w:val="22"/>
        </w:rPr>
        <w:t xml:space="preserve"> within a maximum of </w:t>
      </w:r>
      <w:r w:rsidR="00C22BE6">
        <w:rPr>
          <w:rFonts w:ascii="Calibri" w:eastAsia="Calibri" w:hAnsi="Calibri"/>
          <w:b/>
          <w:sz w:val="22"/>
          <w:szCs w:val="22"/>
        </w:rPr>
        <w:t>twenty-four</w:t>
      </w:r>
      <w:r w:rsidRPr="00A81FA9">
        <w:rPr>
          <w:rFonts w:ascii="Calibri" w:eastAsia="Calibri" w:hAnsi="Calibri"/>
          <w:b/>
          <w:sz w:val="22"/>
          <w:szCs w:val="22"/>
        </w:rPr>
        <w:t xml:space="preserve"> hours following the session </w:t>
      </w:r>
      <w:r w:rsidRPr="00A81FA9">
        <w:rPr>
          <w:rFonts w:ascii="Calibri" w:eastAsia="Calibri" w:hAnsi="Calibri"/>
          <w:sz w:val="22"/>
          <w:szCs w:val="22"/>
        </w:rPr>
        <w:t xml:space="preserve">(see Appendix </w:t>
      </w:r>
      <w:r w:rsidR="007374B9">
        <w:rPr>
          <w:rFonts w:ascii="Calibri" w:eastAsia="Calibri" w:hAnsi="Calibri"/>
          <w:sz w:val="22"/>
          <w:szCs w:val="22"/>
        </w:rPr>
        <w:t>K</w:t>
      </w:r>
      <w:r w:rsidRPr="00A81FA9">
        <w:rPr>
          <w:rFonts w:ascii="Calibri" w:eastAsia="Calibri" w:hAnsi="Calibri"/>
          <w:sz w:val="22"/>
          <w:szCs w:val="22"/>
        </w:rPr>
        <w:t>)</w:t>
      </w:r>
      <w:r w:rsidRPr="00A81FA9">
        <w:rPr>
          <w:rFonts w:ascii="Candara" w:eastAsia="Calibri" w:hAnsi="Candara"/>
          <w:sz w:val="22"/>
          <w:szCs w:val="22"/>
        </w:rPr>
        <w:t>. These notes, although brief, should contain enough information to document the progress of each case. The following are recommended guidelines to the content of these notes (*denotes elements are required for billing):</w:t>
      </w:r>
    </w:p>
    <w:p w14:paraId="60EB79F6" w14:textId="77777777" w:rsidR="00A81FA9" w:rsidRPr="00A81FA9" w:rsidRDefault="00A81FA9" w:rsidP="00A81FA9">
      <w:pPr>
        <w:widowControl w:val="0"/>
        <w:ind w:left="720" w:hanging="720"/>
        <w:rPr>
          <w:rFonts w:ascii="Candara" w:eastAsia="Calibri" w:hAnsi="Candara"/>
          <w:sz w:val="22"/>
          <w:szCs w:val="22"/>
        </w:rPr>
      </w:pPr>
    </w:p>
    <w:p w14:paraId="44B2B3C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*Client name</w:t>
      </w:r>
    </w:p>
    <w:p w14:paraId="16A791DE"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*Date of session or contact</w:t>
      </w:r>
    </w:p>
    <w:p w14:paraId="3593AA7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*Length of session</w:t>
      </w:r>
    </w:p>
    <w:p w14:paraId="7CFEA51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*Type of service (e.g., group, individual or conjoint session, phone note, cancellation)</w:t>
      </w:r>
    </w:p>
    <w:p w14:paraId="5011313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*Individuals present in the room</w:t>
      </w:r>
    </w:p>
    <w:p w14:paraId="3E9AB39F"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Name of supervisor</w:t>
      </w:r>
    </w:p>
    <w:p w14:paraId="4FE9B905"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Name of therapist</w:t>
      </w:r>
    </w:p>
    <w:p w14:paraId="546BE1FC"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Progress monitoring scale scores</w:t>
      </w:r>
    </w:p>
    <w:p w14:paraId="49C9735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Main issue discussed</w:t>
      </w:r>
    </w:p>
    <w:p w14:paraId="505A8E9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Nature of therapeutic intervention</w:t>
      </w:r>
    </w:p>
    <w:p w14:paraId="3D1C5932"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Status of presenting problem</w:t>
      </w:r>
    </w:p>
    <w:p w14:paraId="0396AB0F"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Important new information about the client</w:t>
      </w:r>
    </w:p>
    <w:p w14:paraId="462D1466"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Changes in goals or strategies</w:t>
      </w:r>
    </w:p>
    <w:p w14:paraId="4A745E80" w14:textId="77777777" w:rsidR="00A81FA9" w:rsidRPr="00A81FA9" w:rsidRDefault="00A81FA9" w:rsidP="000028F7">
      <w:pPr>
        <w:widowControl w:val="0"/>
        <w:numPr>
          <w:ilvl w:val="0"/>
          <w:numId w:val="66"/>
        </w:numPr>
        <w:tabs>
          <w:tab w:val="num" w:pos="1530"/>
        </w:tabs>
        <w:ind w:left="1440"/>
        <w:rPr>
          <w:rFonts w:ascii="Candara" w:eastAsia="Calibri" w:hAnsi="Candara"/>
          <w:sz w:val="22"/>
          <w:szCs w:val="22"/>
        </w:rPr>
      </w:pPr>
      <w:r w:rsidRPr="00A81FA9">
        <w:rPr>
          <w:rFonts w:ascii="Candara" w:eastAsia="Calibri" w:hAnsi="Candara"/>
          <w:sz w:val="22"/>
          <w:szCs w:val="22"/>
        </w:rPr>
        <w:t>Next appointment</w:t>
      </w:r>
    </w:p>
    <w:p w14:paraId="6D5A3F58" w14:textId="77777777" w:rsidR="00A81FA9" w:rsidRPr="00A81FA9" w:rsidRDefault="00A81FA9" w:rsidP="00A81FA9">
      <w:pPr>
        <w:widowControl w:val="0"/>
        <w:rPr>
          <w:rFonts w:ascii="Candara" w:eastAsia="Calibri" w:hAnsi="Candara"/>
          <w:sz w:val="22"/>
          <w:szCs w:val="22"/>
        </w:rPr>
      </w:pPr>
    </w:p>
    <w:p w14:paraId="3A3D13EC"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The Clinic uses a structured Progress Note that prompts students to include the above elements. </w:t>
      </w:r>
    </w:p>
    <w:p w14:paraId="54320F70" w14:textId="77777777" w:rsidR="00A81FA9" w:rsidRPr="00A81FA9" w:rsidRDefault="00A81FA9" w:rsidP="00A81FA9">
      <w:pPr>
        <w:widowControl w:val="0"/>
        <w:rPr>
          <w:rFonts w:ascii="Candara" w:eastAsia="Calibri" w:hAnsi="Candara"/>
          <w:sz w:val="22"/>
          <w:szCs w:val="22"/>
        </w:rPr>
      </w:pPr>
    </w:p>
    <w:p w14:paraId="1F871933"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Termination</w:t>
      </w:r>
    </w:p>
    <w:p w14:paraId="1CDE8761" w14:textId="77777777" w:rsidR="00A81FA9" w:rsidRPr="00A81FA9" w:rsidRDefault="00A81FA9" w:rsidP="00A81FA9">
      <w:pPr>
        <w:widowControl w:val="0"/>
        <w:rPr>
          <w:rFonts w:ascii="Candara" w:eastAsia="Calibri" w:hAnsi="Candara"/>
          <w:sz w:val="22"/>
          <w:szCs w:val="22"/>
        </w:rPr>
      </w:pPr>
    </w:p>
    <w:p w14:paraId="1FFC6384" w14:textId="53CC6128" w:rsidR="00A81FA9" w:rsidRPr="00A81FA9" w:rsidRDefault="00A81FA9" w:rsidP="00A81FA9">
      <w:pPr>
        <w:widowControl w:val="0"/>
        <w:ind w:left="720" w:hanging="720"/>
        <w:rPr>
          <w:rFonts w:ascii="Calibri" w:eastAsia="Calibri" w:hAnsi="Calibri"/>
          <w:bCs/>
          <w:sz w:val="22"/>
          <w:szCs w:val="22"/>
        </w:rPr>
      </w:pPr>
      <w:r w:rsidRPr="00A81FA9">
        <w:rPr>
          <w:rFonts w:ascii="Candara" w:eastAsia="Calibri" w:hAnsi="Candara"/>
          <w:sz w:val="22"/>
          <w:szCs w:val="22"/>
        </w:rPr>
        <w:t>13.3</w:t>
      </w:r>
      <w:r w:rsidRPr="00A81FA9">
        <w:rPr>
          <w:rFonts w:ascii="Candara" w:eastAsia="Calibri" w:hAnsi="Candara"/>
          <w:sz w:val="22"/>
          <w:szCs w:val="22"/>
        </w:rPr>
        <w:tab/>
        <w:t xml:space="preserve">Client termination dates are recorded on the database maintained by the Clinic Assistant. </w:t>
      </w:r>
      <w:r w:rsidRPr="00A81FA9">
        <w:rPr>
          <w:rFonts w:ascii="Calibri" w:eastAsia="Calibri" w:hAnsi="Calibri"/>
          <w:bCs/>
          <w:sz w:val="22"/>
          <w:szCs w:val="22"/>
        </w:rPr>
        <w:t xml:space="preserve">After the termination of treatment, the student therapist must fill out a Termination Summary </w:t>
      </w:r>
      <w:r w:rsidR="00D76584">
        <w:rPr>
          <w:rFonts w:ascii="Calibri" w:eastAsia="Calibri" w:hAnsi="Calibri"/>
          <w:bCs/>
          <w:sz w:val="22"/>
          <w:szCs w:val="22"/>
        </w:rPr>
        <w:t xml:space="preserve">for Archive </w:t>
      </w:r>
      <w:r w:rsidRPr="00A81FA9">
        <w:rPr>
          <w:rFonts w:ascii="Calibri" w:eastAsia="Calibri" w:hAnsi="Calibri"/>
          <w:bCs/>
          <w:sz w:val="22"/>
          <w:szCs w:val="22"/>
        </w:rPr>
        <w:t xml:space="preserve">form </w:t>
      </w:r>
      <w:r w:rsidRPr="00A81FA9">
        <w:rPr>
          <w:rFonts w:ascii="Calibri" w:eastAsia="Calibri" w:hAnsi="Calibri"/>
          <w:b/>
          <w:bCs/>
          <w:sz w:val="22"/>
          <w:szCs w:val="22"/>
        </w:rPr>
        <w:t xml:space="preserve">within </w:t>
      </w:r>
      <w:r w:rsidR="00C22BE6">
        <w:rPr>
          <w:rFonts w:ascii="Calibri" w:eastAsia="Calibri" w:hAnsi="Calibri"/>
          <w:b/>
          <w:bCs/>
          <w:sz w:val="22"/>
          <w:szCs w:val="22"/>
        </w:rPr>
        <w:t>two</w:t>
      </w:r>
      <w:r w:rsidR="00C22BE6" w:rsidRPr="00A81FA9">
        <w:rPr>
          <w:rFonts w:ascii="Calibri" w:eastAsia="Calibri" w:hAnsi="Calibri"/>
          <w:b/>
          <w:bCs/>
          <w:sz w:val="22"/>
          <w:szCs w:val="22"/>
        </w:rPr>
        <w:t xml:space="preserve"> </w:t>
      </w:r>
      <w:r w:rsidRPr="00A81FA9">
        <w:rPr>
          <w:rFonts w:ascii="Calibri" w:eastAsia="Calibri" w:hAnsi="Calibri"/>
          <w:b/>
          <w:bCs/>
          <w:sz w:val="22"/>
          <w:szCs w:val="22"/>
        </w:rPr>
        <w:t>weeks of the final treatment session</w:t>
      </w:r>
      <w:r w:rsidRPr="00A81FA9">
        <w:rPr>
          <w:rFonts w:ascii="Calibri" w:eastAsia="Calibri" w:hAnsi="Calibri"/>
          <w:bCs/>
          <w:sz w:val="22"/>
          <w:szCs w:val="22"/>
        </w:rPr>
        <w:t xml:space="preserve"> (see Appendix </w:t>
      </w:r>
      <w:r w:rsidR="00DA1D8D">
        <w:rPr>
          <w:rFonts w:ascii="Calibri" w:eastAsia="Calibri" w:hAnsi="Calibri"/>
          <w:bCs/>
          <w:sz w:val="22"/>
          <w:szCs w:val="22"/>
        </w:rPr>
        <w:t>M</w:t>
      </w:r>
      <w:r w:rsidR="007374B9">
        <w:rPr>
          <w:rFonts w:ascii="Calibri" w:eastAsia="Calibri" w:hAnsi="Calibri"/>
          <w:bCs/>
          <w:sz w:val="22"/>
          <w:szCs w:val="22"/>
        </w:rPr>
        <w:t>).</w:t>
      </w:r>
      <w:r w:rsidRPr="00A81FA9">
        <w:rPr>
          <w:rFonts w:ascii="Calibri" w:eastAsia="Calibri" w:hAnsi="Calibri"/>
          <w:bCs/>
          <w:sz w:val="22"/>
          <w:szCs w:val="22"/>
        </w:rPr>
        <w:t xml:space="preserve"> This form serves as a quick reference of the client’s contact information, presenting complaint(s), dates of contact, and the Supervising Psychologist or attending therapist’s recommendation at termination. It is archived with the client’s file. </w:t>
      </w:r>
    </w:p>
    <w:p w14:paraId="3082792C" w14:textId="77777777" w:rsidR="00A81FA9" w:rsidRPr="00A81FA9" w:rsidRDefault="00A81FA9" w:rsidP="00A81FA9">
      <w:pPr>
        <w:widowControl w:val="0"/>
        <w:ind w:left="720" w:hanging="720"/>
        <w:rPr>
          <w:rFonts w:ascii="Candara" w:eastAsia="Calibri" w:hAnsi="Candara"/>
          <w:sz w:val="22"/>
          <w:szCs w:val="22"/>
        </w:rPr>
      </w:pPr>
    </w:p>
    <w:p w14:paraId="186F6BFF" w14:textId="45C1C7B5"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13.4</w:t>
      </w:r>
      <w:r w:rsidRPr="00A81FA9">
        <w:rPr>
          <w:rFonts w:ascii="Candara" w:eastAsia="Calibri" w:hAnsi="Candara"/>
          <w:sz w:val="22"/>
          <w:szCs w:val="22"/>
        </w:rPr>
        <w:tab/>
        <w:t xml:space="preserve">Upon termination of therapy, students must </w:t>
      </w:r>
      <w:r w:rsidR="007661B4">
        <w:rPr>
          <w:rFonts w:ascii="Candara" w:eastAsia="Calibri" w:hAnsi="Candara"/>
          <w:sz w:val="22"/>
          <w:szCs w:val="22"/>
        </w:rPr>
        <w:t xml:space="preserve">also </w:t>
      </w:r>
      <w:r w:rsidRPr="00A81FA9">
        <w:rPr>
          <w:rFonts w:ascii="Candara" w:eastAsia="Calibri" w:hAnsi="Candara"/>
          <w:sz w:val="22"/>
          <w:szCs w:val="22"/>
        </w:rPr>
        <w:t>complete a formal Termination Report to be kept in the client's file</w:t>
      </w:r>
      <w:r w:rsidR="007661B4">
        <w:rPr>
          <w:rFonts w:ascii="Candara" w:eastAsia="Calibri" w:hAnsi="Candara"/>
          <w:sz w:val="22"/>
          <w:szCs w:val="22"/>
        </w:rPr>
        <w:t>.</w:t>
      </w:r>
      <w:r w:rsidRPr="00A81FA9">
        <w:rPr>
          <w:rFonts w:ascii="Candara" w:eastAsia="Calibri" w:hAnsi="Candara"/>
          <w:sz w:val="22"/>
          <w:szCs w:val="22"/>
        </w:rPr>
        <w:t xml:space="preserve"> </w:t>
      </w:r>
      <w:r w:rsidRPr="00A81FA9">
        <w:rPr>
          <w:rFonts w:ascii="Candara" w:eastAsia="Calibri" w:hAnsi="Candara"/>
          <w:bCs/>
          <w:sz w:val="22"/>
          <w:szCs w:val="22"/>
        </w:rPr>
        <w:t xml:space="preserve">The Termination Report must be completed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last session</w:t>
      </w:r>
      <w:r w:rsidRPr="00A81FA9">
        <w:rPr>
          <w:rFonts w:ascii="Candara" w:eastAsia="Calibri" w:hAnsi="Candara"/>
          <w:bCs/>
          <w:sz w:val="22"/>
          <w:szCs w:val="22"/>
        </w:rPr>
        <w:t xml:space="preserve"> with a particular client. </w:t>
      </w:r>
      <w:r w:rsidR="007661B4">
        <w:rPr>
          <w:rFonts w:ascii="Candara" w:eastAsia="Calibri" w:hAnsi="Candara"/>
          <w:bCs/>
          <w:sz w:val="22"/>
          <w:szCs w:val="22"/>
        </w:rPr>
        <w:t xml:space="preserve"> </w:t>
      </w:r>
    </w:p>
    <w:p w14:paraId="058ED568" w14:textId="77777777" w:rsidR="00A81FA9" w:rsidRPr="00A81FA9" w:rsidRDefault="00A81FA9" w:rsidP="00A81FA9">
      <w:pPr>
        <w:widowControl w:val="0"/>
        <w:ind w:left="720" w:hanging="720"/>
        <w:rPr>
          <w:rFonts w:ascii="Candara" w:eastAsia="Calibri" w:hAnsi="Candara"/>
          <w:sz w:val="22"/>
          <w:szCs w:val="22"/>
        </w:rPr>
      </w:pPr>
    </w:p>
    <w:p w14:paraId="539D99FF" w14:textId="77777777" w:rsidR="00A81FA9" w:rsidRPr="00A81FA9" w:rsidRDefault="00A81FA9" w:rsidP="00A81FA9">
      <w:pPr>
        <w:widowControl w:val="0"/>
        <w:ind w:left="720"/>
        <w:rPr>
          <w:rFonts w:ascii="Candara" w:eastAsia="Calibri" w:hAnsi="Candara"/>
          <w:sz w:val="22"/>
          <w:szCs w:val="22"/>
        </w:rPr>
      </w:pPr>
      <w:r w:rsidRPr="00A81FA9">
        <w:rPr>
          <w:rFonts w:ascii="Candara" w:eastAsia="Calibri" w:hAnsi="Candara"/>
          <w:sz w:val="22"/>
          <w:szCs w:val="22"/>
        </w:rPr>
        <w:t>Guidelines for this report are as follows:</w:t>
      </w:r>
    </w:p>
    <w:p w14:paraId="6029B3B6" w14:textId="77777777" w:rsidR="00A81FA9" w:rsidRPr="00A81FA9" w:rsidRDefault="00A81FA9" w:rsidP="00A81FA9">
      <w:pPr>
        <w:widowControl w:val="0"/>
        <w:ind w:left="720" w:hanging="720"/>
        <w:rPr>
          <w:rFonts w:ascii="Candara" w:eastAsia="Calibri" w:hAnsi="Candara"/>
          <w:sz w:val="22"/>
          <w:szCs w:val="22"/>
        </w:rPr>
      </w:pPr>
    </w:p>
    <w:p w14:paraId="3AE0326C"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Basic personal history and presenting problem</w:t>
      </w:r>
    </w:p>
    <w:p w14:paraId="45FB22E4"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Initial goals and methods planned</w:t>
      </w:r>
    </w:p>
    <w:p w14:paraId="4E764D82"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Number of sessions and time span</w:t>
      </w:r>
    </w:p>
    <w:p w14:paraId="2B885569"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Any changes that occurred in the goals</w:t>
      </w:r>
    </w:p>
    <w:p w14:paraId="2841672D"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Outcome regarding each goal</w:t>
      </w:r>
    </w:p>
    <w:p w14:paraId="701FEE81"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Reasons for termination</w:t>
      </w:r>
    </w:p>
    <w:p w14:paraId="140DBDCE" w14:textId="77777777" w:rsidR="00A81FA9" w:rsidRPr="00A81FA9" w:rsidRDefault="00A81FA9" w:rsidP="000028F7">
      <w:pPr>
        <w:widowControl w:val="0"/>
        <w:numPr>
          <w:ilvl w:val="0"/>
          <w:numId w:val="67"/>
        </w:numPr>
        <w:tabs>
          <w:tab w:val="num" w:pos="90"/>
        </w:tabs>
        <w:ind w:left="1440"/>
        <w:rPr>
          <w:rFonts w:ascii="Candara" w:eastAsia="Calibri" w:hAnsi="Candara"/>
          <w:sz w:val="22"/>
          <w:szCs w:val="22"/>
        </w:rPr>
      </w:pPr>
      <w:r w:rsidRPr="00A81FA9">
        <w:rPr>
          <w:rFonts w:ascii="Candara" w:eastAsia="Calibri" w:hAnsi="Candara"/>
          <w:sz w:val="22"/>
          <w:szCs w:val="22"/>
        </w:rPr>
        <w:t>Post therapy recommendations and statement of case disposition</w:t>
      </w:r>
    </w:p>
    <w:p w14:paraId="6E3753E3" w14:textId="77777777" w:rsidR="00A81FA9" w:rsidRPr="00A81FA9" w:rsidRDefault="00A81FA9" w:rsidP="00A81FA9">
      <w:pPr>
        <w:widowControl w:val="0"/>
        <w:ind w:left="1440" w:hanging="720"/>
        <w:rPr>
          <w:rFonts w:ascii="Candara" w:eastAsia="Calibri" w:hAnsi="Candara"/>
          <w:sz w:val="22"/>
          <w:szCs w:val="22"/>
        </w:rPr>
      </w:pPr>
    </w:p>
    <w:p w14:paraId="5B9A1350" w14:textId="77777777" w:rsidR="00A81FA9" w:rsidRPr="00A81FA9" w:rsidRDefault="00A81FA9" w:rsidP="00A81FA9">
      <w:pPr>
        <w:widowControl w:val="0"/>
        <w:ind w:left="720"/>
        <w:rPr>
          <w:rFonts w:ascii="Candara" w:eastAsia="Calibri" w:hAnsi="Candara"/>
          <w:bCs/>
          <w:sz w:val="22"/>
          <w:szCs w:val="22"/>
        </w:rPr>
      </w:pPr>
      <w:r w:rsidRPr="00A81FA9">
        <w:rPr>
          <w:rFonts w:ascii="Candara" w:eastAsia="Calibri" w:hAnsi="Candara"/>
          <w:bCs/>
          <w:sz w:val="22"/>
          <w:szCs w:val="22"/>
        </w:rPr>
        <w:t>A sample completed Termination Report is available on the Practicum Support website (</w:t>
      </w:r>
      <w:hyperlink r:id="rId29" w:history="1">
        <w:r w:rsidRPr="00A81FA9">
          <w:rPr>
            <w:rFonts w:ascii="Candara" w:eastAsia="Calibri" w:hAnsi="Candara"/>
            <w:bCs/>
            <w:color w:val="0563C1"/>
            <w:sz w:val="22"/>
            <w:szCs w:val="22"/>
            <w:u w:val="single"/>
          </w:rPr>
          <w:t>www.practiumsupport.psych.ubc.ca</w:t>
        </w:r>
      </w:hyperlink>
      <w:r w:rsidRPr="00A81FA9">
        <w:rPr>
          <w:rFonts w:ascii="Candara" w:eastAsia="Calibri" w:hAnsi="Candara"/>
          <w:bCs/>
          <w:sz w:val="22"/>
          <w:szCs w:val="22"/>
        </w:rPr>
        <w:t xml:space="preserve">) under the ‘Resources’ heading. This sample has been prepared for you for illustrative purposes and may be adapted as your supervisor or you deem </w:t>
      </w:r>
      <w:r w:rsidRPr="00A81FA9">
        <w:rPr>
          <w:rFonts w:ascii="Candara" w:eastAsia="Calibri" w:hAnsi="Candara"/>
          <w:bCs/>
          <w:sz w:val="22"/>
          <w:szCs w:val="22"/>
        </w:rPr>
        <w:lastRenderedPageBreak/>
        <w:t xml:space="preserve">appropriate.  </w:t>
      </w:r>
    </w:p>
    <w:p w14:paraId="40E3DAF9" w14:textId="77777777" w:rsidR="00A81FA9" w:rsidRPr="00A81FA9" w:rsidRDefault="00A81FA9" w:rsidP="00A81FA9">
      <w:pPr>
        <w:widowControl w:val="0"/>
        <w:ind w:left="1440" w:hanging="720"/>
        <w:rPr>
          <w:rFonts w:ascii="Candara" w:eastAsia="Calibri" w:hAnsi="Candara"/>
          <w:sz w:val="22"/>
          <w:szCs w:val="22"/>
        </w:rPr>
      </w:pPr>
    </w:p>
    <w:p w14:paraId="0054666A"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13.5</w:t>
      </w:r>
      <w:r w:rsidRPr="00A81FA9">
        <w:rPr>
          <w:rFonts w:ascii="Candara" w:eastAsia="Calibri" w:hAnsi="Candara"/>
          <w:sz w:val="22"/>
          <w:szCs w:val="22"/>
        </w:rPr>
        <w:tab/>
        <w:t>If a follow-up is deemed necessary, client consent to subsequent contact should be secured and attached to their file. The responsibility for devising any follow-up rests with the Supervising Psychologist for the client.</w:t>
      </w:r>
    </w:p>
    <w:p w14:paraId="40E9AFD3" w14:textId="77777777" w:rsidR="00A81FA9" w:rsidRPr="00A81FA9" w:rsidRDefault="00A81FA9" w:rsidP="00A81FA9">
      <w:pPr>
        <w:widowControl w:val="0"/>
        <w:ind w:left="720" w:hanging="720"/>
        <w:rPr>
          <w:rFonts w:ascii="Candara" w:eastAsia="Calibri" w:hAnsi="Candara"/>
          <w:sz w:val="22"/>
          <w:szCs w:val="22"/>
        </w:rPr>
      </w:pPr>
    </w:p>
    <w:p w14:paraId="600AF7C9" w14:textId="0C5C216C"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13.6</w:t>
      </w:r>
      <w:r w:rsidRPr="00A81FA9">
        <w:rPr>
          <w:rFonts w:ascii="Candara" w:eastAsia="Calibri" w:hAnsi="Candara"/>
          <w:sz w:val="22"/>
          <w:szCs w:val="22"/>
        </w:rPr>
        <w:tab/>
        <w:t>Subsequent to the time of termination, the Supervising Psychologist must sign the File Audit Form (attached to each file</w:t>
      </w:r>
      <w:r w:rsidR="00DA1D8D">
        <w:rPr>
          <w:rFonts w:ascii="Candara" w:eastAsia="Calibri" w:hAnsi="Candara"/>
          <w:sz w:val="22"/>
          <w:szCs w:val="22"/>
        </w:rPr>
        <w:t xml:space="preserve"> including on OWL</w:t>
      </w:r>
      <w:r w:rsidR="007374B9">
        <w:rPr>
          <w:rFonts w:ascii="Candara" w:eastAsia="Calibri" w:hAnsi="Candara"/>
          <w:sz w:val="22"/>
          <w:szCs w:val="22"/>
        </w:rPr>
        <w:t xml:space="preserve"> ‘non-session notes’</w:t>
      </w:r>
      <w:r w:rsidRPr="00A81FA9">
        <w:rPr>
          <w:rFonts w:ascii="Candara" w:eastAsia="Calibri" w:hAnsi="Candara"/>
          <w:sz w:val="22"/>
          <w:szCs w:val="22"/>
        </w:rPr>
        <w:t xml:space="preserve">), indicating that the case documentation meets their approval (see Appendix </w:t>
      </w:r>
      <w:r w:rsidR="00DA1D8D">
        <w:rPr>
          <w:rFonts w:ascii="Candara" w:eastAsia="Calibri" w:hAnsi="Candara"/>
          <w:sz w:val="22"/>
          <w:szCs w:val="22"/>
        </w:rPr>
        <w:t>L</w:t>
      </w:r>
      <w:r w:rsidRPr="00A81FA9">
        <w:rPr>
          <w:rFonts w:ascii="Candara" w:eastAsia="Calibri" w:hAnsi="Candara"/>
          <w:sz w:val="22"/>
          <w:szCs w:val="22"/>
        </w:rPr>
        <w:t xml:space="preserve">). </w:t>
      </w:r>
      <w:r w:rsidRPr="00A81FA9">
        <w:rPr>
          <w:rFonts w:ascii="Candara" w:eastAsia="Calibri" w:hAnsi="Candara"/>
          <w:bCs/>
          <w:sz w:val="22"/>
          <w:szCs w:val="22"/>
        </w:rPr>
        <w:t xml:space="preserve">This form contains a brief checklist around the items stored inside each client file, lists tests and measures administered during treatment, and lists all session dates for speedy future reference. Both the therapist and their supervisor must sign the completed form before it can be stored away. It must be completed and signed </w:t>
      </w:r>
      <w:r w:rsidRPr="00A81FA9">
        <w:rPr>
          <w:rFonts w:ascii="Candara" w:eastAsia="Calibri" w:hAnsi="Candara"/>
          <w:b/>
          <w:bCs/>
          <w:sz w:val="22"/>
          <w:szCs w:val="22"/>
        </w:rPr>
        <w:t xml:space="preserve">within </w:t>
      </w:r>
      <w:r w:rsidR="00C22BE6">
        <w:rPr>
          <w:rFonts w:ascii="Candara" w:eastAsia="Calibri" w:hAnsi="Candara"/>
          <w:b/>
          <w:bCs/>
          <w:sz w:val="22"/>
          <w:szCs w:val="22"/>
        </w:rPr>
        <w:t>two</w:t>
      </w:r>
      <w:r w:rsidR="00C22BE6" w:rsidRPr="00A81FA9">
        <w:rPr>
          <w:rFonts w:ascii="Candara" w:eastAsia="Calibri" w:hAnsi="Candara"/>
          <w:b/>
          <w:bCs/>
          <w:sz w:val="22"/>
          <w:szCs w:val="22"/>
        </w:rPr>
        <w:t xml:space="preserve"> </w:t>
      </w:r>
      <w:r w:rsidRPr="00A81FA9">
        <w:rPr>
          <w:rFonts w:ascii="Candara" w:eastAsia="Calibri" w:hAnsi="Candara"/>
          <w:b/>
          <w:bCs/>
          <w:sz w:val="22"/>
          <w:szCs w:val="22"/>
        </w:rPr>
        <w:t>weeks of the final treatment session</w:t>
      </w:r>
      <w:r w:rsidRPr="00A81FA9">
        <w:rPr>
          <w:rFonts w:ascii="Candara" w:eastAsia="Calibri" w:hAnsi="Candara"/>
          <w:bCs/>
          <w:sz w:val="22"/>
          <w:szCs w:val="22"/>
        </w:rPr>
        <w:t>.</w:t>
      </w:r>
    </w:p>
    <w:p w14:paraId="1FD0C2D9" w14:textId="77777777" w:rsidR="00A81FA9" w:rsidRPr="00A81FA9" w:rsidRDefault="00A81FA9" w:rsidP="00A81FA9">
      <w:pPr>
        <w:widowControl w:val="0"/>
        <w:ind w:left="720" w:hanging="720"/>
        <w:rPr>
          <w:rFonts w:ascii="Candara" w:eastAsia="Calibri" w:hAnsi="Candara"/>
          <w:sz w:val="22"/>
          <w:szCs w:val="22"/>
        </w:rPr>
      </w:pPr>
    </w:p>
    <w:p w14:paraId="26CFB6BB" w14:textId="77777777" w:rsidR="00A81FA9" w:rsidRPr="00A81FA9" w:rsidRDefault="00A81FA9" w:rsidP="00A81FA9">
      <w:pPr>
        <w:widowControl w:val="0"/>
        <w:outlineLvl w:val="0"/>
        <w:rPr>
          <w:rFonts w:ascii="Candara" w:eastAsia="Calibri" w:hAnsi="Candara"/>
          <w:b/>
          <w:sz w:val="22"/>
          <w:szCs w:val="22"/>
        </w:rPr>
      </w:pPr>
      <w:r w:rsidRPr="00A81FA9">
        <w:rPr>
          <w:rFonts w:ascii="Candara" w:eastAsia="Calibri" w:hAnsi="Candara"/>
          <w:b/>
          <w:sz w:val="22"/>
          <w:szCs w:val="22"/>
        </w:rPr>
        <w:t>Closing the Client File</w:t>
      </w:r>
    </w:p>
    <w:p w14:paraId="09A1EABF" w14:textId="77777777" w:rsidR="00A81FA9" w:rsidRPr="00A81FA9" w:rsidRDefault="00A81FA9" w:rsidP="00A81FA9">
      <w:pPr>
        <w:widowControl w:val="0"/>
        <w:rPr>
          <w:rFonts w:ascii="Candara" w:eastAsia="Calibri" w:hAnsi="Candara"/>
          <w:sz w:val="22"/>
          <w:szCs w:val="22"/>
        </w:rPr>
      </w:pPr>
    </w:p>
    <w:p w14:paraId="23B74774" w14:textId="77777777"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13.7</w:t>
      </w:r>
      <w:r w:rsidRPr="00A81FA9">
        <w:rPr>
          <w:rFonts w:ascii="Candara" w:eastAsia="Calibri" w:hAnsi="Candara"/>
          <w:sz w:val="22"/>
          <w:szCs w:val="22"/>
        </w:rPr>
        <w:tab/>
        <w:t>Student therapists will ensure that the file is prepared to be archived by completing the following tasks:</w:t>
      </w:r>
    </w:p>
    <w:p w14:paraId="493CEB1B" w14:textId="77777777" w:rsidR="00A81FA9" w:rsidRPr="00A81FA9" w:rsidRDefault="00A81FA9" w:rsidP="00A81FA9">
      <w:pPr>
        <w:widowControl w:val="0"/>
        <w:ind w:left="2160" w:hanging="720"/>
        <w:rPr>
          <w:rFonts w:ascii="Candara" w:eastAsia="Calibri" w:hAnsi="Candara"/>
          <w:sz w:val="22"/>
          <w:szCs w:val="22"/>
        </w:rPr>
      </w:pPr>
    </w:p>
    <w:p w14:paraId="41144CF7"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Securely delete any remaining digital files left on the server or the student’s personal computer</w:t>
      </w:r>
    </w:p>
    <w:p w14:paraId="42D9779F"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Shred any shadow notes that have been stored in the student’s personal file</w:t>
      </w:r>
    </w:p>
    <w:p w14:paraId="2BCEEB13"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Remove any draft reports or notes from the client file</w:t>
      </w:r>
    </w:p>
    <w:p w14:paraId="3C1D095A"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Remove any monitoring forms or homework sheets that are not necessary for continuity of care. Most such forms can be removed, but they may be retained at the discretion of the supervisor.</w:t>
      </w:r>
    </w:p>
    <w:p w14:paraId="40FC862E"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Ensure that the File Audit form, reports, and progress notes have been signed by both the supervisor and student therapist.</w:t>
      </w:r>
    </w:p>
    <w:p w14:paraId="32B46D4D" w14:textId="77777777" w:rsidR="00A81FA9" w:rsidRPr="00A81FA9" w:rsidRDefault="00A81FA9" w:rsidP="000028F7">
      <w:pPr>
        <w:widowControl w:val="0"/>
        <w:numPr>
          <w:ilvl w:val="0"/>
          <w:numId w:val="68"/>
        </w:numPr>
        <w:ind w:left="1440"/>
        <w:rPr>
          <w:rFonts w:ascii="Candara" w:eastAsia="Calibri" w:hAnsi="Candara"/>
          <w:sz w:val="22"/>
          <w:szCs w:val="22"/>
        </w:rPr>
      </w:pPr>
      <w:r w:rsidRPr="00A81FA9">
        <w:rPr>
          <w:rFonts w:ascii="Candara" w:eastAsia="Calibri" w:hAnsi="Candara"/>
          <w:sz w:val="22"/>
          <w:szCs w:val="22"/>
        </w:rPr>
        <w:t>Retain the following in the client file:</w:t>
      </w:r>
    </w:p>
    <w:p w14:paraId="4ED1ED9A"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Telephone Intake</w:t>
      </w:r>
    </w:p>
    <w:p w14:paraId="6695037C"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Consent form</w:t>
      </w:r>
    </w:p>
    <w:p w14:paraId="7DB3A461"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Consent to Release and Receive Information (if applicable)</w:t>
      </w:r>
    </w:p>
    <w:p w14:paraId="6FB61280"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Fee Agreement</w:t>
      </w:r>
    </w:p>
    <w:p w14:paraId="36F09CAE"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Reduced Fee Form (if applicable)</w:t>
      </w:r>
    </w:p>
    <w:p w14:paraId="47B79381"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Completed or partially completed test forms and raw test data</w:t>
      </w:r>
    </w:p>
    <w:p w14:paraId="68A2A2F6"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Computer generated test reports</w:t>
      </w:r>
    </w:p>
    <w:p w14:paraId="4252B52C"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Progress monitoring forms</w:t>
      </w:r>
    </w:p>
    <w:p w14:paraId="79FD31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Intake/Assessment report</w:t>
      </w:r>
    </w:p>
    <w:p w14:paraId="016E3C02"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Progress notes (in chronological order). Include copies of any email communication with the client.</w:t>
      </w:r>
    </w:p>
    <w:p w14:paraId="7D00DB0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File Audit Form</w:t>
      </w:r>
    </w:p>
    <w:p w14:paraId="24DFDEF6"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Information obtained from other clinicians or agencies</w:t>
      </w:r>
    </w:p>
    <w:p w14:paraId="3B793798"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Copies of all correspondence pertaining to client (e.g., letters to client or letters from other agencies).</w:t>
      </w:r>
    </w:p>
    <w:p w14:paraId="34568C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Termination Report</w:t>
      </w:r>
    </w:p>
    <w:p w14:paraId="7766375F"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Termination Summary Form</w:t>
      </w:r>
    </w:p>
    <w:p w14:paraId="27672FD9" w14:textId="77777777" w:rsidR="00A81FA9" w:rsidRPr="00A81FA9" w:rsidRDefault="00A81FA9" w:rsidP="000028F7">
      <w:pPr>
        <w:widowControl w:val="0"/>
        <w:numPr>
          <w:ilvl w:val="1"/>
          <w:numId w:val="68"/>
        </w:numPr>
        <w:ind w:left="2520"/>
        <w:rPr>
          <w:rFonts w:ascii="Candara" w:eastAsia="Calibri" w:hAnsi="Candara"/>
          <w:sz w:val="22"/>
          <w:szCs w:val="22"/>
        </w:rPr>
      </w:pPr>
      <w:r w:rsidRPr="00A81FA9">
        <w:rPr>
          <w:rFonts w:ascii="Candara" w:eastAsia="Calibri" w:hAnsi="Candara"/>
          <w:sz w:val="22"/>
          <w:szCs w:val="22"/>
        </w:rPr>
        <w:t>Any other information on which decisions about the client’s care were based</w:t>
      </w:r>
    </w:p>
    <w:p w14:paraId="3CA366E2" w14:textId="77777777" w:rsidR="00A81FA9" w:rsidRPr="00A81FA9" w:rsidRDefault="00A81FA9" w:rsidP="00A81FA9">
      <w:pPr>
        <w:widowControl w:val="0"/>
        <w:ind w:left="2160" w:hanging="720"/>
        <w:rPr>
          <w:rFonts w:ascii="Candara" w:eastAsia="Calibri" w:hAnsi="Candara"/>
          <w:sz w:val="22"/>
          <w:szCs w:val="22"/>
        </w:rPr>
      </w:pPr>
    </w:p>
    <w:p w14:paraId="63AEB7C7" w14:textId="790A4974"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13.8 </w:t>
      </w:r>
      <w:r w:rsidRPr="00A81FA9">
        <w:rPr>
          <w:rFonts w:ascii="Candara" w:eastAsia="Calibri" w:hAnsi="Candara"/>
          <w:sz w:val="22"/>
          <w:szCs w:val="22"/>
        </w:rPr>
        <w:tab/>
        <w:t>The student will give the client file to the Clinic Assistant to be archived</w:t>
      </w:r>
      <w:r w:rsidR="007661B4">
        <w:rPr>
          <w:rFonts w:ascii="Candara" w:eastAsia="Calibri" w:hAnsi="Candara"/>
          <w:sz w:val="22"/>
          <w:szCs w:val="22"/>
        </w:rPr>
        <w:t xml:space="preserve"> or in the case of </w:t>
      </w:r>
      <w:r w:rsidR="007661B4">
        <w:rPr>
          <w:rFonts w:ascii="Candara" w:eastAsia="Calibri" w:hAnsi="Candara"/>
          <w:sz w:val="22"/>
          <w:szCs w:val="22"/>
        </w:rPr>
        <w:lastRenderedPageBreak/>
        <w:t xml:space="preserve">electronic charting on OWL notify the Clinic Assistant that all the necessary documents have been added and signed on OWL. </w:t>
      </w:r>
    </w:p>
    <w:p w14:paraId="40CD38AA" w14:textId="77777777" w:rsidR="00A81FA9" w:rsidRPr="00A81FA9" w:rsidRDefault="00A81FA9" w:rsidP="00A81FA9">
      <w:pPr>
        <w:widowControl w:val="0"/>
        <w:spacing w:before="3"/>
        <w:outlineLvl w:val="0"/>
        <w:rPr>
          <w:rFonts w:ascii="Candara" w:eastAsia="Candara" w:hAnsi="Candara"/>
          <w:b/>
          <w:bCs/>
          <w:sz w:val="22"/>
          <w:szCs w:val="22"/>
        </w:rPr>
      </w:pPr>
    </w:p>
    <w:p w14:paraId="1C03B6C3"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14: SUICIDE </w:t>
      </w:r>
      <w:r w:rsidRPr="00A81FA9">
        <w:rPr>
          <w:rFonts w:ascii="Candara" w:eastAsia="Candara" w:hAnsi="Candara"/>
          <w:b/>
          <w:bCs/>
          <w:sz w:val="22"/>
          <w:szCs w:val="22"/>
        </w:rPr>
        <w:tab/>
      </w:r>
    </w:p>
    <w:p w14:paraId="55872AFC" w14:textId="77777777" w:rsidR="00A81FA9" w:rsidRPr="00A81FA9" w:rsidRDefault="00A81FA9" w:rsidP="00A81FA9">
      <w:pPr>
        <w:widowControl w:val="0"/>
        <w:spacing w:before="3"/>
        <w:outlineLvl w:val="0"/>
        <w:rPr>
          <w:rFonts w:ascii="Candara" w:eastAsia="Candara" w:hAnsi="Candara"/>
          <w:b/>
          <w:bCs/>
          <w:sz w:val="22"/>
          <w:szCs w:val="22"/>
        </w:rPr>
      </w:pPr>
    </w:p>
    <w:p w14:paraId="3D88DEB6"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Suicide Threats</w:t>
      </w:r>
    </w:p>
    <w:p w14:paraId="46D4CBCD" w14:textId="77777777" w:rsidR="00A81FA9" w:rsidRPr="00A81FA9" w:rsidRDefault="00A81FA9" w:rsidP="00A81FA9">
      <w:pPr>
        <w:widowControl w:val="0"/>
        <w:spacing w:before="3"/>
        <w:outlineLvl w:val="0"/>
        <w:rPr>
          <w:rFonts w:ascii="Candara" w:eastAsia="Candara" w:hAnsi="Candara"/>
          <w:b/>
          <w:bCs/>
          <w:sz w:val="22"/>
          <w:szCs w:val="22"/>
        </w:rPr>
      </w:pPr>
    </w:p>
    <w:p w14:paraId="6C9B4F96"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14.1</w:t>
      </w:r>
      <w:r w:rsidRPr="00A81FA9">
        <w:rPr>
          <w:rFonts w:ascii="Candara" w:eastAsia="Courier New" w:hAnsi="Candara"/>
          <w:sz w:val="22"/>
          <w:szCs w:val="22"/>
        </w:rPr>
        <w:tab/>
        <w:t>Students must be sensitive to the potential for self-injury or suicide among clients seen in therapy, and must exercise skill in diagnosing and responding to such threats. When the student suspects that a significant risk may be present, it is incumbent upon him/her to document this and inform his/her supervisor. It is also necessary to assess, at minimum, the degree of planning and its lethality, the emotional state of the client and his/her intent, the means available to the client to carry out his/her plans, and the client's previous history of suicide attempts.</w:t>
      </w:r>
    </w:p>
    <w:p w14:paraId="1D491EB6" w14:textId="77777777" w:rsidR="00A81FA9" w:rsidRPr="00A81FA9" w:rsidRDefault="00A81FA9" w:rsidP="00A81FA9">
      <w:pPr>
        <w:widowControl w:val="0"/>
        <w:ind w:left="567" w:hanging="567"/>
        <w:rPr>
          <w:rFonts w:ascii="Candara" w:eastAsia="Courier New" w:hAnsi="Candara"/>
          <w:sz w:val="22"/>
          <w:szCs w:val="22"/>
        </w:rPr>
      </w:pPr>
    </w:p>
    <w:p w14:paraId="192BF147"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14.2</w:t>
      </w:r>
      <w:r w:rsidRPr="00A81FA9">
        <w:rPr>
          <w:rFonts w:ascii="Candara" w:eastAsia="Courier New" w:hAnsi="Candara"/>
          <w:sz w:val="22"/>
          <w:szCs w:val="22"/>
        </w:rPr>
        <w:tab/>
        <w:t>Instruction concerning risk factors for suicide and intervention strategies takes place within the Clinical Practica as well as the Introduction to Psychotherapy (PSYC 541) and Ethics and Professional Issues (PSYC 537) seminars.</w:t>
      </w:r>
    </w:p>
    <w:p w14:paraId="45D3FD5F" w14:textId="77777777" w:rsidR="00A81FA9" w:rsidRPr="00A81FA9" w:rsidRDefault="00A81FA9" w:rsidP="00A81FA9">
      <w:pPr>
        <w:widowControl w:val="0"/>
        <w:ind w:left="567" w:hanging="567"/>
        <w:rPr>
          <w:rFonts w:ascii="Candara" w:eastAsia="Courier New" w:hAnsi="Candara"/>
          <w:sz w:val="22"/>
          <w:szCs w:val="22"/>
        </w:rPr>
      </w:pPr>
    </w:p>
    <w:p w14:paraId="70ABF169"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Suicide Completion</w:t>
      </w:r>
    </w:p>
    <w:p w14:paraId="0F59496D" w14:textId="77777777" w:rsidR="00A81FA9" w:rsidRPr="00A81FA9" w:rsidRDefault="00A81FA9" w:rsidP="00A81FA9">
      <w:pPr>
        <w:widowControl w:val="0"/>
        <w:ind w:left="567" w:hanging="567"/>
        <w:rPr>
          <w:rFonts w:ascii="Candara" w:eastAsia="Courier New" w:hAnsi="Candara"/>
          <w:sz w:val="22"/>
          <w:szCs w:val="22"/>
        </w:rPr>
      </w:pPr>
    </w:p>
    <w:p w14:paraId="6F628CDF" w14:textId="77777777" w:rsidR="00A81FA9" w:rsidRPr="00A81FA9" w:rsidRDefault="00A81FA9" w:rsidP="00A81FA9">
      <w:pPr>
        <w:widowControl w:val="0"/>
        <w:ind w:left="567" w:hanging="567"/>
        <w:rPr>
          <w:rFonts w:ascii="Candara" w:eastAsia="Courier New" w:hAnsi="Candara"/>
          <w:b/>
          <w:sz w:val="22"/>
          <w:szCs w:val="22"/>
        </w:rPr>
      </w:pPr>
      <w:r w:rsidRPr="00A81FA9">
        <w:rPr>
          <w:rFonts w:ascii="Candara" w:eastAsia="Courier New" w:hAnsi="Candara"/>
          <w:sz w:val="22"/>
          <w:szCs w:val="22"/>
        </w:rPr>
        <w:t>14.3</w:t>
      </w:r>
      <w:r w:rsidRPr="00A81FA9">
        <w:rPr>
          <w:rFonts w:ascii="Candara" w:eastAsia="Courier New" w:hAnsi="Candara"/>
          <w:sz w:val="22"/>
          <w:szCs w:val="22"/>
        </w:rPr>
        <w:tab/>
        <w:t>In the event of a suicide or unexpected death of a client currently being seen by a student therapist in the Clinic, the following procedures will be followed:</w:t>
      </w:r>
    </w:p>
    <w:p w14:paraId="32C342A5" w14:textId="77777777" w:rsidR="00A81FA9" w:rsidRPr="00A81FA9" w:rsidRDefault="00A81FA9" w:rsidP="00A81FA9">
      <w:pPr>
        <w:widowControl w:val="0"/>
        <w:ind w:left="567" w:hanging="567"/>
        <w:rPr>
          <w:rFonts w:ascii="Candara" w:eastAsia="Courier New" w:hAnsi="Candara"/>
          <w:sz w:val="22"/>
          <w:szCs w:val="22"/>
        </w:rPr>
      </w:pPr>
    </w:p>
    <w:p w14:paraId="07E082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Following an unexpected death of a client, the therapist should talk about this as soon as possible with their practicum supervisor and other relevant faculty (e.g., research supervisor) as per the following:         </w:t>
      </w:r>
    </w:p>
    <w:p w14:paraId="4B029678" w14:textId="77777777" w:rsidR="00A81FA9" w:rsidRPr="00A81FA9" w:rsidRDefault="00A81FA9" w:rsidP="00A81FA9">
      <w:pPr>
        <w:widowControl w:val="0"/>
        <w:rPr>
          <w:rFonts w:ascii="Candara" w:eastAsia="Courier New" w:hAnsi="Candara"/>
          <w:sz w:val="22"/>
          <w:szCs w:val="22"/>
        </w:rPr>
      </w:pPr>
    </w:p>
    <w:p w14:paraId="3D534F16"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When a student therapist learns about the client death, she/he should inform their practicum supervisor as soon as possible.</w:t>
      </w:r>
    </w:p>
    <w:p w14:paraId="400DE27F" w14:textId="77777777" w:rsidR="00A81FA9" w:rsidRPr="00A81FA9" w:rsidRDefault="00A81FA9" w:rsidP="00A81FA9">
      <w:pPr>
        <w:widowControl w:val="0"/>
        <w:rPr>
          <w:rFonts w:ascii="Candara" w:eastAsia="Courier New" w:hAnsi="Candara"/>
          <w:sz w:val="22"/>
          <w:szCs w:val="22"/>
        </w:rPr>
      </w:pPr>
    </w:p>
    <w:p w14:paraId="6FB7045D"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When Clinic staff or faculty learn about an unexpected death before the practicum therapist, the practicum therapist will be informed as soon as possible by an appropriate faculty member, preferably their practicum supervisor, about the client’s death. This will be done in person (not via e mail, phone, etc.) so that the student and supervisor can best process what has occurred and make plans for what courses of action should be taken.  </w:t>
      </w:r>
    </w:p>
    <w:p w14:paraId="5B2F6902" w14:textId="77777777" w:rsidR="00A81FA9" w:rsidRPr="00A81FA9" w:rsidRDefault="00A81FA9" w:rsidP="00A81FA9">
      <w:pPr>
        <w:widowControl w:val="0"/>
        <w:ind w:left="567" w:hanging="567"/>
        <w:rPr>
          <w:rFonts w:ascii="Candara" w:eastAsia="Courier New" w:hAnsi="Candara"/>
          <w:sz w:val="22"/>
          <w:szCs w:val="22"/>
        </w:rPr>
      </w:pPr>
    </w:p>
    <w:p w14:paraId="44DC4A11"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student's research supervisor(s) should be informed, in general terms, that this has occurred, so that additional assistance can be provided to the student during this time. Additionally, the Director of Clinical Training and Clinic Director should also be informed and possibly consulted regarding appropriate responses to take.</w:t>
      </w:r>
    </w:p>
    <w:p w14:paraId="52124DEF" w14:textId="77777777" w:rsidR="00A81FA9" w:rsidRPr="00A81FA9" w:rsidRDefault="00A81FA9" w:rsidP="00A81FA9">
      <w:pPr>
        <w:widowControl w:val="0"/>
        <w:rPr>
          <w:rFonts w:ascii="Candara" w:eastAsia="Courier New" w:hAnsi="Candara"/>
          <w:sz w:val="22"/>
          <w:szCs w:val="22"/>
        </w:rPr>
      </w:pPr>
    </w:p>
    <w:p w14:paraId="2344A8E9"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The student therapist and their practicum supervisor should consider whether accommodations should be made to the students’ workload, including work with clients, in order for the student to better cope with this loss.</w:t>
      </w:r>
    </w:p>
    <w:p w14:paraId="1C10B961" w14:textId="77777777" w:rsidR="00A81FA9" w:rsidRPr="00A81FA9" w:rsidRDefault="00A81FA9" w:rsidP="00A81FA9">
      <w:pPr>
        <w:widowControl w:val="0"/>
        <w:rPr>
          <w:rFonts w:ascii="Candara" w:eastAsia="Courier New" w:hAnsi="Candara"/>
          <w:sz w:val="22"/>
          <w:szCs w:val="22"/>
        </w:rPr>
      </w:pPr>
    </w:p>
    <w:p w14:paraId="48A483B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It is recommended that the student therapist, and possibly the practicum supervisor, obtain whatever assistance is needed in order to respond to this loss effectively. For example, it can be very helpful during this very stressful time for the therapist and/or supervisor to obtain therapy services.</w:t>
      </w:r>
    </w:p>
    <w:p w14:paraId="6A5D2C1D" w14:textId="77777777" w:rsidR="00A81FA9" w:rsidRPr="00A81FA9" w:rsidRDefault="00A81FA9" w:rsidP="00A81FA9">
      <w:pPr>
        <w:widowControl w:val="0"/>
        <w:rPr>
          <w:rFonts w:ascii="Candara" w:eastAsia="Courier New" w:hAnsi="Candara"/>
          <w:sz w:val="22"/>
          <w:szCs w:val="22"/>
        </w:rPr>
      </w:pPr>
    </w:p>
    <w:p w14:paraId="13723652"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 xml:space="preserve">While relevant assistance should be actively sought by the student therapist and his/her supervisor </w:t>
      </w:r>
      <w:r w:rsidRPr="00A81FA9">
        <w:rPr>
          <w:rFonts w:ascii="Candara" w:eastAsia="Courier New" w:hAnsi="Candara"/>
          <w:sz w:val="22"/>
          <w:szCs w:val="22"/>
        </w:rPr>
        <w:lastRenderedPageBreak/>
        <w:t>during this time, maintaining both client confidentiality and appropriate record-keeping in the official client file continues to be very important. Psychologists are required to maintain client confidentiality even after the death of the client.</w:t>
      </w:r>
    </w:p>
    <w:p w14:paraId="1F9A9CD7" w14:textId="77777777" w:rsidR="00A81FA9" w:rsidRPr="00A81FA9" w:rsidRDefault="00A81FA9" w:rsidP="00A81FA9">
      <w:pPr>
        <w:widowControl w:val="0"/>
        <w:rPr>
          <w:rFonts w:ascii="Candara" w:eastAsia="Courier New" w:hAnsi="Candara"/>
          <w:sz w:val="22"/>
          <w:szCs w:val="22"/>
        </w:rPr>
      </w:pPr>
    </w:p>
    <w:p w14:paraId="097FAEAA" w14:textId="77777777" w:rsidR="00A81FA9" w:rsidRPr="00A81FA9" w:rsidRDefault="00A81FA9" w:rsidP="00A81FA9">
      <w:pPr>
        <w:widowControl w:val="0"/>
        <w:rPr>
          <w:rFonts w:ascii="Candara" w:eastAsia="Courier New" w:hAnsi="Candara"/>
          <w:b/>
          <w:sz w:val="22"/>
          <w:szCs w:val="22"/>
        </w:rPr>
      </w:pPr>
      <w:r w:rsidRPr="00A81FA9">
        <w:rPr>
          <w:rFonts w:ascii="Candara" w:eastAsia="Courier New" w:hAnsi="Candara"/>
          <w:sz w:val="22"/>
          <w:szCs w:val="22"/>
        </w:rPr>
        <w:t>Specific procedures for dealing with the untimely death of a client may differ based on the particular situation, the particular client, the particular therapist, etc. A task force of the American Association of Suicidology maintains a webpage at http://mypage.iusb.edu/~jmcintos/therapists_mainpg.htm that provides helpful information to assist therapists dealing with the loss of a client by suicide.</w:t>
      </w:r>
    </w:p>
    <w:p w14:paraId="025C58F9" w14:textId="77777777" w:rsidR="00A81FA9" w:rsidRPr="00A81FA9" w:rsidRDefault="00A81FA9" w:rsidP="00A81FA9">
      <w:pPr>
        <w:widowControl w:val="0"/>
        <w:spacing w:before="3"/>
        <w:outlineLvl w:val="0"/>
        <w:rPr>
          <w:rFonts w:ascii="Candara" w:eastAsia="Candara" w:hAnsi="Candara"/>
          <w:b/>
          <w:bCs/>
          <w:sz w:val="22"/>
          <w:szCs w:val="22"/>
        </w:rPr>
      </w:pPr>
    </w:p>
    <w:p w14:paraId="2BCDF830"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15: CONFIDENTIALITY AND RELEASE OF INFORMATION</w:t>
      </w:r>
    </w:p>
    <w:p w14:paraId="17B717F8" w14:textId="77777777" w:rsidR="00A81FA9" w:rsidRPr="00A81FA9" w:rsidRDefault="00A81FA9" w:rsidP="00A81FA9">
      <w:pPr>
        <w:widowControl w:val="0"/>
        <w:spacing w:before="3"/>
        <w:outlineLvl w:val="0"/>
        <w:rPr>
          <w:rFonts w:ascii="Candara" w:eastAsia="Candara" w:hAnsi="Candara"/>
          <w:b/>
          <w:bCs/>
          <w:sz w:val="22"/>
          <w:szCs w:val="22"/>
        </w:rPr>
      </w:pPr>
    </w:p>
    <w:p w14:paraId="661F36FE"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General Statement</w:t>
      </w:r>
    </w:p>
    <w:p w14:paraId="568DAD6D" w14:textId="77777777" w:rsidR="00A81FA9" w:rsidRPr="00A81FA9" w:rsidRDefault="00A81FA9" w:rsidP="00A81FA9">
      <w:pPr>
        <w:widowControl w:val="0"/>
        <w:rPr>
          <w:rFonts w:ascii="Candara" w:eastAsia="Calibri" w:hAnsi="Candara"/>
          <w:sz w:val="22"/>
          <w:szCs w:val="22"/>
        </w:rPr>
      </w:pPr>
    </w:p>
    <w:p w14:paraId="144311CE"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Clinicians, staff members, and supervisors respect the confidentiality of information obtained from clients of the Clinic. All information from or about clients is confidential, when obtained during professional activities such as psychotherapy, assessment, counselling or consultation. Such information will be released to others only with the consent of the client or the client's legal representative (e.g., parent or guardian), except in those unusual situations when limitations to confidentiality may apply. When receiving services at the Clinic, clients will be informed of possible exceptions or limitations to confidentiality. Clinicians, staff members and supervisors are responsible for understanding and carrying out this policy, as well as sections of the CPA Code of Ethics for Psychologists, the CPBC Code of Conduct and Provincial and Federal laws which apply to the issue of confidentiality. </w:t>
      </w:r>
    </w:p>
    <w:p w14:paraId="6C0ED231" w14:textId="77777777" w:rsidR="00A81FA9" w:rsidRPr="00A81FA9" w:rsidRDefault="00A81FA9" w:rsidP="00A81FA9">
      <w:pPr>
        <w:widowControl w:val="0"/>
        <w:rPr>
          <w:rFonts w:ascii="Candara" w:eastAsia="Calibri" w:hAnsi="Candara"/>
          <w:sz w:val="22"/>
          <w:szCs w:val="22"/>
        </w:rPr>
      </w:pPr>
    </w:p>
    <w:p w14:paraId="0FA29126" w14:textId="77777777" w:rsidR="00A81FA9" w:rsidRPr="00A81FA9" w:rsidRDefault="00A81FA9" w:rsidP="00A81FA9">
      <w:pPr>
        <w:widowControl w:val="0"/>
        <w:outlineLvl w:val="0"/>
        <w:rPr>
          <w:rFonts w:ascii="Candara" w:eastAsia="Calibri" w:hAnsi="Candara"/>
          <w:b/>
          <w:sz w:val="22"/>
          <w:szCs w:val="22"/>
        </w:rPr>
      </w:pPr>
    </w:p>
    <w:p w14:paraId="6AA70F48"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Possible Limitations of Confidentiality</w:t>
      </w:r>
    </w:p>
    <w:p w14:paraId="26022B01" w14:textId="77777777" w:rsidR="00A81FA9" w:rsidRPr="00A81FA9" w:rsidRDefault="00A81FA9" w:rsidP="00A81FA9">
      <w:pPr>
        <w:widowControl w:val="0"/>
        <w:rPr>
          <w:rFonts w:ascii="Candara" w:eastAsia="Calibri" w:hAnsi="Candara"/>
          <w:sz w:val="22"/>
          <w:szCs w:val="22"/>
        </w:rPr>
      </w:pPr>
    </w:p>
    <w:p w14:paraId="3C3883C7"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Provincial and federal laws stipulate that information about clients be released to third parties under specific circumstances. The fact that the Clinic is a training facility also necessitates proscribed limitations to confidentiality. Clinic Teams will discuss with new clients the possible situations in which confidentiality may be limited. However, the student therapist is ultimately responsible for ensuring that his/her clients understand the limitations of confidentiality.</w:t>
      </w:r>
    </w:p>
    <w:p w14:paraId="5F244EE5" w14:textId="77777777" w:rsidR="00A81FA9" w:rsidRPr="00A81FA9" w:rsidRDefault="00A81FA9" w:rsidP="00A81FA9">
      <w:pPr>
        <w:widowControl w:val="0"/>
        <w:rPr>
          <w:rFonts w:ascii="Candara" w:eastAsia="Calibri" w:hAnsi="Candara"/>
          <w:sz w:val="22"/>
          <w:szCs w:val="22"/>
        </w:rPr>
      </w:pPr>
    </w:p>
    <w:p w14:paraId="0EF38CB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Before violating confidentiality, a student therapist should discuss the circumstances with his or her supervisor and/or with the Clinic Director. Whenever possible, the student therapist should attempt to secure the client's consent before divulging information to others. The student therapist (under the guidance of their supervisor) is responsible for understanding and following legislation and ethical principles pertaining to confidentiality. The following list describes some circumstances under which it may be appropriate to release confidential information: </w:t>
      </w:r>
    </w:p>
    <w:p w14:paraId="306A4D68" w14:textId="77777777" w:rsidR="00A81FA9" w:rsidRPr="00A81FA9" w:rsidRDefault="00A81FA9" w:rsidP="00A81FA9">
      <w:pPr>
        <w:widowControl w:val="0"/>
        <w:rPr>
          <w:rFonts w:ascii="Candara" w:eastAsia="Calibri" w:hAnsi="Candara"/>
          <w:sz w:val="22"/>
          <w:szCs w:val="22"/>
        </w:rPr>
      </w:pPr>
    </w:p>
    <w:p w14:paraId="79284B18"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clinician believes that the client can reasonably be expected to harm an identifiable party or class of individuals, the clinician may have a duty to protect that person by informing the person and/or the police or by taking some other action.</w:t>
      </w:r>
    </w:p>
    <w:p w14:paraId="19D5E064" w14:textId="77777777" w:rsidR="00A81FA9" w:rsidRPr="00A81FA9" w:rsidRDefault="00A81FA9" w:rsidP="00A81FA9">
      <w:pPr>
        <w:widowControl w:val="0"/>
        <w:ind w:left="1080" w:hanging="360"/>
        <w:rPr>
          <w:rFonts w:ascii="Candara" w:eastAsia="Calibri" w:hAnsi="Candara"/>
          <w:sz w:val="22"/>
          <w:szCs w:val="22"/>
        </w:rPr>
      </w:pPr>
    </w:p>
    <w:p w14:paraId="3D0E1BCB"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client is 16 years of age or older and the clinician believes that the client has a medical condition that makes it dangerous to the client or to the public for the client to drive a motor vehicle, and he/she continues to drive a motor vehicle after being warned of the danger by the clinician, then the clinician must report to the superintendent of Motor Vehicles the name, address and medical condition of a client. (see Motor Vehicle Act)</w:t>
      </w:r>
    </w:p>
    <w:p w14:paraId="614D0ED0" w14:textId="77777777" w:rsidR="00A81FA9" w:rsidRPr="00A81FA9" w:rsidRDefault="00A81FA9" w:rsidP="00A81FA9">
      <w:pPr>
        <w:widowControl w:val="0"/>
        <w:ind w:left="1080" w:hanging="360"/>
        <w:rPr>
          <w:rFonts w:ascii="Candara" w:eastAsia="Calibri" w:hAnsi="Candara"/>
          <w:sz w:val="22"/>
          <w:szCs w:val="22"/>
        </w:rPr>
      </w:pPr>
    </w:p>
    <w:p w14:paraId="643E3A1F"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the clinician has reasonable cause to suspect that a child has been, or is likely to be, harmed or neglected, the clinician may be required by law to report the suspected abuse or neglect to the Ministry of Children and Family Development. (see Child, Family, and Community Service Act)</w:t>
      </w:r>
    </w:p>
    <w:p w14:paraId="42489B11" w14:textId="77777777" w:rsidR="00A81FA9" w:rsidRPr="00A81FA9" w:rsidRDefault="00A81FA9" w:rsidP="00A81FA9">
      <w:pPr>
        <w:widowControl w:val="0"/>
        <w:ind w:left="1080" w:hanging="360"/>
        <w:rPr>
          <w:rFonts w:ascii="Candara" w:eastAsia="Calibri" w:hAnsi="Candara"/>
          <w:sz w:val="22"/>
          <w:szCs w:val="22"/>
        </w:rPr>
      </w:pPr>
    </w:p>
    <w:p w14:paraId="7671B2EA"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 xml:space="preserve">If the clinician has reasonable cause to suspect that abuse, exploitation or neglect of a person over the age of 19, who is vulnerable because of physical or mental impairment or advanced age, has occurred, the clinician </w:t>
      </w:r>
      <w:r w:rsidRPr="00A81FA9">
        <w:rPr>
          <w:rFonts w:ascii="Candara" w:eastAsia="Calibri" w:hAnsi="Candara"/>
          <w:sz w:val="22"/>
          <w:szCs w:val="22"/>
          <w:u w:val="single"/>
        </w:rPr>
        <w:t>may</w:t>
      </w:r>
      <w:r w:rsidRPr="00A81FA9">
        <w:rPr>
          <w:rFonts w:ascii="Candara" w:eastAsia="Calibri" w:hAnsi="Candara"/>
          <w:sz w:val="22"/>
          <w:szCs w:val="22"/>
        </w:rPr>
        <w:t xml:space="preserve"> report the suspected abuse or neglect to the appropriate agency. (see Adult Guardianship Act)</w:t>
      </w:r>
    </w:p>
    <w:p w14:paraId="02E9AFC0" w14:textId="77777777" w:rsidR="00A81FA9" w:rsidRPr="00A81FA9" w:rsidRDefault="00A81FA9" w:rsidP="00A81FA9">
      <w:pPr>
        <w:widowControl w:val="0"/>
        <w:ind w:left="1080" w:hanging="360"/>
        <w:rPr>
          <w:rFonts w:ascii="Candara" w:eastAsia="Calibri" w:hAnsi="Candara"/>
          <w:sz w:val="22"/>
          <w:szCs w:val="22"/>
        </w:rPr>
      </w:pPr>
    </w:p>
    <w:p w14:paraId="5A080C39"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If a judge orders release of information about a client, the Clinic may be required to release this information. Clinicians and supervisors may also be required to testify in court cases.</w:t>
      </w:r>
    </w:p>
    <w:p w14:paraId="01C9DEC0" w14:textId="77777777" w:rsidR="00A81FA9" w:rsidRPr="00A81FA9" w:rsidRDefault="00A81FA9" w:rsidP="00A81FA9">
      <w:pPr>
        <w:widowControl w:val="0"/>
        <w:ind w:left="1080" w:hanging="360"/>
        <w:rPr>
          <w:rFonts w:ascii="Candara" w:eastAsia="Calibri" w:hAnsi="Candara"/>
          <w:sz w:val="22"/>
          <w:szCs w:val="22"/>
        </w:rPr>
      </w:pPr>
    </w:p>
    <w:p w14:paraId="38730F6B"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Information about clients may be shared with the student therapist's supervisor or Practicum Team. Principles of confidentiality still apply, and information about clients is not to go beyond the supervision setting (so-called “bubble of confidentiality”).</w:t>
      </w:r>
    </w:p>
    <w:p w14:paraId="31234109" w14:textId="77777777" w:rsidR="00A81FA9" w:rsidRPr="00A81FA9" w:rsidRDefault="00A81FA9" w:rsidP="00A81FA9">
      <w:pPr>
        <w:widowControl w:val="0"/>
        <w:ind w:left="1080" w:hanging="360"/>
        <w:rPr>
          <w:rFonts w:ascii="Candara" w:eastAsia="Calibri" w:hAnsi="Candara"/>
          <w:sz w:val="22"/>
          <w:szCs w:val="22"/>
        </w:rPr>
      </w:pPr>
    </w:p>
    <w:p w14:paraId="3082B37D" w14:textId="77777777" w:rsidR="00A81FA9" w:rsidRPr="00A81FA9" w:rsidRDefault="00A81FA9" w:rsidP="000028F7">
      <w:pPr>
        <w:widowControl w:val="0"/>
        <w:numPr>
          <w:ilvl w:val="0"/>
          <w:numId w:val="69"/>
        </w:numPr>
        <w:ind w:left="1080"/>
        <w:rPr>
          <w:rFonts w:ascii="Candara" w:eastAsia="Calibri" w:hAnsi="Candara"/>
          <w:sz w:val="22"/>
          <w:szCs w:val="22"/>
        </w:rPr>
      </w:pPr>
      <w:r w:rsidRPr="00A81FA9">
        <w:rPr>
          <w:rFonts w:ascii="Candara" w:eastAsia="Calibri" w:hAnsi="Candara"/>
          <w:sz w:val="22"/>
          <w:szCs w:val="22"/>
        </w:rPr>
        <w:t xml:space="preserve">Therapy sessions at the Clinic may be recorded as part of the student therapist's training. Recordings are intended for professional or training use only by the student therapist and his/her supervisor or Practicum Team. Clinicians are responsible for the security of recordings. </w:t>
      </w:r>
    </w:p>
    <w:p w14:paraId="212C8540" w14:textId="77777777" w:rsidR="00A81FA9" w:rsidRPr="00A81FA9" w:rsidRDefault="00A81FA9" w:rsidP="00A81FA9">
      <w:pPr>
        <w:widowControl w:val="0"/>
        <w:ind w:left="521" w:hanging="521"/>
        <w:outlineLvl w:val="1"/>
        <w:rPr>
          <w:rFonts w:ascii="Candara" w:eastAsia="Courier New" w:hAnsi="Candara"/>
          <w:b/>
          <w:bCs/>
          <w:sz w:val="22"/>
          <w:szCs w:val="22"/>
        </w:rPr>
      </w:pPr>
    </w:p>
    <w:p w14:paraId="44009CA0" w14:textId="77370782"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Release</w:t>
      </w:r>
      <w:r w:rsidR="007374B9">
        <w:rPr>
          <w:rFonts w:ascii="Candara" w:eastAsia="Courier New" w:hAnsi="Candara"/>
          <w:b/>
          <w:bCs/>
          <w:sz w:val="22"/>
          <w:szCs w:val="22"/>
        </w:rPr>
        <w:t xml:space="preserve"> </w:t>
      </w:r>
      <w:r w:rsidRPr="00A81FA9">
        <w:rPr>
          <w:rFonts w:ascii="Candara" w:eastAsia="Courier New" w:hAnsi="Candara"/>
          <w:b/>
          <w:bCs/>
          <w:sz w:val="22"/>
          <w:szCs w:val="22"/>
        </w:rPr>
        <w:t>of Information by the Clinic to Other Parties</w:t>
      </w:r>
    </w:p>
    <w:p w14:paraId="66857EB0" w14:textId="77777777" w:rsidR="00A81FA9" w:rsidRPr="00A81FA9" w:rsidRDefault="00A81FA9" w:rsidP="00A81FA9">
      <w:pPr>
        <w:widowControl w:val="0"/>
        <w:rPr>
          <w:rFonts w:ascii="Candara" w:eastAsia="Calibri" w:hAnsi="Candara"/>
          <w:sz w:val="22"/>
          <w:szCs w:val="22"/>
        </w:rPr>
      </w:pPr>
    </w:p>
    <w:p w14:paraId="2A5A1A9A" w14:textId="13C91D30"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Clients may request that the clinic release confidential information to third parties. Before information can be sent to another person or agency, the client must provide written authorization by signing a copy of the Consent to Release and Receive Information form (see Appendix </w:t>
      </w:r>
      <w:r w:rsidR="001240CB">
        <w:rPr>
          <w:rFonts w:ascii="Candara" w:eastAsia="Calibri" w:hAnsi="Candara"/>
          <w:sz w:val="22"/>
          <w:szCs w:val="22"/>
        </w:rPr>
        <w:t>J</w:t>
      </w:r>
      <w:r w:rsidRPr="00A81FA9">
        <w:rPr>
          <w:rFonts w:ascii="Candara" w:eastAsia="Calibri" w:hAnsi="Candara"/>
          <w:sz w:val="22"/>
          <w:szCs w:val="22"/>
        </w:rPr>
        <w:t xml:space="preserve">). In the case of a minor child or adult with guardian, the parent or legal guardian must authorize the release of information. </w:t>
      </w:r>
    </w:p>
    <w:p w14:paraId="5DBB58AA" w14:textId="77777777" w:rsidR="00A81FA9" w:rsidRPr="00A81FA9" w:rsidRDefault="00A81FA9" w:rsidP="00A81FA9">
      <w:pPr>
        <w:widowControl w:val="0"/>
        <w:rPr>
          <w:rFonts w:ascii="Candara" w:eastAsia="Calibri" w:hAnsi="Candara"/>
          <w:sz w:val="22"/>
          <w:szCs w:val="22"/>
        </w:rPr>
      </w:pPr>
    </w:p>
    <w:p w14:paraId="77455FF9"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Consent to Release and Receive Information form should include the following information: 1) the time period covered by the release, 2) specific reasons for sharing information, 3) the specific records or information to be shared, 3) the name of the person or agency to whom information is to be released, 4) any limitations on data to be sent, 5) the signature of the client or person authorizing the release, and 6) the signer's relationship to the client if it is not the client her/himself.</w:t>
      </w:r>
    </w:p>
    <w:p w14:paraId="3B7FDB14" w14:textId="77777777" w:rsidR="00A81FA9" w:rsidRPr="00A81FA9" w:rsidRDefault="00A81FA9" w:rsidP="00A81FA9">
      <w:pPr>
        <w:widowControl w:val="0"/>
        <w:rPr>
          <w:rFonts w:ascii="Candara" w:eastAsia="Calibri" w:hAnsi="Candara"/>
          <w:sz w:val="22"/>
          <w:szCs w:val="22"/>
        </w:rPr>
      </w:pPr>
    </w:p>
    <w:p w14:paraId="33045F6A"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Confidential materials released to other parties should be marked “Confidential”. A cover letter should accompany the materials. The purpose of this letter is to inform the recipient that the information is confidential and is not to be released to other parties or agencies. </w:t>
      </w:r>
    </w:p>
    <w:p w14:paraId="49CD347B" w14:textId="77777777" w:rsidR="00A81FA9" w:rsidRPr="00A81FA9" w:rsidRDefault="00A81FA9" w:rsidP="00A81FA9">
      <w:pPr>
        <w:widowControl w:val="0"/>
        <w:rPr>
          <w:rFonts w:ascii="Candara" w:eastAsia="Calibri" w:hAnsi="Candara"/>
          <w:sz w:val="22"/>
          <w:szCs w:val="22"/>
        </w:rPr>
      </w:pPr>
    </w:p>
    <w:p w14:paraId="60633DC1"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The student therapist and Practicum Team should assess the ability of the person receiving information to understand the nature of the data. Non-professionals or members of other professions may misunderstand psychological terms and concepts, possibly to the detriment of the client. Where such risks appear possible, the student therapist should review appropriate measures with the Supervising Psychologist.</w:t>
      </w:r>
    </w:p>
    <w:p w14:paraId="5A45049B" w14:textId="77777777" w:rsidR="00A81FA9" w:rsidRPr="00A81FA9" w:rsidRDefault="00A81FA9" w:rsidP="00A81FA9">
      <w:pPr>
        <w:widowControl w:val="0"/>
        <w:rPr>
          <w:rFonts w:ascii="Candara" w:eastAsia="Calibri" w:hAnsi="Candara"/>
          <w:sz w:val="22"/>
          <w:szCs w:val="22"/>
        </w:rPr>
      </w:pPr>
    </w:p>
    <w:p w14:paraId="24CE92F0"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As the Clinic is part of the university and, thereby, a public body, access to client information is governed by the Freedom of Information and Protection of Privacy Act. Under this legislation, all requests to access client information should be made in writing to the Office of University Counsel (Freedom of </w:t>
      </w:r>
      <w:r w:rsidRPr="00A81FA9">
        <w:rPr>
          <w:rFonts w:ascii="Candara" w:eastAsia="Calibri" w:hAnsi="Candara"/>
          <w:sz w:val="22"/>
          <w:szCs w:val="22"/>
        </w:rPr>
        <w:lastRenderedPageBreak/>
        <w:t xml:space="preserve">Information Specialist and/or Access and Privacy Manager). This is always the case when information is requested by a third party either without the client’s knowledge or without his/her consent (e.g., court order). In such situations, the written request should be sent to the Office of University Counsel and the Clinic Director informed immediately. </w:t>
      </w:r>
    </w:p>
    <w:p w14:paraId="23E7D8DB" w14:textId="77777777" w:rsidR="00A81FA9" w:rsidRPr="00A81FA9" w:rsidRDefault="00A81FA9" w:rsidP="00A81FA9">
      <w:pPr>
        <w:widowControl w:val="0"/>
        <w:rPr>
          <w:rFonts w:ascii="Candara" w:eastAsia="Calibri" w:hAnsi="Candara"/>
          <w:sz w:val="22"/>
          <w:szCs w:val="22"/>
        </w:rPr>
      </w:pPr>
    </w:p>
    <w:p w14:paraId="107710F8"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In practice, when a client requests access to his/her own record or asks that it be sent to a third party the Clinic is permitted to grant access provided the client has signed the Consent to Release and Receive Information form and there is no reason to suspect that disclosure of such information to the client would be likely to cause a) substantial adverse effect to the client’s physical, emotional, or mental health, or b) harm to a third party. The clinician and supervisor must respond to the client’s request </w:t>
      </w:r>
      <w:r w:rsidRPr="00A81FA9">
        <w:rPr>
          <w:rFonts w:ascii="Candara" w:eastAsia="Calibri" w:hAnsi="Candara"/>
          <w:b/>
          <w:sz w:val="22"/>
          <w:szCs w:val="22"/>
        </w:rPr>
        <w:t>within 30 days</w:t>
      </w:r>
      <w:r w:rsidRPr="00A81FA9">
        <w:rPr>
          <w:rFonts w:ascii="Candara" w:eastAsia="Calibri" w:hAnsi="Candara"/>
          <w:sz w:val="22"/>
          <w:szCs w:val="22"/>
        </w:rPr>
        <w:t>.</w:t>
      </w:r>
    </w:p>
    <w:p w14:paraId="42D2B18A" w14:textId="77777777" w:rsidR="00A81FA9" w:rsidRPr="00A81FA9" w:rsidRDefault="00A81FA9" w:rsidP="00A81FA9">
      <w:pPr>
        <w:widowControl w:val="0"/>
        <w:rPr>
          <w:rFonts w:ascii="Candara" w:eastAsia="Calibri" w:hAnsi="Candara"/>
          <w:sz w:val="22"/>
          <w:szCs w:val="22"/>
        </w:rPr>
      </w:pPr>
    </w:p>
    <w:p w14:paraId="27F1E4DC"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16: OTHER IN-HOUSE PRACTICA PROCEDURES </w:t>
      </w:r>
    </w:p>
    <w:p w14:paraId="05E58AB7" w14:textId="77777777" w:rsidR="00A81FA9" w:rsidRPr="00A81FA9" w:rsidRDefault="00A81FA9" w:rsidP="00A81FA9">
      <w:pPr>
        <w:widowControl w:val="0"/>
        <w:spacing w:before="3"/>
        <w:outlineLvl w:val="0"/>
        <w:rPr>
          <w:rFonts w:ascii="Candara" w:eastAsia="Candara" w:hAnsi="Candara"/>
          <w:b/>
          <w:bCs/>
          <w:sz w:val="22"/>
          <w:szCs w:val="22"/>
        </w:rPr>
      </w:pPr>
    </w:p>
    <w:p w14:paraId="52074A33" w14:textId="77777777" w:rsidR="00A81FA9" w:rsidRPr="00A81FA9" w:rsidRDefault="00A81FA9" w:rsidP="00A81FA9">
      <w:pPr>
        <w:widowControl w:val="0"/>
        <w:rPr>
          <w:rFonts w:ascii="Candara" w:eastAsia="Calibri" w:hAnsi="Candara"/>
          <w:sz w:val="22"/>
          <w:szCs w:val="22"/>
        </w:rPr>
      </w:pPr>
      <w:r w:rsidRPr="00A81FA9">
        <w:rPr>
          <w:rFonts w:ascii="Candara" w:eastAsia="Calibri" w:hAnsi="Candara"/>
          <w:sz w:val="22"/>
          <w:szCs w:val="22"/>
        </w:rPr>
        <w:t xml:space="preserve">Please note that the instructions below may only pertain to practicums held at the UBC Psychology Clinic with the exception of any procedures applicable to Practicum Contracts and Evaluations. </w:t>
      </w:r>
    </w:p>
    <w:p w14:paraId="7CB65772" w14:textId="77777777" w:rsidR="00A81FA9" w:rsidRPr="00A81FA9" w:rsidRDefault="00A81FA9" w:rsidP="00A81FA9">
      <w:pPr>
        <w:widowControl w:val="0"/>
        <w:spacing w:before="3"/>
        <w:outlineLvl w:val="0"/>
        <w:rPr>
          <w:rFonts w:ascii="Candara" w:eastAsia="Candara" w:hAnsi="Candara"/>
          <w:b/>
          <w:bCs/>
          <w:sz w:val="22"/>
          <w:szCs w:val="22"/>
        </w:rPr>
      </w:pPr>
    </w:p>
    <w:p w14:paraId="7A45B735"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Practicum and Internship Approvals</w:t>
      </w:r>
    </w:p>
    <w:p w14:paraId="5F9263C3" w14:textId="77777777" w:rsidR="00A81FA9" w:rsidRPr="00A81FA9" w:rsidRDefault="00A81FA9" w:rsidP="00A81FA9">
      <w:pPr>
        <w:widowControl w:val="0"/>
        <w:spacing w:before="3"/>
        <w:outlineLvl w:val="0"/>
        <w:rPr>
          <w:rFonts w:ascii="Candara" w:eastAsia="Candara" w:hAnsi="Candara"/>
          <w:b/>
          <w:bCs/>
          <w:sz w:val="22"/>
          <w:szCs w:val="22"/>
        </w:rPr>
      </w:pPr>
    </w:p>
    <w:p w14:paraId="0E0A2541" w14:textId="23DFB09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 xml:space="preserve">16.1 </w:t>
      </w:r>
      <w:r w:rsidRPr="00A81FA9">
        <w:rPr>
          <w:rFonts w:ascii="Candara" w:eastAsia="Calibri" w:hAnsi="Candara"/>
          <w:sz w:val="22"/>
          <w:szCs w:val="22"/>
        </w:rPr>
        <w:tab/>
        <w:t xml:space="preserve">It is expected that students complete and sign a Practicum Approval form (see Appendix </w:t>
      </w:r>
      <w:r w:rsidR="00DA1D8D" w:rsidRPr="007374B9">
        <w:rPr>
          <w:rFonts w:ascii="Candara" w:eastAsia="Calibri" w:hAnsi="Candara"/>
          <w:bCs/>
          <w:sz w:val="22"/>
          <w:szCs w:val="22"/>
        </w:rPr>
        <w:t>P</w:t>
      </w:r>
      <w:r w:rsidR="00AD21C5">
        <w:rPr>
          <w:rFonts w:ascii="Candara" w:eastAsia="Calibri" w:hAnsi="Candara"/>
          <w:bCs/>
          <w:sz w:val="22"/>
          <w:szCs w:val="22"/>
        </w:rPr>
        <w:t>-</w:t>
      </w:r>
      <w:r w:rsidR="00CE3997">
        <w:rPr>
          <w:rFonts w:ascii="Candara" w:eastAsia="Calibri" w:hAnsi="Candara"/>
          <w:bCs/>
          <w:sz w:val="22"/>
          <w:szCs w:val="22"/>
        </w:rPr>
        <w:t>a</w:t>
      </w:r>
      <w:r w:rsidRPr="00A81FA9">
        <w:rPr>
          <w:rFonts w:ascii="Candara" w:eastAsia="Calibri" w:hAnsi="Candara"/>
          <w:b/>
          <w:sz w:val="22"/>
          <w:szCs w:val="22"/>
        </w:rPr>
        <w:t>)</w:t>
      </w:r>
      <w:r w:rsidRPr="00A81FA9">
        <w:rPr>
          <w:rFonts w:ascii="Candara" w:eastAsia="Calibri" w:hAnsi="Candara"/>
          <w:sz w:val="22"/>
          <w:szCs w:val="22"/>
        </w:rPr>
        <w:t xml:space="preserve">. A student’s Faculty Supervisor must approve each practicum and this approval is verified by obtaining their signature on the form. It is the student’s responsibility to fill out this form and obtain this signature before the commencement of each applicable practicum. The completed form must be dropped off at the Clinic in a timely fashion. </w:t>
      </w:r>
    </w:p>
    <w:p w14:paraId="3643FA4B" w14:textId="77777777" w:rsidR="00A81FA9" w:rsidRPr="00A81FA9" w:rsidRDefault="00A81FA9" w:rsidP="00A81FA9">
      <w:pPr>
        <w:widowControl w:val="0"/>
        <w:ind w:left="567" w:hanging="567"/>
        <w:rPr>
          <w:rFonts w:ascii="Candara" w:eastAsia="Calibri" w:hAnsi="Candara"/>
          <w:sz w:val="22"/>
          <w:szCs w:val="22"/>
        </w:rPr>
      </w:pPr>
    </w:p>
    <w:p w14:paraId="68E5D441" w14:textId="4B1168B5"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16.2</w:t>
      </w:r>
      <w:r w:rsidRPr="00A81FA9">
        <w:rPr>
          <w:rFonts w:ascii="Candara" w:eastAsia="Calibri" w:hAnsi="Candara"/>
          <w:sz w:val="22"/>
          <w:szCs w:val="22"/>
        </w:rPr>
        <w:tab/>
        <w:t xml:space="preserve">Policy 16.1 also applies to Internship Approval forms (see Appendix </w:t>
      </w:r>
      <w:r w:rsidR="00DA1D8D" w:rsidRPr="007374B9">
        <w:rPr>
          <w:rFonts w:ascii="Candara" w:eastAsia="Calibri" w:hAnsi="Candara"/>
          <w:bCs/>
          <w:sz w:val="22"/>
          <w:szCs w:val="22"/>
        </w:rPr>
        <w:t>Q</w:t>
      </w:r>
      <w:r w:rsidRPr="00A81FA9">
        <w:rPr>
          <w:rFonts w:ascii="Candara" w:eastAsia="Calibri" w:hAnsi="Candara"/>
          <w:sz w:val="22"/>
          <w:szCs w:val="22"/>
        </w:rPr>
        <w:t>).</w:t>
      </w:r>
    </w:p>
    <w:p w14:paraId="540CA69E" w14:textId="77777777" w:rsidR="00A81FA9" w:rsidRPr="00A81FA9" w:rsidRDefault="00A81FA9" w:rsidP="00A81FA9">
      <w:pPr>
        <w:widowControl w:val="0"/>
        <w:ind w:left="567" w:hanging="567"/>
        <w:rPr>
          <w:rFonts w:ascii="Candara" w:eastAsia="Calibri" w:hAnsi="Candara"/>
          <w:sz w:val="22"/>
          <w:szCs w:val="22"/>
        </w:rPr>
      </w:pPr>
    </w:p>
    <w:p w14:paraId="0460CF8C" w14:textId="77777777" w:rsidR="00A81FA9" w:rsidRPr="00A81FA9" w:rsidRDefault="00A81FA9" w:rsidP="00A81FA9">
      <w:pPr>
        <w:widowControl w:val="0"/>
        <w:ind w:left="567" w:hanging="567"/>
        <w:rPr>
          <w:rFonts w:ascii="Candara" w:eastAsia="Calibri" w:hAnsi="Candara"/>
          <w:b/>
          <w:sz w:val="22"/>
          <w:szCs w:val="22"/>
        </w:rPr>
      </w:pPr>
      <w:r w:rsidRPr="00A81FA9">
        <w:rPr>
          <w:rFonts w:ascii="Candara" w:eastAsia="Calibri" w:hAnsi="Candara"/>
          <w:sz w:val="22"/>
          <w:szCs w:val="22"/>
        </w:rPr>
        <w:t>16.3</w:t>
      </w:r>
      <w:r w:rsidRPr="00A81FA9">
        <w:rPr>
          <w:rFonts w:ascii="Candara" w:eastAsia="Calibri" w:hAnsi="Candara"/>
          <w:sz w:val="22"/>
          <w:szCs w:val="22"/>
        </w:rPr>
        <w:tab/>
        <w:t xml:space="preserve">Upon accepting a practicum offer, students are expected to notify the Clinic Assistant and continue to promptly notify the Clinic Assistant if any changes are made to their scheduled start and end dates or primary supervisor(s). This helps ensure that the Clinic Assistant is able to send out reminders to the practicum supervisor regarding important administrative matters when appropriate.  </w:t>
      </w:r>
    </w:p>
    <w:p w14:paraId="1106E0AA" w14:textId="77777777" w:rsidR="00A81FA9" w:rsidRPr="00A81FA9" w:rsidRDefault="00A81FA9" w:rsidP="00A81FA9">
      <w:pPr>
        <w:widowControl w:val="0"/>
        <w:rPr>
          <w:rFonts w:ascii="Candara" w:eastAsia="Candara" w:hAnsi="Candara"/>
          <w:b/>
          <w:sz w:val="22"/>
          <w:szCs w:val="22"/>
        </w:rPr>
      </w:pPr>
    </w:p>
    <w:p w14:paraId="4FE59314"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Contract</w:t>
      </w:r>
    </w:p>
    <w:p w14:paraId="35483E62" w14:textId="77777777" w:rsidR="00A81FA9" w:rsidRPr="00A81FA9" w:rsidRDefault="00A81FA9" w:rsidP="00A81FA9">
      <w:pPr>
        <w:widowControl w:val="0"/>
        <w:rPr>
          <w:rFonts w:ascii="Candara" w:eastAsia="Calibri" w:hAnsi="Candara"/>
          <w:sz w:val="22"/>
          <w:szCs w:val="22"/>
        </w:rPr>
      </w:pPr>
    </w:p>
    <w:p w14:paraId="2F8E0075" w14:textId="364BE1EB" w:rsidR="00A81FA9" w:rsidRDefault="00A81FA9" w:rsidP="00A81FA9">
      <w:pPr>
        <w:widowControl w:val="0"/>
        <w:ind w:left="567" w:hanging="567"/>
        <w:rPr>
          <w:rFonts w:ascii="Candara" w:eastAsia="Calibri" w:hAnsi="Candara"/>
          <w:sz w:val="22"/>
          <w:szCs w:val="22"/>
        </w:rPr>
      </w:pPr>
      <w:r w:rsidRPr="00A81FA9">
        <w:rPr>
          <w:rFonts w:ascii="Candara" w:eastAsia="Calibri" w:hAnsi="Candara"/>
          <w:sz w:val="22"/>
          <w:szCs w:val="22"/>
        </w:rPr>
        <w:t>16.4</w:t>
      </w:r>
      <w:r w:rsidRPr="00A81FA9">
        <w:rPr>
          <w:rFonts w:ascii="Candara" w:eastAsia="Calibri" w:hAnsi="Candara"/>
          <w:sz w:val="22"/>
          <w:szCs w:val="22"/>
        </w:rPr>
        <w:tab/>
        <w:t xml:space="preserve">Students are expected to provide the Clinic Assistant with a copy of their practicum contract within approximately two weeks of starting their practicum. The practicum contract should be collaboratively written with your practicum supervisor. It may also be adapted as necessary to reflect the training experience that will be provided. Please see Appendix </w:t>
      </w:r>
      <w:r w:rsidR="00DA1D8D">
        <w:rPr>
          <w:rFonts w:ascii="Candara" w:eastAsia="Calibri" w:hAnsi="Candara"/>
          <w:sz w:val="22"/>
          <w:szCs w:val="22"/>
        </w:rPr>
        <w:t>R</w:t>
      </w:r>
      <w:r w:rsidRPr="00A81FA9">
        <w:rPr>
          <w:rFonts w:ascii="Candara" w:eastAsia="Calibri" w:hAnsi="Candara"/>
          <w:b/>
          <w:sz w:val="22"/>
          <w:szCs w:val="22"/>
        </w:rPr>
        <w:t xml:space="preserve"> </w:t>
      </w:r>
      <w:r w:rsidRPr="00A81FA9">
        <w:rPr>
          <w:rFonts w:ascii="Candara" w:eastAsia="Calibri" w:hAnsi="Candara"/>
          <w:sz w:val="22"/>
          <w:szCs w:val="22"/>
        </w:rPr>
        <w:t xml:space="preserve">for the Practicum Contract </w:t>
      </w:r>
      <w:r w:rsidR="007661B4">
        <w:rPr>
          <w:rFonts w:ascii="Candara" w:eastAsia="Calibri" w:hAnsi="Candara"/>
          <w:sz w:val="22"/>
          <w:szCs w:val="22"/>
        </w:rPr>
        <w:t>package</w:t>
      </w:r>
      <w:r w:rsidRPr="00A81FA9">
        <w:rPr>
          <w:rFonts w:ascii="Candara" w:eastAsia="Calibri" w:hAnsi="Candara"/>
          <w:sz w:val="22"/>
          <w:szCs w:val="22"/>
        </w:rPr>
        <w:t>. Sample Practicum Contracts are also available on the Practicum Support website (</w:t>
      </w:r>
      <w:hyperlink r:id="rId30" w:history="1">
        <w:r w:rsidRPr="00A81FA9">
          <w:rPr>
            <w:rFonts w:ascii="Candara" w:eastAsia="Calibri" w:hAnsi="Candara"/>
            <w:color w:val="0563C1"/>
            <w:sz w:val="22"/>
            <w:szCs w:val="22"/>
            <w:u w:val="single"/>
          </w:rPr>
          <w:t>www.practiumsupport.psych.ubc.ca</w:t>
        </w:r>
      </w:hyperlink>
      <w:r w:rsidRPr="00A81FA9">
        <w:rPr>
          <w:rFonts w:ascii="Candara" w:eastAsia="Calibri" w:hAnsi="Candara"/>
          <w:sz w:val="22"/>
          <w:szCs w:val="22"/>
        </w:rPr>
        <w:t xml:space="preserve">) under the ‘Resources’ heading.   </w:t>
      </w:r>
    </w:p>
    <w:p w14:paraId="34F4AB67" w14:textId="29604BC9" w:rsidR="007661B4" w:rsidRDefault="007661B4" w:rsidP="00A81FA9">
      <w:pPr>
        <w:widowControl w:val="0"/>
        <w:ind w:left="567" w:hanging="567"/>
        <w:rPr>
          <w:rFonts w:ascii="Candara" w:eastAsia="Calibri" w:hAnsi="Candara"/>
          <w:b/>
          <w:sz w:val="22"/>
          <w:szCs w:val="22"/>
        </w:rPr>
      </w:pPr>
    </w:p>
    <w:p w14:paraId="75B44D96" w14:textId="77777777" w:rsidR="00A81FA9" w:rsidRPr="00A81FA9" w:rsidRDefault="00A81FA9" w:rsidP="00A81FA9">
      <w:pPr>
        <w:widowControl w:val="0"/>
        <w:spacing w:before="3"/>
        <w:outlineLvl w:val="0"/>
        <w:rPr>
          <w:rFonts w:ascii="Candara" w:eastAsia="Candara" w:hAnsi="Candara"/>
          <w:bCs/>
          <w:sz w:val="22"/>
          <w:szCs w:val="22"/>
        </w:rPr>
      </w:pPr>
    </w:p>
    <w:p w14:paraId="21115F77" w14:textId="77777777" w:rsidR="00A81FA9" w:rsidRPr="00A81FA9" w:rsidRDefault="00A81FA9" w:rsidP="00A81FA9">
      <w:pPr>
        <w:widowControl w:val="0"/>
        <w:ind w:left="521" w:hanging="521"/>
        <w:outlineLvl w:val="1"/>
        <w:rPr>
          <w:rFonts w:ascii="Candara" w:eastAsia="Courier New" w:hAnsi="Candara"/>
          <w:b/>
          <w:bCs/>
          <w:sz w:val="22"/>
          <w:szCs w:val="22"/>
        </w:rPr>
      </w:pPr>
      <w:r w:rsidRPr="00A81FA9">
        <w:rPr>
          <w:rFonts w:ascii="Candara" w:eastAsia="Courier New" w:hAnsi="Candara"/>
          <w:b/>
          <w:bCs/>
          <w:sz w:val="22"/>
          <w:szCs w:val="22"/>
        </w:rPr>
        <w:t>Practicum Evaluations</w:t>
      </w:r>
    </w:p>
    <w:p w14:paraId="32882854" w14:textId="77777777" w:rsidR="00A81FA9" w:rsidRPr="00A81FA9" w:rsidRDefault="00A81FA9" w:rsidP="00A81FA9">
      <w:pPr>
        <w:widowControl w:val="0"/>
        <w:ind w:left="521" w:hanging="521"/>
        <w:outlineLvl w:val="1"/>
        <w:rPr>
          <w:rFonts w:ascii="Candara" w:eastAsia="Courier New" w:hAnsi="Candara"/>
          <w:b/>
          <w:bCs/>
          <w:sz w:val="22"/>
          <w:szCs w:val="22"/>
        </w:rPr>
      </w:pPr>
    </w:p>
    <w:p w14:paraId="2C7FFF06" w14:textId="1826CEE3"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16.5</w:t>
      </w:r>
      <w:r w:rsidRPr="00A81FA9">
        <w:rPr>
          <w:rFonts w:ascii="Candara" w:eastAsia="Courier New" w:hAnsi="Candara"/>
          <w:bCs/>
          <w:sz w:val="22"/>
          <w:szCs w:val="22"/>
        </w:rPr>
        <w:tab/>
        <w:t xml:space="preserve">The Clinic Assistant usually sends out a reminder to each practicum supervisor requesting an evaluation of his or her practicum student(s). This reminder is sent out approximately two weeks before the scheduled end date for each practicum. It is important for students to notify the Clinic Assistant about practicum extensions, so that unnecessary reminders can be avoided. The student therapist and their practicum supervisor must both sign the completed Student Evaluation report (see Appendix </w:t>
      </w:r>
      <w:r w:rsidR="00DA1D8D">
        <w:rPr>
          <w:rFonts w:ascii="Candara" w:eastAsia="Courier New" w:hAnsi="Candara"/>
          <w:bCs/>
          <w:sz w:val="22"/>
          <w:szCs w:val="22"/>
        </w:rPr>
        <w:t>S</w:t>
      </w:r>
      <w:r w:rsidRPr="00A81FA9">
        <w:rPr>
          <w:rFonts w:ascii="Candara" w:eastAsia="Courier New" w:hAnsi="Candara"/>
          <w:bCs/>
          <w:sz w:val="22"/>
          <w:szCs w:val="22"/>
        </w:rPr>
        <w:t xml:space="preserve">).   </w:t>
      </w:r>
    </w:p>
    <w:p w14:paraId="45676138" w14:textId="77777777" w:rsidR="00A81FA9" w:rsidRPr="00A81FA9" w:rsidRDefault="00A81FA9" w:rsidP="00A81FA9">
      <w:pPr>
        <w:widowControl w:val="0"/>
        <w:outlineLvl w:val="1"/>
        <w:rPr>
          <w:rFonts w:ascii="Candara" w:eastAsia="Courier New" w:hAnsi="Candara"/>
          <w:bCs/>
          <w:sz w:val="22"/>
          <w:szCs w:val="22"/>
        </w:rPr>
      </w:pPr>
    </w:p>
    <w:p w14:paraId="2A098B98"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The Student Evaluation provides an assessment of the student’s progress in meeting the evidence-based practice, ethics and professionalism, interpersonal skills, and communication competencies expected for successful completion of the UBC Clinical Psychology program. It also enables the Director of Clinical Training and the Clinic Director to determine each student’s progress towards preparing for their internship. </w:t>
      </w:r>
    </w:p>
    <w:p w14:paraId="4B3D0F6C" w14:textId="77777777" w:rsidR="00A81FA9" w:rsidRPr="00A81FA9" w:rsidRDefault="00A81FA9" w:rsidP="00A81FA9">
      <w:pPr>
        <w:widowControl w:val="0"/>
        <w:outlineLvl w:val="1"/>
        <w:rPr>
          <w:rFonts w:ascii="Candara" w:eastAsia="Courier New" w:hAnsi="Candara"/>
          <w:bCs/>
          <w:sz w:val="22"/>
          <w:szCs w:val="22"/>
        </w:rPr>
      </w:pPr>
    </w:p>
    <w:p w14:paraId="00858DD6" w14:textId="77777777"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16.6</w:t>
      </w:r>
      <w:r w:rsidRPr="00A81FA9">
        <w:rPr>
          <w:rFonts w:ascii="Candara" w:eastAsia="Courier New" w:hAnsi="Candara"/>
          <w:bCs/>
          <w:sz w:val="22"/>
          <w:szCs w:val="22"/>
        </w:rPr>
        <w:tab/>
        <w:t xml:space="preserve">Completed evaluation forms can be sent to the Clinic Assistant by e-mail, mail (2136 West Mall, Vancouver, BC V6T 1Z4), or personally delivered by the students. These evaluations are stored in each student’s file in the Clinic. </w:t>
      </w:r>
    </w:p>
    <w:p w14:paraId="1E9EF7ED" w14:textId="77777777" w:rsidR="00A81FA9" w:rsidRPr="00A81FA9" w:rsidRDefault="00A81FA9" w:rsidP="00A81FA9">
      <w:pPr>
        <w:widowControl w:val="0"/>
        <w:outlineLvl w:val="1"/>
        <w:rPr>
          <w:rFonts w:ascii="Candara" w:eastAsia="Courier New" w:hAnsi="Candara"/>
          <w:bCs/>
          <w:sz w:val="22"/>
          <w:szCs w:val="22"/>
        </w:rPr>
      </w:pPr>
    </w:p>
    <w:p w14:paraId="539A06E1" w14:textId="77777777" w:rsidR="00A81FA9" w:rsidRPr="00A81FA9" w:rsidRDefault="00A81FA9" w:rsidP="00A81FA9">
      <w:pPr>
        <w:widowControl w:val="0"/>
        <w:outlineLvl w:val="1"/>
        <w:rPr>
          <w:rFonts w:ascii="Candara" w:eastAsia="Courier New" w:hAnsi="Candara"/>
          <w:b/>
          <w:bCs/>
          <w:sz w:val="22"/>
          <w:szCs w:val="22"/>
        </w:rPr>
      </w:pPr>
      <w:r w:rsidRPr="00A81FA9">
        <w:rPr>
          <w:rFonts w:ascii="Candara" w:eastAsia="Courier New" w:hAnsi="Candara"/>
          <w:b/>
          <w:bCs/>
          <w:sz w:val="22"/>
          <w:szCs w:val="22"/>
        </w:rPr>
        <w:t>Supervisor Evaluations</w:t>
      </w:r>
    </w:p>
    <w:p w14:paraId="5706CB87" w14:textId="77777777" w:rsidR="00A81FA9" w:rsidRPr="00A81FA9" w:rsidRDefault="00A81FA9" w:rsidP="00A81FA9">
      <w:pPr>
        <w:widowControl w:val="0"/>
        <w:outlineLvl w:val="1"/>
        <w:rPr>
          <w:rFonts w:ascii="Candara" w:eastAsia="Courier New" w:hAnsi="Candara"/>
          <w:bCs/>
          <w:sz w:val="22"/>
          <w:szCs w:val="22"/>
        </w:rPr>
      </w:pPr>
    </w:p>
    <w:p w14:paraId="3ABADDD9" w14:textId="3B4E0C4A" w:rsidR="00A81FA9" w:rsidRPr="00A81FA9" w:rsidRDefault="00A81FA9" w:rsidP="00A81FA9">
      <w:pPr>
        <w:widowControl w:val="0"/>
        <w:ind w:left="720" w:hanging="720"/>
        <w:outlineLvl w:val="1"/>
        <w:rPr>
          <w:rFonts w:ascii="Candara" w:eastAsia="Courier New" w:hAnsi="Candara"/>
          <w:bCs/>
          <w:sz w:val="22"/>
          <w:szCs w:val="22"/>
        </w:rPr>
      </w:pPr>
      <w:r w:rsidRPr="00A81FA9">
        <w:rPr>
          <w:rFonts w:ascii="Candara" w:eastAsia="Courier New" w:hAnsi="Candara"/>
          <w:bCs/>
          <w:sz w:val="22"/>
          <w:szCs w:val="22"/>
        </w:rPr>
        <w:t>16.7</w:t>
      </w:r>
      <w:r w:rsidRPr="00A81FA9">
        <w:rPr>
          <w:rFonts w:ascii="Candara" w:eastAsia="Courier New" w:hAnsi="Candara"/>
          <w:bCs/>
          <w:sz w:val="22"/>
          <w:szCs w:val="22"/>
        </w:rPr>
        <w:tab/>
      </w:r>
      <w:r w:rsidR="001240CB">
        <w:rPr>
          <w:rFonts w:ascii="Candara" w:eastAsia="Courier New" w:hAnsi="Candara"/>
          <w:bCs/>
          <w:sz w:val="22"/>
          <w:szCs w:val="22"/>
        </w:rPr>
        <w:t xml:space="preserve">Student therapists are encouraged to </w:t>
      </w:r>
      <w:r w:rsidRPr="00A81FA9">
        <w:rPr>
          <w:rFonts w:ascii="Candara" w:eastAsia="Courier New" w:hAnsi="Candara"/>
          <w:bCs/>
          <w:sz w:val="22"/>
          <w:szCs w:val="22"/>
        </w:rPr>
        <w:t xml:space="preserve">provide confidential and anonymous feedback on each of their supervisors. </w:t>
      </w:r>
      <w:r w:rsidR="001240CB">
        <w:rPr>
          <w:rFonts w:ascii="Candara" w:eastAsia="Courier New" w:hAnsi="Candara"/>
          <w:bCs/>
          <w:sz w:val="22"/>
          <w:szCs w:val="22"/>
        </w:rPr>
        <w:t xml:space="preserve"> The </w:t>
      </w:r>
      <w:r w:rsidRPr="00A81FA9">
        <w:rPr>
          <w:rFonts w:ascii="Candara" w:eastAsia="Courier New" w:hAnsi="Candara"/>
          <w:bCs/>
          <w:sz w:val="22"/>
          <w:szCs w:val="22"/>
        </w:rPr>
        <w:t xml:space="preserve">Clinic Assistant </w:t>
      </w:r>
      <w:r w:rsidR="001240CB">
        <w:rPr>
          <w:rFonts w:ascii="Candara" w:eastAsia="Courier New" w:hAnsi="Candara"/>
          <w:bCs/>
          <w:sz w:val="22"/>
          <w:szCs w:val="22"/>
        </w:rPr>
        <w:t xml:space="preserve">compiles and summarizes the supervisor evaluations.  </w:t>
      </w:r>
      <w:r w:rsidRPr="00A81FA9">
        <w:rPr>
          <w:rFonts w:ascii="Candara" w:eastAsia="Courier New" w:hAnsi="Candara"/>
          <w:bCs/>
          <w:sz w:val="22"/>
          <w:szCs w:val="22"/>
        </w:rPr>
        <w:t xml:space="preserve">Each supervisor will only receive aggregated anonymous feedback provided by at least four students over at least two years. Please complete the Supervisor Evaluation form </w:t>
      </w:r>
      <w:r w:rsidRPr="00A81FA9">
        <w:rPr>
          <w:rFonts w:ascii="Candara" w:eastAsia="Courier New" w:hAnsi="Candara"/>
          <w:b/>
          <w:bCs/>
          <w:sz w:val="22"/>
          <w:szCs w:val="22"/>
        </w:rPr>
        <w:t xml:space="preserve">within two weeks of your practicum’s end date </w:t>
      </w:r>
      <w:r w:rsidRPr="00A81FA9">
        <w:rPr>
          <w:rFonts w:ascii="Candara" w:eastAsia="Courier New" w:hAnsi="Candara"/>
          <w:bCs/>
          <w:sz w:val="22"/>
          <w:szCs w:val="22"/>
        </w:rPr>
        <w:t xml:space="preserve">and return the completed form to the Clinic Assistant (see Appendix </w:t>
      </w:r>
      <w:r w:rsidR="00B16AB1">
        <w:rPr>
          <w:rFonts w:ascii="Candara" w:eastAsia="Courier New" w:hAnsi="Candara"/>
          <w:bCs/>
          <w:sz w:val="22"/>
          <w:szCs w:val="22"/>
        </w:rPr>
        <w:t>T</w:t>
      </w:r>
      <w:r w:rsidR="007059DD">
        <w:rPr>
          <w:rFonts w:ascii="Candara" w:eastAsia="Courier New" w:hAnsi="Candara"/>
          <w:bCs/>
          <w:sz w:val="22"/>
          <w:szCs w:val="22"/>
        </w:rPr>
        <w:t xml:space="preserve"> for the Supervisor Evaluation</w:t>
      </w:r>
      <w:r w:rsidRPr="00A81FA9">
        <w:rPr>
          <w:rFonts w:ascii="Candara" w:eastAsia="Courier New" w:hAnsi="Candara"/>
          <w:bCs/>
          <w:sz w:val="22"/>
          <w:szCs w:val="22"/>
        </w:rPr>
        <w:t xml:space="preserve">).  </w:t>
      </w:r>
    </w:p>
    <w:p w14:paraId="2DDDA593" w14:textId="77777777" w:rsidR="00A81FA9" w:rsidRPr="00A81FA9" w:rsidRDefault="00A81FA9" w:rsidP="00A81FA9">
      <w:pPr>
        <w:widowControl w:val="0"/>
        <w:outlineLvl w:val="1"/>
        <w:rPr>
          <w:rFonts w:ascii="Candara" w:eastAsia="Courier New" w:hAnsi="Candara"/>
          <w:bCs/>
          <w:sz w:val="22"/>
          <w:szCs w:val="22"/>
        </w:rPr>
      </w:pPr>
    </w:p>
    <w:p w14:paraId="2B25C6C7" w14:textId="77777777" w:rsidR="00A81FA9" w:rsidRPr="00A81FA9" w:rsidRDefault="00A81FA9" w:rsidP="00A81FA9">
      <w:pPr>
        <w:widowControl w:val="0"/>
        <w:ind w:left="720"/>
        <w:outlineLvl w:val="1"/>
        <w:rPr>
          <w:rFonts w:ascii="Candara" w:eastAsia="Courier New" w:hAnsi="Candara"/>
          <w:bCs/>
          <w:sz w:val="22"/>
          <w:szCs w:val="22"/>
        </w:rPr>
      </w:pPr>
      <w:r w:rsidRPr="00A81FA9">
        <w:rPr>
          <w:rFonts w:ascii="Candara" w:eastAsia="Courier New" w:hAnsi="Candara"/>
          <w:bCs/>
          <w:sz w:val="22"/>
          <w:szCs w:val="22"/>
        </w:rPr>
        <w:t xml:space="preserve">Please note that the Supervisor Evaluations do not need to contain your name, but it is helpful for the Clinic Assistant to know that you have submitted the form as they can then avoid sending you future reminders. This identifying information, however, is not shared with the reviewer or practicum supervisor. The Clinic Director is the sole reviewer of the Supervisor Evaluation forms for all evaluations that are not evaluating his or her supervision. In the latter case, the Supervisor Evaluation form is only reviewed by the Director of Clinical Training. </w:t>
      </w:r>
    </w:p>
    <w:p w14:paraId="634799FB" w14:textId="77777777" w:rsidR="00A81FA9" w:rsidRPr="00A81FA9" w:rsidRDefault="00A81FA9" w:rsidP="00A81FA9">
      <w:pPr>
        <w:widowControl w:val="0"/>
        <w:rPr>
          <w:rFonts w:ascii="Arial" w:eastAsia="Calibri" w:hAnsi="Arial"/>
          <w:sz w:val="22"/>
          <w:szCs w:val="22"/>
        </w:rPr>
      </w:pPr>
      <w:r w:rsidRPr="00A81FA9">
        <w:rPr>
          <w:rFonts w:ascii="Arial" w:eastAsia="Calibri" w:hAnsi="Arial"/>
          <w:sz w:val="22"/>
          <w:szCs w:val="22"/>
        </w:rPr>
        <w:t xml:space="preserve"> </w:t>
      </w:r>
    </w:p>
    <w:p w14:paraId="4CEB1C48"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POLICY 17: CLINIC COMPUTER</w:t>
      </w:r>
    </w:p>
    <w:p w14:paraId="72A8D7C9" w14:textId="77777777" w:rsidR="00A81FA9" w:rsidRPr="00A81FA9" w:rsidRDefault="00A81FA9" w:rsidP="00A81FA9">
      <w:pPr>
        <w:widowControl w:val="0"/>
        <w:rPr>
          <w:rFonts w:ascii="Arial" w:eastAsia="Calibri" w:hAnsi="Arial"/>
          <w:sz w:val="22"/>
          <w:szCs w:val="22"/>
        </w:rPr>
      </w:pPr>
    </w:p>
    <w:p w14:paraId="526B2DDC" w14:textId="43B03FDB" w:rsidR="00A81FA9" w:rsidRPr="00A81FA9" w:rsidRDefault="00A81FA9" w:rsidP="00A81FA9">
      <w:pPr>
        <w:widowControl w:val="0"/>
        <w:ind w:left="720" w:hanging="720"/>
        <w:rPr>
          <w:rFonts w:ascii="Candara" w:eastAsia="Calibri" w:hAnsi="Candara"/>
          <w:sz w:val="22"/>
          <w:szCs w:val="22"/>
        </w:rPr>
      </w:pPr>
      <w:r w:rsidRPr="00A81FA9">
        <w:rPr>
          <w:rFonts w:ascii="Candara" w:eastAsia="Calibri" w:hAnsi="Candara"/>
          <w:sz w:val="22"/>
          <w:szCs w:val="22"/>
        </w:rPr>
        <w:t xml:space="preserve">17.1 </w:t>
      </w:r>
      <w:r w:rsidRPr="00A81FA9">
        <w:rPr>
          <w:rFonts w:ascii="Candara" w:eastAsia="Calibri" w:hAnsi="Candara"/>
          <w:sz w:val="22"/>
          <w:szCs w:val="22"/>
        </w:rPr>
        <w:tab/>
        <w:t xml:space="preserve">Computer resources supporting word processing and printing are available in the Clinic. These resources are expressly intended to assist students in their clinical work (e.g., report writing, test scoring) and the use of these systems should be limited to these purposes. No software may be added to the Clinic computers without prior approval from the Clinic Director and the Department of Psychology’s IT team, and no student files are to be saved on hard drives. </w:t>
      </w:r>
      <w:r w:rsidR="007059DD">
        <w:rPr>
          <w:rFonts w:ascii="Candara" w:eastAsia="Calibri" w:hAnsi="Candara"/>
          <w:sz w:val="22"/>
          <w:szCs w:val="22"/>
        </w:rPr>
        <w:t xml:space="preserve"> Students are responsible for deleting any psychology reports generated by testing software on the Clinic computers and laptop. </w:t>
      </w:r>
    </w:p>
    <w:p w14:paraId="74CB23DD" w14:textId="77777777" w:rsidR="00A81FA9" w:rsidRPr="00A81FA9" w:rsidRDefault="00A81FA9" w:rsidP="00A81FA9">
      <w:pPr>
        <w:widowControl w:val="0"/>
        <w:spacing w:before="3"/>
        <w:outlineLvl w:val="0"/>
        <w:rPr>
          <w:rFonts w:ascii="Candara" w:eastAsia="Candara" w:hAnsi="Candara"/>
          <w:b/>
          <w:bCs/>
          <w:sz w:val="22"/>
          <w:szCs w:val="22"/>
        </w:rPr>
      </w:pPr>
    </w:p>
    <w:p w14:paraId="302BD869" w14:textId="77777777" w:rsidR="00A81FA9" w:rsidRPr="00A81FA9" w:rsidRDefault="00A81FA9" w:rsidP="00A81FA9">
      <w:pPr>
        <w:widowControl w:val="0"/>
        <w:pBdr>
          <w:bottom w:val="single" w:sz="18" w:space="1" w:color="auto"/>
        </w:pBdr>
        <w:spacing w:before="3"/>
        <w:outlineLvl w:val="0"/>
        <w:rPr>
          <w:rFonts w:ascii="Candara" w:eastAsia="Candara" w:hAnsi="Candara"/>
          <w:b/>
          <w:bCs/>
          <w:sz w:val="22"/>
          <w:szCs w:val="22"/>
        </w:rPr>
      </w:pPr>
      <w:r w:rsidRPr="00A81FA9">
        <w:rPr>
          <w:rFonts w:ascii="Candara" w:eastAsia="Candara" w:hAnsi="Candara"/>
          <w:b/>
          <w:bCs/>
          <w:sz w:val="22"/>
          <w:szCs w:val="22"/>
        </w:rPr>
        <w:t xml:space="preserve">POLICY 18: ADMINISTRATIVE TIMELINES  </w:t>
      </w:r>
    </w:p>
    <w:p w14:paraId="1D1A0931" w14:textId="77777777" w:rsidR="00A81FA9" w:rsidRPr="00A81FA9" w:rsidRDefault="00A81FA9" w:rsidP="00A81FA9">
      <w:pPr>
        <w:widowControl w:val="0"/>
        <w:ind w:left="709" w:hanging="709"/>
        <w:rPr>
          <w:rFonts w:ascii="Candara" w:eastAsia="Calibri" w:hAnsi="Candara"/>
          <w:sz w:val="22"/>
          <w:szCs w:val="22"/>
        </w:rPr>
      </w:pPr>
    </w:p>
    <w:p w14:paraId="0ADF5680" w14:textId="77777777" w:rsidR="00A81FA9" w:rsidRPr="00A81FA9" w:rsidRDefault="00A81FA9" w:rsidP="00A81FA9">
      <w:pPr>
        <w:widowControl w:val="0"/>
        <w:ind w:left="709" w:hanging="709"/>
        <w:rPr>
          <w:rFonts w:ascii="Candara" w:eastAsia="Calibri" w:hAnsi="Candara"/>
          <w:sz w:val="22"/>
          <w:szCs w:val="22"/>
        </w:rPr>
      </w:pPr>
      <w:r w:rsidRPr="00A81FA9">
        <w:rPr>
          <w:rFonts w:ascii="Candara" w:eastAsia="Calibri" w:hAnsi="Candara"/>
          <w:sz w:val="22"/>
          <w:szCs w:val="22"/>
        </w:rPr>
        <w:t>18.1</w:t>
      </w:r>
      <w:r w:rsidRPr="00A81FA9">
        <w:rPr>
          <w:rFonts w:ascii="Candara" w:eastAsia="Calibri" w:hAnsi="Candara"/>
          <w:sz w:val="22"/>
          <w:szCs w:val="22"/>
        </w:rPr>
        <w:tab/>
        <w:t xml:space="preserve">All students are expected to follow the timelines set forth in the aforementioned policies and there may be academic disciplinary measures taken against any student failing to adhere to any of the said policies.  </w:t>
      </w:r>
    </w:p>
    <w:p w14:paraId="35061ABB" w14:textId="77777777" w:rsidR="00A81FA9" w:rsidRPr="00A81FA9" w:rsidRDefault="00A81FA9" w:rsidP="00A81FA9">
      <w:pPr>
        <w:widowControl w:val="0"/>
        <w:jc w:val="center"/>
        <w:outlineLvl w:val="1"/>
        <w:rPr>
          <w:rFonts w:ascii="Candara" w:eastAsia="Courier New" w:hAnsi="Candara"/>
          <w:b/>
          <w:bCs/>
          <w:sz w:val="22"/>
          <w:szCs w:val="22"/>
        </w:rPr>
      </w:pPr>
    </w:p>
    <w:p w14:paraId="5D7349FC" w14:textId="77777777" w:rsidR="00A81FA9" w:rsidRPr="00A81FA9" w:rsidRDefault="00A81FA9" w:rsidP="00A81FA9">
      <w:pPr>
        <w:widowControl w:val="0"/>
        <w:jc w:val="center"/>
        <w:outlineLvl w:val="1"/>
        <w:rPr>
          <w:rFonts w:ascii="Candara" w:eastAsia="Courier New" w:hAnsi="Candara"/>
          <w:b/>
          <w:bCs/>
          <w:sz w:val="26"/>
          <w:szCs w:val="26"/>
        </w:rPr>
      </w:pPr>
      <w:r w:rsidRPr="00A81FA9">
        <w:rPr>
          <w:rFonts w:ascii="Candara" w:eastAsia="Courier New" w:hAnsi="Candara"/>
          <w:b/>
          <w:bCs/>
          <w:sz w:val="26"/>
          <w:szCs w:val="26"/>
        </w:rPr>
        <w:t>REVIEW OF TIMELINES</w:t>
      </w:r>
    </w:p>
    <w:p w14:paraId="2AEA1D98" w14:textId="77777777" w:rsidR="00A81FA9" w:rsidRPr="00A81FA9" w:rsidRDefault="00A81FA9" w:rsidP="00A81FA9">
      <w:pPr>
        <w:widowControl w:val="0"/>
        <w:outlineLvl w:val="1"/>
        <w:rPr>
          <w:rFonts w:ascii="Candara" w:eastAsia="Courier New" w:hAnsi="Candara"/>
          <w:b/>
          <w:bCs/>
          <w:sz w:val="28"/>
          <w:szCs w:val="28"/>
        </w:rPr>
      </w:pPr>
    </w:p>
    <w:tbl>
      <w:tblPr>
        <w:tblStyle w:val="TableGrid1"/>
        <w:tblW w:w="0" w:type="auto"/>
        <w:jc w:val="center"/>
        <w:tblLook w:val="04A0" w:firstRow="1" w:lastRow="0" w:firstColumn="1" w:lastColumn="0" w:noHBand="0" w:noVBand="1"/>
      </w:tblPr>
      <w:tblGrid>
        <w:gridCol w:w="2992"/>
        <w:gridCol w:w="4991"/>
      </w:tblGrid>
      <w:tr w:rsidR="00A81FA9" w:rsidRPr="00A81FA9" w14:paraId="402232A2" w14:textId="77777777" w:rsidTr="00A81FA9">
        <w:trPr>
          <w:jc w:val="center"/>
        </w:trPr>
        <w:tc>
          <w:tcPr>
            <w:tcW w:w="2992" w:type="dxa"/>
          </w:tcPr>
          <w:p w14:paraId="727E09E9"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FORM</w:t>
            </w:r>
          </w:p>
        </w:tc>
        <w:tc>
          <w:tcPr>
            <w:tcW w:w="4991" w:type="dxa"/>
            <w:vAlign w:val="center"/>
          </w:tcPr>
          <w:p w14:paraId="684F2A9A" w14:textId="77777777" w:rsidR="00A81FA9" w:rsidRPr="00A81FA9" w:rsidRDefault="00A81FA9" w:rsidP="00A81FA9">
            <w:pPr>
              <w:widowControl w:val="0"/>
              <w:jc w:val="center"/>
              <w:outlineLvl w:val="1"/>
              <w:rPr>
                <w:rFonts w:ascii="Candara" w:eastAsia="Courier New" w:hAnsi="Candara"/>
                <w:b/>
                <w:bCs/>
                <w:sz w:val="28"/>
                <w:szCs w:val="28"/>
              </w:rPr>
            </w:pPr>
            <w:r w:rsidRPr="00A81FA9">
              <w:rPr>
                <w:rFonts w:ascii="Candara" w:eastAsia="Courier New" w:hAnsi="Candara"/>
                <w:b/>
                <w:bCs/>
                <w:sz w:val="28"/>
                <w:szCs w:val="28"/>
              </w:rPr>
              <w:t>COMPLETION DEADLINE</w:t>
            </w:r>
          </w:p>
        </w:tc>
      </w:tr>
      <w:tr w:rsidR="00A81FA9" w:rsidRPr="00A81FA9" w14:paraId="182C1A4F" w14:textId="77777777" w:rsidTr="00A81FA9">
        <w:trPr>
          <w:trHeight w:val="397"/>
          <w:jc w:val="center"/>
        </w:trPr>
        <w:tc>
          <w:tcPr>
            <w:tcW w:w="2992" w:type="dxa"/>
            <w:vAlign w:val="center"/>
          </w:tcPr>
          <w:p w14:paraId="7AFD3EC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Practicum Approval</w:t>
            </w:r>
          </w:p>
        </w:tc>
        <w:tc>
          <w:tcPr>
            <w:tcW w:w="4991" w:type="dxa"/>
            <w:vAlign w:val="center"/>
          </w:tcPr>
          <w:p w14:paraId="605E2E8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Before Starting Each Practicum</w:t>
            </w:r>
          </w:p>
        </w:tc>
      </w:tr>
      <w:tr w:rsidR="00A81FA9" w:rsidRPr="00A81FA9" w14:paraId="7DCAD905" w14:textId="77777777" w:rsidTr="00A81FA9">
        <w:trPr>
          <w:trHeight w:val="397"/>
          <w:jc w:val="center"/>
        </w:trPr>
        <w:tc>
          <w:tcPr>
            <w:tcW w:w="2992" w:type="dxa"/>
            <w:vAlign w:val="center"/>
          </w:tcPr>
          <w:p w14:paraId="6EFA08AF"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Practicum Contract</w:t>
            </w:r>
          </w:p>
        </w:tc>
        <w:tc>
          <w:tcPr>
            <w:tcW w:w="4991" w:type="dxa"/>
            <w:vAlign w:val="center"/>
          </w:tcPr>
          <w:p w14:paraId="092C266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 xml:space="preserve">2 Weeks </w:t>
            </w:r>
            <w:r w:rsidRPr="00A81FA9">
              <w:rPr>
                <w:rFonts w:ascii="Candara" w:eastAsia="Courier New" w:hAnsi="Candara"/>
                <w:bCs/>
              </w:rPr>
              <w:t>After Practicum Starts</w:t>
            </w:r>
          </w:p>
        </w:tc>
      </w:tr>
      <w:tr w:rsidR="00A81FA9" w:rsidRPr="00A81FA9" w14:paraId="2463D12A" w14:textId="77777777" w:rsidTr="00A81FA9">
        <w:trPr>
          <w:trHeight w:val="667"/>
          <w:jc w:val="center"/>
        </w:trPr>
        <w:tc>
          <w:tcPr>
            <w:tcW w:w="2992" w:type="dxa"/>
            <w:vAlign w:val="center"/>
          </w:tcPr>
          <w:p w14:paraId="69F48236"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Informed Consent &amp;</w:t>
            </w:r>
          </w:p>
          <w:p w14:paraId="643432F2"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Service Agreement</w:t>
            </w:r>
          </w:p>
        </w:tc>
        <w:tc>
          <w:tcPr>
            <w:tcW w:w="4991" w:type="dxa"/>
            <w:vAlign w:val="center"/>
          </w:tcPr>
          <w:p w14:paraId="41936C3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First In-Person Contact</w:t>
            </w:r>
          </w:p>
          <w:p w14:paraId="4FAC69C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w:t>
            </w:r>
            <w:r w:rsidRPr="00A81FA9">
              <w:rPr>
                <w:rFonts w:ascii="Candara" w:eastAsia="Courier New" w:hAnsi="Candara"/>
                <w:b/>
                <w:bCs/>
              </w:rPr>
              <w:t>Date of Assessment</w:t>
            </w:r>
            <w:r w:rsidRPr="00A81FA9">
              <w:rPr>
                <w:rFonts w:ascii="Candara" w:eastAsia="Courier New" w:hAnsi="Candara"/>
                <w:bCs/>
              </w:rPr>
              <w:t>)</w:t>
            </w:r>
          </w:p>
        </w:tc>
      </w:tr>
      <w:tr w:rsidR="00A81FA9" w:rsidRPr="00A81FA9" w14:paraId="3C1E661E" w14:textId="77777777" w:rsidTr="00A81FA9">
        <w:trPr>
          <w:trHeight w:val="397"/>
          <w:jc w:val="center"/>
        </w:trPr>
        <w:tc>
          <w:tcPr>
            <w:tcW w:w="2992" w:type="dxa"/>
            <w:vAlign w:val="center"/>
          </w:tcPr>
          <w:p w14:paraId="245BFD1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Form</w:t>
            </w:r>
          </w:p>
        </w:tc>
        <w:tc>
          <w:tcPr>
            <w:tcW w:w="4991" w:type="dxa"/>
            <w:vAlign w:val="center"/>
          </w:tcPr>
          <w:p w14:paraId="780A3EF6" w14:textId="77777777" w:rsidR="00A81FA9" w:rsidRPr="00A81FA9" w:rsidRDefault="00A81FA9" w:rsidP="00A81FA9">
            <w:pPr>
              <w:widowControl w:val="0"/>
              <w:jc w:val="center"/>
              <w:outlineLvl w:val="1"/>
              <w:rPr>
                <w:rFonts w:ascii="Candara" w:eastAsia="Courier New" w:hAnsi="Candara"/>
                <w:b/>
                <w:bCs/>
              </w:rPr>
            </w:pPr>
            <w:r w:rsidRPr="00A81FA9">
              <w:rPr>
                <w:rFonts w:ascii="Candara" w:eastAsia="Courier New" w:hAnsi="Candara"/>
                <w:b/>
                <w:bCs/>
              </w:rPr>
              <w:t>Date of Assessment</w:t>
            </w:r>
          </w:p>
        </w:tc>
      </w:tr>
      <w:tr w:rsidR="00A81FA9" w:rsidRPr="00A81FA9" w14:paraId="084E4E3D" w14:textId="77777777" w:rsidTr="00A81FA9">
        <w:trPr>
          <w:trHeight w:val="397"/>
          <w:jc w:val="center"/>
        </w:trPr>
        <w:tc>
          <w:tcPr>
            <w:tcW w:w="2992" w:type="dxa"/>
            <w:vAlign w:val="center"/>
          </w:tcPr>
          <w:p w14:paraId="75406563"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Assessment Report</w:t>
            </w:r>
          </w:p>
        </w:tc>
        <w:tc>
          <w:tcPr>
            <w:tcW w:w="4991" w:type="dxa"/>
            <w:vAlign w:val="center"/>
          </w:tcPr>
          <w:p w14:paraId="427E74A9"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Assessment Date</w:t>
            </w:r>
          </w:p>
        </w:tc>
      </w:tr>
      <w:tr w:rsidR="00A81FA9" w:rsidRPr="00A81FA9" w14:paraId="6FB329A9" w14:textId="77777777" w:rsidTr="00A81FA9">
        <w:trPr>
          <w:trHeight w:val="397"/>
          <w:jc w:val="center"/>
        </w:trPr>
        <w:tc>
          <w:tcPr>
            <w:tcW w:w="2992" w:type="dxa"/>
            <w:vAlign w:val="center"/>
          </w:tcPr>
          <w:p w14:paraId="3F1C41A4"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Progress Notes</w:t>
            </w:r>
          </w:p>
        </w:tc>
        <w:tc>
          <w:tcPr>
            <w:tcW w:w="4991" w:type="dxa"/>
            <w:vAlign w:val="center"/>
          </w:tcPr>
          <w:p w14:paraId="3A0F155B" w14:textId="3C7E63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24</w:t>
            </w:r>
            <w:r w:rsidR="00C22BE6" w:rsidRPr="00A81FA9">
              <w:rPr>
                <w:rFonts w:ascii="Candara" w:eastAsia="Courier New" w:hAnsi="Candara"/>
                <w:b/>
                <w:bCs/>
              </w:rPr>
              <w:t xml:space="preserve"> </w:t>
            </w:r>
            <w:r w:rsidRPr="00A81FA9">
              <w:rPr>
                <w:rFonts w:ascii="Candara" w:eastAsia="Courier New" w:hAnsi="Candara"/>
                <w:b/>
                <w:bCs/>
              </w:rPr>
              <w:t>hours</w:t>
            </w:r>
            <w:r w:rsidRPr="00A81FA9">
              <w:rPr>
                <w:rFonts w:ascii="Candara" w:eastAsia="Courier New" w:hAnsi="Candara"/>
                <w:bCs/>
              </w:rPr>
              <w:t xml:space="preserve"> of Each Therapy Session</w:t>
            </w:r>
          </w:p>
        </w:tc>
      </w:tr>
      <w:tr w:rsidR="00A81FA9" w:rsidRPr="00A81FA9" w14:paraId="666A90CC" w14:textId="77777777" w:rsidTr="00A81FA9">
        <w:trPr>
          <w:trHeight w:val="397"/>
          <w:jc w:val="center"/>
        </w:trPr>
        <w:tc>
          <w:tcPr>
            <w:tcW w:w="2992" w:type="dxa"/>
            <w:vAlign w:val="center"/>
          </w:tcPr>
          <w:p w14:paraId="47521DEC"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Report</w:t>
            </w:r>
          </w:p>
        </w:tc>
        <w:tc>
          <w:tcPr>
            <w:tcW w:w="4991" w:type="dxa"/>
            <w:vAlign w:val="center"/>
          </w:tcPr>
          <w:p w14:paraId="3452C55F" w14:textId="57C428B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Last Session</w:t>
            </w:r>
          </w:p>
        </w:tc>
      </w:tr>
      <w:tr w:rsidR="00A81FA9" w:rsidRPr="00A81FA9" w14:paraId="6F748353" w14:textId="77777777" w:rsidTr="00A81FA9">
        <w:trPr>
          <w:trHeight w:val="397"/>
          <w:jc w:val="center"/>
        </w:trPr>
        <w:tc>
          <w:tcPr>
            <w:tcW w:w="2992" w:type="dxa"/>
            <w:vAlign w:val="center"/>
          </w:tcPr>
          <w:p w14:paraId="2141C04C" w14:textId="172CDA2C"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Termination Summary</w:t>
            </w:r>
            <w:r w:rsidR="007059DD">
              <w:rPr>
                <w:rFonts w:ascii="Candara" w:eastAsia="Courier New" w:hAnsi="Candara"/>
                <w:bCs/>
              </w:rPr>
              <w:t xml:space="preserve"> for Archive</w:t>
            </w:r>
          </w:p>
        </w:tc>
        <w:tc>
          <w:tcPr>
            <w:tcW w:w="4991" w:type="dxa"/>
            <w:vAlign w:val="center"/>
          </w:tcPr>
          <w:p w14:paraId="727AE372" w14:textId="1B5AC807"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34DBDB4E" w14:textId="77777777" w:rsidTr="00A81FA9">
        <w:trPr>
          <w:trHeight w:val="397"/>
          <w:jc w:val="center"/>
        </w:trPr>
        <w:tc>
          <w:tcPr>
            <w:tcW w:w="2992" w:type="dxa"/>
            <w:vAlign w:val="center"/>
          </w:tcPr>
          <w:p w14:paraId="63DEEB2E"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File Audit Form</w:t>
            </w:r>
          </w:p>
        </w:tc>
        <w:tc>
          <w:tcPr>
            <w:tcW w:w="4991" w:type="dxa"/>
            <w:vAlign w:val="center"/>
          </w:tcPr>
          <w:p w14:paraId="79F1306E" w14:textId="04B87C54" w:rsidR="00A81FA9" w:rsidRPr="00A81FA9" w:rsidRDefault="00A81FA9" w:rsidP="00C22BE6">
            <w:pPr>
              <w:widowControl w:val="0"/>
              <w:jc w:val="center"/>
              <w:outlineLvl w:val="1"/>
              <w:rPr>
                <w:rFonts w:ascii="Candara" w:eastAsia="Courier New" w:hAnsi="Candara"/>
                <w:bCs/>
              </w:rPr>
            </w:pPr>
            <w:r w:rsidRPr="00A81FA9">
              <w:rPr>
                <w:rFonts w:ascii="Candara" w:eastAsia="Courier New" w:hAnsi="Candara"/>
                <w:bCs/>
              </w:rPr>
              <w:t xml:space="preserve">Within </w:t>
            </w:r>
            <w:r w:rsidR="00C22BE6">
              <w:rPr>
                <w:rFonts w:ascii="Candara" w:eastAsia="Courier New" w:hAnsi="Candara"/>
                <w:b/>
                <w:bCs/>
              </w:rPr>
              <w:t>2</w:t>
            </w:r>
            <w:r w:rsidR="00C22BE6" w:rsidRPr="00A81FA9">
              <w:rPr>
                <w:rFonts w:ascii="Candara" w:eastAsia="Courier New" w:hAnsi="Candara"/>
                <w:b/>
                <w:bCs/>
              </w:rPr>
              <w:t xml:space="preserve"> </w:t>
            </w:r>
            <w:r w:rsidRPr="00A81FA9">
              <w:rPr>
                <w:rFonts w:ascii="Candara" w:eastAsia="Courier New" w:hAnsi="Candara"/>
                <w:b/>
                <w:bCs/>
              </w:rPr>
              <w:t>weeks</w:t>
            </w:r>
            <w:r w:rsidRPr="00A81FA9">
              <w:rPr>
                <w:rFonts w:ascii="Candara" w:eastAsia="Courier New" w:hAnsi="Candara"/>
                <w:bCs/>
              </w:rPr>
              <w:t xml:space="preserve"> of Final Treatment Session</w:t>
            </w:r>
          </w:p>
        </w:tc>
      </w:tr>
      <w:tr w:rsidR="00A81FA9" w:rsidRPr="00A81FA9" w14:paraId="4411FEBB" w14:textId="77777777" w:rsidTr="00A81FA9">
        <w:trPr>
          <w:trHeight w:val="654"/>
          <w:jc w:val="center"/>
        </w:trPr>
        <w:tc>
          <w:tcPr>
            <w:tcW w:w="2992" w:type="dxa"/>
            <w:vAlign w:val="center"/>
          </w:tcPr>
          <w:p w14:paraId="7179162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Student Evaluations</w:t>
            </w:r>
          </w:p>
        </w:tc>
        <w:tc>
          <w:tcPr>
            <w:tcW w:w="4991" w:type="dxa"/>
            <w:vAlign w:val="center"/>
          </w:tcPr>
          <w:p w14:paraId="4D54AA31"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Depends on Supervisor’s Availability (Preferred Within </w:t>
            </w:r>
            <w:r w:rsidRPr="00A81FA9">
              <w:rPr>
                <w:rFonts w:ascii="Candara" w:eastAsia="Courier New" w:hAnsi="Candara"/>
                <w:b/>
                <w:bCs/>
              </w:rPr>
              <w:t>3 weeks</w:t>
            </w:r>
            <w:r w:rsidRPr="00A81FA9">
              <w:rPr>
                <w:rFonts w:ascii="Candara" w:eastAsia="Courier New" w:hAnsi="Candara"/>
                <w:bCs/>
              </w:rPr>
              <w:t xml:space="preserve"> of End Date)</w:t>
            </w:r>
          </w:p>
        </w:tc>
      </w:tr>
      <w:tr w:rsidR="00A81FA9" w:rsidRPr="00A81FA9" w14:paraId="19297BD1" w14:textId="77777777" w:rsidTr="00A81FA9">
        <w:trPr>
          <w:trHeight w:val="720"/>
          <w:jc w:val="center"/>
        </w:trPr>
        <w:tc>
          <w:tcPr>
            <w:tcW w:w="2992" w:type="dxa"/>
            <w:vAlign w:val="center"/>
          </w:tcPr>
          <w:p w14:paraId="0166191D"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Supervisor Evaluations</w:t>
            </w:r>
          </w:p>
        </w:tc>
        <w:tc>
          <w:tcPr>
            <w:tcW w:w="4991" w:type="dxa"/>
            <w:vAlign w:val="center"/>
          </w:tcPr>
          <w:p w14:paraId="44DE2475" w14:textId="77777777" w:rsidR="00A81FA9" w:rsidRPr="00A81FA9" w:rsidRDefault="00A81FA9" w:rsidP="00A81FA9">
            <w:pPr>
              <w:widowControl w:val="0"/>
              <w:jc w:val="center"/>
              <w:outlineLvl w:val="1"/>
              <w:rPr>
                <w:rFonts w:ascii="Candara" w:eastAsia="Courier New" w:hAnsi="Candara"/>
                <w:bCs/>
              </w:rPr>
            </w:pPr>
            <w:r w:rsidRPr="00A81FA9">
              <w:rPr>
                <w:rFonts w:ascii="Candara" w:eastAsia="Courier New" w:hAnsi="Candara"/>
                <w:bCs/>
              </w:rPr>
              <w:t xml:space="preserve">Within </w:t>
            </w:r>
            <w:r w:rsidRPr="00A81FA9">
              <w:rPr>
                <w:rFonts w:ascii="Candara" w:eastAsia="Courier New" w:hAnsi="Candara"/>
                <w:b/>
                <w:bCs/>
              </w:rPr>
              <w:t>3 weeks</w:t>
            </w:r>
            <w:r w:rsidRPr="00A81FA9">
              <w:rPr>
                <w:rFonts w:ascii="Candara" w:eastAsia="Courier New" w:hAnsi="Candara"/>
                <w:bCs/>
              </w:rPr>
              <w:t xml:space="preserve"> of Practicum End Date (Completion Strongly Encouraged)</w:t>
            </w:r>
          </w:p>
        </w:tc>
      </w:tr>
    </w:tbl>
    <w:p w14:paraId="677FC1A9" w14:textId="77777777" w:rsidR="00A81FA9" w:rsidRPr="00A81FA9" w:rsidRDefault="00A81FA9" w:rsidP="00A81FA9">
      <w:pPr>
        <w:widowControl w:val="0"/>
        <w:outlineLvl w:val="1"/>
        <w:rPr>
          <w:rFonts w:ascii="Candara" w:eastAsia="Courier New" w:hAnsi="Candara"/>
          <w:b/>
          <w:bCs/>
          <w:sz w:val="28"/>
          <w:szCs w:val="28"/>
        </w:rPr>
      </w:pPr>
    </w:p>
    <w:p w14:paraId="5FBD150E" w14:textId="77777777" w:rsidR="00810D4C" w:rsidRPr="00B23D05" w:rsidRDefault="00810D4C" w:rsidP="00810D4C">
      <w:pPr>
        <w:rPr>
          <w:rFonts w:ascii="Arial" w:hAnsi="Arial"/>
          <w:sz w:val="22"/>
        </w:rPr>
      </w:pPr>
    </w:p>
    <w:p w14:paraId="73DDB4BE" w14:textId="77777777" w:rsidR="00810D4C" w:rsidRPr="00B23D05" w:rsidRDefault="00810D4C" w:rsidP="00810D4C">
      <w:pPr>
        <w:rPr>
          <w:rFonts w:ascii="Arial" w:hAnsi="Arial"/>
          <w:sz w:val="22"/>
        </w:rPr>
      </w:pPr>
    </w:p>
    <w:p w14:paraId="1B6BC421" w14:textId="77777777" w:rsidR="00810D4C" w:rsidRPr="00B23D05" w:rsidRDefault="00810D4C" w:rsidP="00810D4C">
      <w:pPr>
        <w:rPr>
          <w:rFonts w:ascii="Arial" w:hAnsi="Arial"/>
          <w:sz w:val="22"/>
        </w:rPr>
      </w:pPr>
    </w:p>
    <w:p w14:paraId="49AEF67B" w14:textId="22D12CD7" w:rsidR="00810D4C" w:rsidRPr="00B23D05" w:rsidRDefault="00810D4C" w:rsidP="00206D5C">
      <w:pPr>
        <w:pBdr>
          <w:bottom w:val="single" w:sz="12" w:space="0" w:color="auto"/>
        </w:pBdr>
        <w:outlineLvl w:val="0"/>
        <w:rPr>
          <w:rFonts w:ascii="Arial" w:hAnsi="Arial"/>
          <w:sz w:val="22"/>
        </w:rPr>
      </w:pPr>
      <w:r w:rsidRPr="00B23D05">
        <w:rPr>
          <w:rFonts w:ascii="Arial" w:hAnsi="Arial"/>
          <w:sz w:val="22"/>
        </w:rPr>
        <w:br w:type="page"/>
      </w:r>
      <w:r w:rsidR="00A809ED">
        <w:rPr>
          <w:rFonts w:ascii="Arial" w:hAnsi="Arial"/>
          <w:sz w:val="22"/>
        </w:rPr>
        <w:t xml:space="preserve"> </w:t>
      </w:r>
      <w:r w:rsidR="00355B53">
        <w:rPr>
          <w:rFonts w:ascii="Arial" w:hAnsi="Arial"/>
          <w:sz w:val="22"/>
        </w:rPr>
        <w:t>APPENDIX</w:t>
      </w:r>
      <w:r w:rsidR="00DD12FD" w:rsidRPr="00B23D05">
        <w:rPr>
          <w:rFonts w:ascii="Arial" w:hAnsi="Arial"/>
          <w:sz w:val="22"/>
        </w:rPr>
        <w:t xml:space="preserve"> B: New Referral Form</w:t>
      </w:r>
    </w:p>
    <w:p w14:paraId="40AFB9E4" w14:textId="77777777" w:rsidR="00BC01AF" w:rsidRPr="00855E8D" w:rsidRDefault="00BC01AF" w:rsidP="00BC01AF">
      <w:pPr>
        <w:jc w:val="center"/>
        <w:rPr>
          <w:b/>
          <w:smallCaps/>
          <w:sz w:val="32"/>
          <w:szCs w:val="32"/>
        </w:rPr>
      </w:pPr>
      <w:r w:rsidRPr="00855E8D">
        <w:rPr>
          <w:b/>
          <w:smallCaps/>
          <w:sz w:val="32"/>
          <w:szCs w:val="32"/>
        </w:rPr>
        <w:t>UBC Psychology Clinic</w:t>
      </w:r>
    </w:p>
    <w:p w14:paraId="307B3B04" w14:textId="77777777" w:rsidR="00BC01AF" w:rsidRPr="00855E8D" w:rsidRDefault="00BC01AF" w:rsidP="00BC01AF">
      <w:pPr>
        <w:jc w:val="center"/>
      </w:pPr>
      <w:r w:rsidRPr="00855E8D">
        <w:t>2136 West Mall, Vancouver, BC, V6T 1Z4</w:t>
      </w:r>
    </w:p>
    <w:p w14:paraId="0293E478" w14:textId="77777777" w:rsidR="00BC01AF" w:rsidRPr="00855E8D" w:rsidRDefault="00BC01AF" w:rsidP="00BC01AF">
      <w:pPr>
        <w:jc w:val="center"/>
      </w:pPr>
      <w:r w:rsidRPr="00855E8D">
        <w:t>Phone: 604-822-3005</w:t>
      </w:r>
      <w:r w:rsidRPr="00855E8D">
        <w:sym w:font="Symbol" w:char="F0BD"/>
      </w:r>
      <w:r w:rsidRPr="00855E8D">
        <w:t>Fax: 604-822-6923</w:t>
      </w:r>
    </w:p>
    <w:p w14:paraId="7EB0852A" w14:textId="0CF09BD2" w:rsidR="00BC01AF" w:rsidRPr="00E56A88" w:rsidRDefault="00BC01AF" w:rsidP="00BC01AF">
      <w:pPr>
        <w:ind w:left="-142" w:right="-275" w:hanging="425"/>
        <w:jc w:val="center"/>
      </w:pPr>
      <w:r w:rsidRPr="00855E8D">
        <w:t>______________________________________________________________________________</w:t>
      </w:r>
      <w:r>
        <w:t>__</w:t>
      </w:r>
    </w:p>
    <w:p w14:paraId="05968FD3" w14:textId="77777777" w:rsidR="00BC01AF" w:rsidRDefault="00BC01AF" w:rsidP="00BC01AF">
      <w:pPr>
        <w:jc w:val="center"/>
        <w:rPr>
          <w:b/>
          <w:bCs/>
          <w:smallCaps/>
          <w:sz w:val="28"/>
          <w:szCs w:val="28"/>
        </w:rPr>
      </w:pPr>
    </w:p>
    <w:p w14:paraId="0433429C" w14:textId="77777777" w:rsidR="00BC01AF" w:rsidRPr="004022C8" w:rsidRDefault="00BC01AF" w:rsidP="00BC01AF">
      <w:pPr>
        <w:jc w:val="center"/>
        <w:rPr>
          <w:b/>
          <w:bCs/>
          <w:smallCaps/>
          <w:sz w:val="28"/>
          <w:szCs w:val="28"/>
        </w:rPr>
      </w:pPr>
      <w:r w:rsidRPr="004022C8">
        <w:rPr>
          <w:b/>
          <w:bCs/>
          <w:smallCaps/>
          <w:sz w:val="28"/>
          <w:szCs w:val="28"/>
        </w:rPr>
        <w:t>New Referral</w:t>
      </w:r>
    </w:p>
    <w:p w14:paraId="3D8F163E" w14:textId="77777777" w:rsidR="00BC01AF" w:rsidRPr="004022C8"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5"/>
        <w:gridCol w:w="298"/>
        <w:gridCol w:w="578"/>
        <w:gridCol w:w="1454"/>
        <w:gridCol w:w="127"/>
        <w:gridCol w:w="1426"/>
        <w:gridCol w:w="199"/>
        <w:gridCol w:w="445"/>
        <w:gridCol w:w="133"/>
        <w:gridCol w:w="1480"/>
        <w:gridCol w:w="1169"/>
      </w:tblGrid>
      <w:tr w:rsidR="00BC01AF" w:rsidRPr="004022C8" w14:paraId="5FA70437" w14:textId="77777777" w:rsidTr="00BC01AF">
        <w:trPr>
          <w:trHeight w:val="710"/>
        </w:trPr>
        <w:tc>
          <w:tcPr>
            <w:tcW w:w="2628" w:type="dxa"/>
            <w:gridSpan w:val="3"/>
            <w:shd w:val="clear" w:color="auto" w:fill="auto"/>
          </w:tcPr>
          <w:p w14:paraId="35550B83" w14:textId="77777777" w:rsidR="00BC01AF" w:rsidRPr="0078074C" w:rsidRDefault="00BC01AF" w:rsidP="00172466">
            <w:pPr>
              <w:rPr>
                <w:b/>
              </w:rPr>
            </w:pPr>
            <w:r w:rsidRPr="0078074C">
              <w:rPr>
                <w:b/>
              </w:rPr>
              <w:t xml:space="preserve">Client #:  </w:t>
            </w:r>
          </w:p>
          <w:p w14:paraId="1AA762E7" w14:textId="77777777" w:rsidR="00BC01AF" w:rsidRPr="004022C8" w:rsidRDefault="00BC01AF" w:rsidP="00172466">
            <w:r>
              <w:t>#2018-0XX</w:t>
            </w:r>
          </w:p>
        </w:tc>
        <w:tc>
          <w:tcPr>
            <w:tcW w:w="3586" w:type="dxa"/>
            <w:gridSpan w:val="4"/>
            <w:shd w:val="clear" w:color="auto" w:fill="auto"/>
          </w:tcPr>
          <w:p w14:paraId="228A083E" w14:textId="77777777" w:rsidR="00BC01AF" w:rsidRPr="0078074C" w:rsidRDefault="00BC01AF" w:rsidP="00172466">
            <w:pPr>
              <w:rPr>
                <w:b/>
              </w:rPr>
            </w:pPr>
            <w:r w:rsidRPr="0078074C">
              <w:rPr>
                <w:b/>
              </w:rPr>
              <w:t xml:space="preserve">Date of Call:  </w:t>
            </w:r>
          </w:p>
          <w:p w14:paraId="246B0193" w14:textId="77777777" w:rsidR="00BC01AF" w:rsidRPr="004022C8" w:rsidRDefault="00BC01AF" w:rsidP="00172466"/>
        </w:tc>
        <w:tc>
          <w:tcPr>
            <w:tcW w:w="3427" w:type="dxa"/>
            <w:gridSpan w:val="5"/>
            <w:shd w:val="clear" w:color="auto" w:fill="auto"/>
          </w:tcPr>
          <w:p w14:paraId="38283015" w14:textId="77777777" w:rsidR="00BC01AF" w:rsidRPr="0078074C" w:rsidRDefault="00BC01AF" w:rsidP="00172466">
            <w:pPr>
              <w:rPr>
                <w:b/>
              </w:rPr>
            </w:pPr>
            <w:r w:rsidRPr="0078074C">
              <w:rPr>
                <w:b/>
              </w:rPr>
              <w:t>Phone Screen Date/Time:</w:t>
            </w:r>
          </w:p>
          <w:p w14:paraId="78C95AA2" w14:textId="77777777" w:rsidR="00BC01AF" w:rsidRPr="004022C8" w:rsidRDefault="00BC01AF" w:rsidP="00172466"/>
        </w:tc>
      </w:tr>
      <w:tr w:rsidR="00BC01AF" w:rsidRPr="004022C8" w14:paraId="409C14EC" w14:textId="77777777" w:rsidTr="00BC01AF">
        <w:trPr>
          <w:trHeight w:val="710"/>
        </w:trPr>
        <w:tc>
          <w:tcPr>
            <w:tcW w:w="2330" w:type="dxa"/>
            <w:gridSpan w:val="2"/>
            <w:shd w:val="clear" w:color="auto" w:fill="auto"/>
          </w:tcPr>
          <w:p w14:paraId="2559AC7D" w14:textId="77777777" w:rsidR="00BC01AF" w:rsidRPr="00F64489" w:rsidRDefault="00BC01AF" w:rsidP="00172466">
            <w:pPr>
              <w:rPr>
                <w:b/>
              </w:rPr>
            </w:pPr>
            <w:r w:rsidRPr="00F64489">
              <w:rPr>
                <w:b/>
              </w:rPr>
              <w:t>First Name:</w:t>
            </w:r>
          </w:p>
          <w:p w14:paraId="7C3B1092" w14:textId="77777777" w:rsidR="00BC01AF" w:rsidRDefault="00BC01AF" w:rsidP="00172466"/>
          <w:p w14:paraId="00F7B717" w14:textId="77777777" w:rsidR="00BC01AF" w:rsidRPr="001B7333" w:rsidRDefault="00BC01AF" w:rsidP="00172466"/>
          <w:p w14:paraId="3A379F2F" w14:textId="77777777" w:rsidR="00BC01AF" w:rsidRPr="004022C8" w:rsidRDefault="00BC01AF" w:rsidP="00172466"/>
        </w:tc>
        <w:tc>
          <w:tcPr>
            <w:tcW w:w="2331" w:type="dxa"/>
            <w:gridSpan w:val="3"/>
            <w:shd w:val="clear" w:color="auto" w:fill="auto"/>
          </w:tcPr>
          <w:p w14:paraId="02E29FE7" w14:textId="77777777" w:rsidR="00BC01AF" w:rsidRDefault="00BC01AF" w:rsidP="00172466">
            <w:r w:rsidRPr="00F64489">
              <w:rPr>
                <w:b/>
              </w:rPr>
              <w:t>Last Name</w:t>
            </w:r>
            <w:r w:rsidRPr="004022C8">
              <w:t>:</w:t>
            </w:r>
          </w:p>
          <w:p w14:paraId="4B1D06FB" w14:textId="77777777" w:rsidR="00BC01AF" w:rsidRPr="004022C8" w:rsidRDefault="00BC01AF" w:rsidP="00172466"/>
        </w:tc>
        <w:tc>
          <w:tcPr>
            <w:tcW w:w="2330" w:type="dxa"/>
            <w:gridSpan w:val="5"/>
            <w:shd w:val="clear" w:color="auto" w:fill="auto"/>
          </w:tcPr>
          <w:p w14:paraId="33A1AF84" w14:textId="77777777" w:rsidR="00BC01AF" w:rsidRDefault="00BC01AF" w:rsidP="00172466">
            <w:r w:rsidRPr="00F64489">
              <w:rPr>
                <w:b/>
              </w:rPr>
              <w:t>Gender</w:t>
            </w:r>
            <w:r w:rsidRPr="004022C8">
              <w:t>:</w:t>
            </w:r>
          </w:p>
          <w:p w14:paraId="5CD72DBF" w14:textId="77777777" w:rsidR="00BC01AF" w:rsidRPr="004022C8" w:rsidRDefault="00BC01AF" w:rsidP="00172466"/>
          <w:p w14:paraId="4602ED93" w14:textId="77777777" w:rsidR="00BC01AF" w:rsidRDefault="00BC01AF" w:rsidP="00172466">
            <w:r w:rsidRPr="004022C8">
              <w:t>Male</w:t>
            </w:r>
            <w:r>
              <w:t xml:space="preserve"> </w:t>
            </w:r>
          </w:p>
          <w:p w14:paraId="7960FD89" w14:textId="77777777" w:rsidR="00BC01AF" w:rsidRPr="004022C8" w:rsidRDefault="00BC01AF" w:rsidP="00172466">
            <w:r>
              <w:t xml:space="preserve">Female </w:t>
            </w:r>
          </w:p>
          <w:p w14:paraId="18EB6882" w14:textId="77777777" w:rsidR="00BC01AF" w:rsidRDefault="00BC01AF" w:rsidP="00172466">
            <w:r>
              <w:t>Transgender</w:t>
            </w:r>
          </w:p>
        </w:tc>
        <w:tc>
          <w:tcPr>
            <w:tcW w:w="2650" w:type="dxa"/>
            <w:gridSpan w:val="2"/>
            <w:shd w:val="clear" w:color="auto" w:fill="auto"/>
          </w:tcPr>
          <w:p w14:paraId="1A1500E5" w14:textId="77777777" w:rsidR="00BC01AF" w:rsidRDefault="00BC01AF" w:rsidP="00172466">
            <w:pPr>
              <w:rPr>
                <w:b/>
              </w:rPr>
            </w:pPr>
            <w:r>
              <w:rPr>
                <w:b/>
              </w:rPr>
              <w:t>Treatment Sought:</w:t>
            </w:r>
          </w:p>
          <w:p w14:paraId="32D0177A" w14:textId="77777777" w:rsidR="00BC01AF" w:rsidRDefault="00BC01AF" w:rsidP="00172466">
            <w:pPr>
              <w:rPr>
                <w:b/>
              </w:rPr>
            </w:pPr>
          </w:p>
          <w:p w14:paraId="74216554" w14:textId="77777777" w:rsidR="00BC01AF" w:rsidRDefault="00BC01AF" w:rsidP="00172466">
            <w:r>
              <w:t>Individual</w:t>
            </w:r>
          </w:p>
          <w:p w14:paraId="403948B1" w14:textId="77777777" w:rsidR="00BC01AF" w:rsidRDefault="00BC01AF" w:rsidP="00172466">
            <w:r>
              <w:t xml:space="preserve">Group </w:t>
            </w:r>
          </w:p>
          <w:p w14:paraId="70A68DD5" w14:textId="77777777" w:rsidR="00BC01AF" w:rsidRPr="00156C74" w:rsidRDefault="00BC01AF" w:rsidP="00172466">
            <w:r>
              <w:t>Both</w:t>
            </w:r>
          </w:p>
        </w:tc>
      </w:tr>
      <w:tr w:rsidR="00BC01AF" w:rsidRPr="004022C8" w14:paraId="24EEEBA1" w14:textId="77777777" w:rsidTr="00BC01AF">
        <w:trPr>
          <w:trHeight w:val="1223"/>
        </w:trPr>
        <w:tc>
          <w:tcPr>
            <w:tcW w:w="9641" w:type="dxa"/>
            <w:gridSpan w:val="12"/>
            <w:shd w:val="clear" w:color="auto" w:fill="auto"/>
          </w:tcPr>
          <w:p w14:paraId="3EDB74FB" w14:textId="77777777" w:rsidR="00BC01AF" w:rsidRPr="00F64489" w:rsidRDefault="00BC01AF" w:rsidP="00172466">
            <w:pPr>
              <w:rPr>
                <w:b/>
              </w:rPr>
            </w:pPr>
            <w:r w:rsidRPr="00F64489">
              <w:rPr>
                <w:b/>
              </w:rPr>
              <w:t>Address:</w:t>
            </w:r>
          </w:p>
          <w:p w14:paraId="04239375" w14:textId="77777777" w:rsidR="00BC01AF" w:rsidRDefault="00BC01AF" w:rsidP="00172466"/>
          <w:p w14:paraId="63DCB3E9" w14:textId="77777777" w:rsidR="00BC01AF" w:rsidRPr="004022C8" w:rsidRDefault="00BC01AF" w:rsidP="00172466"/>
        </w:tc>
      </w:tr>
      <w:tr w:rsidR="00BC01AF" w:rsidRPr="004022C8" w14:paraId="66105972" w14:textId="77777777" w:rsidTr="00BC01AF">
        <w:trPr>
          <w:trHeight w:val="530"/>
        </w:trPr>
        <w:tc>
          <w:tcPr>
            <w:tcW w:w="2628" w:type="dxa"/>
            <w:gridSpan w:val="3"/>
            <w:shd w:val="clear" w:color="auto" w:fill="auto"/>
          </w:tcPr>
          <w:p w14:paraId="7CD24E3C" w14:textId="77777777" w:rsidR="00BC01AF" w:rsidRDefault="00BC01AF" w:rsidP="00172466">
            <w:r w:rsidRPr="0078074C">
              <w:rPr>
                <w:b/>
              </w:rPr>
              <w:t>Date of Birth</w:t>
            </w:r>
            <w:r>
              <w:t>:</w:t>
            </w:r>
          </w:p>
          <w:p w14:paraId="2B105054" w14:textId="77777777" w:rsidR="00BC01AF" w:rsidRPr="004022C8" w:rsidRDefault="00BC01AF" w:rsidP="00172466"/>
        </w:tc>
        <w:tc>
          <w:tcPr>
            <w:tcW w:w="7013" w:type="dxa"/>
            <w:gridSpan w:val="9"/>
            <w:shd w:val="clear" w:color="auto" w:fill="auto"/>
          </w:tcPr>
          <w:p w14:paraId="2BE67C29" w14:textId="77777777" w:rsidR="00BC01AF" w:rsidRPr="00F64489" w:rsidRDefault="00BC01AF" w:rsidP="00172466">
            <w:pPr>
              <w:rPr>
                <w:b/>
              </w:rPr>
            </w:pPr>
            <w:r w:rsidRPr="00F64489">
              <w:rPr>
                <w:b/>
              </w:rPr>
              <w:t xml:space="preserve">Problem: </w:t>
            </w:r>
          </w:p>
          <w:p w14:paraId="4435FBF9" w14:textId="77777777" w:rsidR="00BC01AF" w:rsidRDefault="00BC01AF" w:rsidP="00172466"/>
        </w:tc>
      </w:tr>
      <w:tr w:rsidR="00BC01AF" w:rsidRPr="004022C8" w14:paraId="23593164" w14:textId="77777777" w:rsidTr="00BC01AF">
        <w:trPr>
          <w:trHeight w:val="530"/>
        </w:trPr>
        <w:tc>
          <w:tcPr>
            <w:tcW w:w="2628" w:type="dxa"/>
            <w:gridSpan w:val="3"/>
            <w:shd w:val="clear" w:color="auto" w:fill="auto"/>
          </w:tcPr>
          <w:p w14:paraId="1C444A06" w14:textId="77777777" w:rsidR="00BC01AF" w:rsidRDefault="00BC01AF" w:rsidP="00172466">
            <w:pPr>
              <w:rPr>
                <w:b/>
              </w:rPr>
            </w:pPr>
            <w:r w:rsidRPr="00F64489">
              <w:rPr>
                <w:b/>
              </w:rPr>
              <w:t>How did you hear about us?</w:t>
            </w:r>
          </w:p>
          <w:p w14:paraId="02D89955" w14:textId="77777777" w:rsidR="00BC01AF" w:rsidRPr="00867259" w:rsidRDefault="00BC01AF" w:rsidP="00172466"/>
        </w:tc>
        <w:tc>
          <w:tcPr>
            <w:tcW w:w="2160" w:type="dxa"/>
            <w:gridSpan w:val="3"/>
            <w:shd w:val="clear" w:color="auto" w:fill="auto"/>
          </w:tcPr>
          <w:p w14:paraId="4A7EFA7D" w14:textId="77777777" w:rsidR="00BC01AF" w:rsidRPr="00F64489" w:rsidRDefault="00BC01AF" w:rsidP="00172466">
            <w:pPr>
              <w:rPr>
                <w:b/>
              </w:rPr>
            </w:pPr>
            <w:r w:rsidRPr="00F64489">
              <w:rPr>
                <w:b/>
              </w:rPr>
              <w:t>Referred by:</w:t>
            </w:r>
          </w:p>
          <w:p w14:paraId="045C787D" w14:textId="77777777" w:rsidR="00BC01AF" w:rsidRDefault="00BC01AF" w:rsidP="00172466"/>
          <w:p w14:paraId="6A870D2D" w14:textId="77777777" w:rsidR="00BC01AF" w:rsidRPr="004022C8" w:rsidRDefault="00BC01AF" w:rsidP="00172466"/>
        </w:tc>
        <w:tc>
          <w:tcPr>
            <w:tcW w:w="2070" w:type="dxa"/>
            <w:gridSpan w:val="3"/>
            <w:shd w:val="clear" w:color="auto" w:fill="auto"/>
          </w:tcPr>
          <w:p w14:paraId="5A117946" w14:textId="77777777" w:rsidR="00BC01AF" w:rsidRDefault="00BC01AF" w:rsidP="00172466">
            <w:r w:rsidRPr="00F64489">
              <w:rPr>
                <w:b/>
              </w:rPr>
              <w:t>Name of Referral Source</w:t>
            </w:r>
            <w:r w:rsidRPr="004022C8">
              <w:t>:</w:t>
            </w:r>
            <w:r>
              <w:t xml:space="preserve"> </w:t>
            </w:r>
          </w:p>
          <w:p w14:paraId="6B664AEB" w14:textId="77777777" w:rsidR="00BC01AF" w:rsidRPr="009E29F7" w:rsidRDefault="00BC01AF" w:rsidP="00172466"/>
        </w:tc>
        <w:tc>
          <w:tcPr>
            <w:tcW w:w="2783" w:type="dxa"/>
            <w:gridSpan w:val="3"/>
            <w:shd w:val="clear" w:color="auto" w:fill="auto"/>
          </w:tcPr>
          <w:p w14:paraId="4E550711" w14:textId="77777777" w:rsidR="00BC01AF" w:rsidRPr="009202F0" w:rsidRDefault="00BC01AF" w:rsidP="00172466">
            <w:r>
              <w:rPr>
                <w:b/>
              </w:rPr>
              <w:t xml:space="preserve">GP: </w:t>
            </w:r>
          </w:p>
          <w:p w14:paraId="2EFCEE05" w14:textId="77777777" w:rsidR="00BC01AF" w:rsidRDefault="00BC01AF" w:rsidP="00172466"/>
          <w:p w14:paraId="3843FD4C" w14:textId="77777777" w:rsidR="00BC01AF" w:rsidRPr="004110A8" w:rsidRDefault="00BC01AF" w:rsidP="00172466"/>
        </w:tc>
      </w:tr>
      <w:tr w:rsidR="00BC01AF" w:rsidRPr="004022C8" w14:paraId="6B06003C" w14:textId="77777777" w:rsidTr="00BC01AF">
        <w:trPr>
          <w:trHeight w:val="710"/>
        </w:trPr>
        <w:tc>
          <w:tcPr>
            <w:tcW w:w="2628" w:type="dxa"/>
            <w:gridSpan w:val="3"/>
            <w:shd w:val="clear" w:color="auto" w:fill="auto"/>
          </w:tcPr>
          <w:p w14:paraId="2FC88892" w14:textId="77777777" w:rsidR="00BC01AF" w:rsidRPr="00F64489" w:rsidRDefault="00BC01AF" w:rsidP="00172466">
            <w:pPr>
              <w:rPr>
                <w:b/>
              </w:rPr>
            </w:pPr>
            <w:r w:rsidRPr="00F64489">
              <w:rPr>
                <w:b/>
              </w:rPr>
              <w:t>Child or Adult?</w:t>
            </w:r>
          </w:p>
          <w:p w14:paraId="3B2C0834" w14:textId="77777777" w:rsidR="00BC01AF" w:rsidRPr="004022C8" w:rsidRDefault="00BC01AF" w:rsidP="00172466"/>
          <w:p w14:paraId="23439174" w14:textId="77777777" w:rsidR="00BC01AF" w:rsidRPr="004022C8" w:rsidRDefault="00BC01AF" w:rsidP="00172466">
            <w:r>
              <w:t xml:space="preserve">Adult  </w:t>
            </w:r>
          </w:p>
          <w:p w14:paraId="722FCB75" w14:textId="77777777" w:rsidR="00BC01AF" w:rsidRPr="004022C8" w:rsidRDefault="00BC01AF" w:rsidP="00172466">
            <w:r w:rsidRPr="004022C8">
              <w:t xml:space="preserve">Child  </w:t>
            </w:r>
          </w:p>
        </w:tc>
        <w:tc>
          <w:tcPr>
            <w:tcW w:w="3586" w:type="dxa"/>
            <w:gridSpan w:val="4"/>
            <w:shd w:val="clear" w:color="auto" w:fill="auto"/>
          </w:tcPr>
          <w:p w14:paraId="2E9D29D0" w14:textId="77777777" w:rsidR="00BC01AF" w:rsidRPr="001947AF" w:rsidRDefault="00BC01AF" w:rsidP="00172466">
            <w:pPr>
              <w:rPr>
                <w:b/>
              </w:rPr>
            </w:pPr>
            <w:r w:rsidRPr="001947AF">
              <w:rPr>
                <w:b/>
              </w:rPr>
              <w:t>Parent’s First Name:</w:t>
            </w:r>
          </w:p>
          <w:p w14:paraId="5E59D006" w14:textId="77777777" w:rsidR="00BC01AF" w:rsidRPr="004022C8" w:rsidRDefault="00BC01AF" w:rsidP="00172466"/>
        </w:tc>
        <w:tc>
          <w:tcPr>
            <w:tcW w:w="3427" w:type="dxa"/>
            <w:gridSpan w:val="5"/>
            <w:shd w:val="clear" w:color="auto" w:fill="auto"/>
          </w:tcPr>
          <w:p w14:paraId="368E709D" w14:textId="77777777" w:rsidR="00BC01AF" w:rsidRPr="001947AF" w:rsidRDefault="00BC01AF" w:rsidP="00172466">
            <w:pPr>
              <w:rPr>
                <w:b/>
              </w:rPr>
            </w:pPr>
            <w:r w:rsidRPr="001947AF">
              <w:rPr>
                <w:b/>
              </w:rPr>
              <w:t>Parent’s Last Name:</w:t>
            </w:r>
          </w:p>
          <w:p w14:paraId="1183093C" w14:textId="77777777" w:rsidR="00BC01AF" w:rsidRPr="004022C8" w:rsidRDefault="00BC01AF" w:rsidP="00172466"/>
        </w:tc>
      </w:tr>
      <w:tr w:rsidR="00BC01AF" w:rsidRPr="004022C8" w14:paraId="46040D02" w14:textId="77777777" w:rsidTr="00BC01AF">
        <w:trPr>
          <w:trHeight w:val="881"/>
        </w:trPr>
        <w:tc>
          <w:tcPr>
            <w:tcW w:w="2628" w:type="dxa"/>
            <w:gridSpan w:val="3"/>
            <w:shd w:val="clear" w:color="auto" w:fill="auto"/>
          </w:tcPr>
          <w:p w14:paraId="6043FBE6" w14:textId="77777777" w:rsidR="00BC01AF" w:rsidRPr="001947AF" w:rsidRDefault="00BC01AF" w:rsidP="00172466">
            <w:pPr>
              <w:rPr>
                <w:b/>
              </w:rPr>
            </w:pPr>
            <w:r w:rsidRPr="001947AF">
              <w:rPr>
                <w:b/>
              </w:rPr>
              <w:t>Home Phone #:</w:t>
            </w:r>
          </w:p>
          <w:p w14:paraId="2B239B5F" w14:textId="77777777" w:rsidR="00BC01AF" w:rsidRPr="004022C8" w:rsidRDefault="00BC01AF" w:rsidP="00172466"/>
        </w:tc>
        <w:tc>
          <w:tcPr>
            <w:tcW w:w="3586" w:type="dxa"/>
            <w:gridSpan w:val="4"/>
            <w:shd w:val="clear" w:color="auto" w:fill="auto"/>
          </w:tcPr>
          <w:p w14:paraId="100C45CF" w14:textId="77777777" w:rsidR="00BC01AF" w:rsidRPr="001947AF" w:rsidRDefault="00BC01AF" w:rsidP="00172466">
            <w:pPr>
              <w:rPr>
                <w:b/>
              </w:rPr>
            </w:pPr>
            <w:r w:rsidRPr="001947AF">
              <w:rPr>
                <w:b/>
              </w:rPr>
              <w:t>Home – Msg OK?</w:t>
            </w:r>
          </w:p>
          <w:p w14:paraId="41DED5D0" w14:textId="77777777" w:rsidR="00BC01AF" w:rsidRPr="004022C8" w:rsidRDefault="00BC01AF" w:rsidP="00172466"/>
          <w:p w14:paraId="1CBD6E92"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AF6793">
              <w:fldChar w:fldCharType="separate"/>
            </w:r>
            <w:r w:rsidRPr="004022C8">
              <w:fldChar w:fldCharType="end"/>
            </w:r>
          </w:p>
          <w:p w14:paraId="2A47A0FF" w14:textId="77777777" w:rsidR="00BC01AF" w:rsidRPr="004022C8" w:rsidRDefault="00BC01AF" w:rsidP="00172466"/>
        </w:tc>
        <w:tc>
          <w:tcPr>
            <w:tcW w:w="3427" w:type="dxa"/>
            <w:gridSpan w:val="5"/>
            <w:shd w:val="clear" w:color="auto" w:fill="auto"/>
          </w:tcPr>
          <w:p w14:paraId="18F814D4" w14:textId="77777777" w:rsidR="00BC01AF" w:rsidRPr="001947AF" w:rsidRDefault="00BC01AF" w:rsidP="00172466">
            <w:pPr>
              <w:rPr>
                <w:b/>
              </w:rPr>
            </w:pPr>
            <w:r w:rsidRPr="001947AF">
              <w:rPr>
                <w:b/>
              </w:rPr>
              <w:t>Best time to call:</w:t>
            </w:r>
          </w:p>
          <w:p w14:paraId="0043D9B8" w14:textId="77777777" w:rsidR="00BC01AF" w:rsidRPr="004022C8" w:rsidRDefault="00BC01AF" w:rsidP="00172466"/>
        </w:tc>
      </w:tr>
      <w:tr w:rsidR="00BC01AF" w:rsidRPr="004022C8" w14:paraId="5DF1FDCB" w14:textId="77777777" w:rsidTr="00BC01AF">
        <w:trPr>
          <w:trHeight w:val="1012"/>
        </w:trPr>
        <w:tc>
          <w:tcPr>
            <w:tcW w:w="2628" w:type="dxa"/>
            <w:gridSpan w:val="3"/>
            <w:shd w:val="clear" w:color="auto" w:fill="auto"/>
          </w:tcPr>
          <w:p w14:paraId="2473E32A" w14:textId="77777777" w:rsidR="00BC01AF" w:rsidRPr="001947AF" w:rsidRDefault="00BC01AF" w:rsidP="00172466">
            <w:pPr>
              <w:rPr>
                <w:b/>
              </w:rPr>
            </w:pPr>
            <w:r w:rsidRPr="001947AF">
              <w:rPr>
                <w:b/>
              </w:rPr>
              <w:t>Work Phone #:</w:t>
            </w:r>
          </w:p>
          <w:p w14:paraId="0CDE9788" w14:textId="77777777" w:rsidR="00BC01AF" w:rsidRPr="004022C8" w:rsidRDefault="00BC01AF" w:rsidP="00172466"/>
        </w:tc>
        <w:tc>
          <w:tcPr>
            <w:tcW w:w="3586" w:type="dxa"/>
            <w:gridSpan w:val="4"/>
            <w:shd w:val="clear" w:color="auto" w:fill="auto"/>
          </w:tcPr>
          <w:p w14:paraId="5267E4A4" w14:textId="77777777" w:rsidR="00BC01AF" w:rsidRPr="001947AF" w:rsidRDefault="00BC01AF" w:rsidP="00172466">
            <w:pPr>
              <w:rPr>
                <w:b/>
              </w:rPr>
            </w:pPr>
            <w:r w:rsidRPr="001947AF">
              <w:rPr>
                <w:b/>
              </w:rPr>
              <w:t>Work – Msg OK?</w:t>
            </w:r>
          </w:p>
          <w:p w14:paraId="76BB562B" w14:textId="77777777" w:rsidR="00BC01AF" w:rsidRPr="004022C8" w:rsidRDefault="00BC01AF" w:rsidP="00172466"/>
          <w:p w14:paraId="0BE5B3B9" w14:textId="77777777" w:rsidR="00BC01AF" w:rsidRPr="004022C8" w:rsidRDefault="00BC01AF" w:rsidP="00172466">
            <w:r>
              <w:t xml:space="preserve">Yes </w:t>
            </w:r>
            <w:r w:rsidRPr="004022C8">
              <w:fldChar w:fldCharType="begin">
                <w:ffData>
                  <w:name w:val="Check2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No </w:t>
            </w:r>
            <w:r w:rsidRPr="004022C8">
              <w:fldChar w:fldCharType="begin">
                <w:ffData>
                  <w:name w:val="Check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AF6793">
              <w:fldChar w:fldCharType="separate"/>
            </w:r>
            <w:r w:rsidRPr="004022C8">
              <w:fldChar w:fldCharType="end"/>
            </w:r>
          </w:p>
          <w:p w14:paraId="062C7CAE" w14:textId="77777777" w:rsidR="00BC01AF" w:rsidRPr="004022C8" w:rsidRDefault="00BC01AF" w:rsidP="00172466"/>
        </w:tc>
        <w:tc>
          <w:tcPr>
            <w:tcW w:w="3427" w:type="dxa"/>
            <w:gridSpan w:val="5"/>
            <w:shd w:val="clear" w:color="auto" w:fill="auto"/>
          </w:tcPr>
          <w:p w14:paraId="73B7C2B9" w14:textId="77777777" w:rsidR="00BC01AF" w:rsidRPr="001947AF" w:rsidRDefault="00BC01AF" w:rsidP="00172466">
            <w:pPr>
              <w:rPr>
                <w:b/>
              </w:rPr>
            </w:pPr>
            <w:r w:rsidRPr="001947AF">
              <w:rPr>
                <w:b/>
              </w:rPr>
              <w:t>Best time to call:</w:t>
            </w:r>
          </w:p>
          <w:p w14:paraId="6BB63727" w14:textId="77777777" w:rsidR="00BC01AF" w:rsidRPr="004022C8" w:rsidRDefault="00BC01AF" w:rsidP="00172466"/>
          <w:p w14:paraId="486ECE6D" w14:textId="77777777" w:rsidR="00BC01AF" w:rsidRPr="004022C8" w:rsidRDefault="00BC01AF" w:rsidP="00172466"/>
        </w:tc>
      </w:tr>
      <w:tr w:rsidR="00BC01AF" w:rsidRPr="004022C8" w14:paraId="4C1E3F18" w14:textId="77777777" w:rsidTr="00BC01AF">
        <w:trPr>
          <w:trHeight w:val="1359"/>
        </w:trPr>
        <w:tc>
          <w:tcPr>
            <w:tcW w:w="2628" w:type="dxa"/>
            <w:gridSpan w:val="3"/>
            <w:shd w:val="clear" w:color="auto" w:fill="auto"/>
          </w:tcPr>
          <w:p w14:paraId="27A2388D" w14:textId="77777777" w:rsidR="00BC01AF" w:rsidRPr="001947AF" w:rsidRDefault="00BC01AF" w:rsidP="00172466">
            <w:pPr>
              <w:rPr>
                <w:b/>
              </w:rPr>
            </w:pPr>
            <w:r w:rsidRPr="001947AF">
              <w:rPr>
                <w:b/>
              </w:rPr>
              <w:t>Cell Phone #:</w:t>
            </w:r>
          </w:p>
          <w:p w14:paraId="156050F7" w14:textId="77777777" w:rsidR="00BC01AF" w:rsidRDefault="00BC01AF" w:rsidP="00172466"/>
          <w:p w14:paraId="2B0EE21B" w14:textId="77777777" w:rsidR="00BC01AF" w:rsidRPr="004022C8" w:rsidRDefault="00BC01AF" w:rsidP="00172466"/>
        </w:tc>
        <w:tc>
          <w:tcPr>
            <w:tcW w:w="3586" w:type="dxa"/>
            <w:gridSpan w:val="4"/>
            <w:shd w:val="clear" w:color="auto" w:fill="auto"/>
          </w:tcPr>
          <w:p w14:paraId="7504FF7F" w14:textId="77777777" w:rsidR="00BC01AF" w:rsidRPr="001947AF" w:rsidRDefault="00BC01AF" w:rsidP="00172466">
            <w:pPr>
              <w:rPr>
                <w:b/>
              </w:rPr>
            </w:pPr>
            <w:r w:rsidRPr="001947AF">
              <w:rPr>
                <w:b/>
              </w:rPr>
              <w:t>Cell – Msg OK?</w:t>
            </w:r>
          </w:p>
          <w:p w14:paraId="5BCA953C" w14:textId="77777777" w:rsidR="00BC01AF" w:rsidRPr="004022C8" w:rsidRDefault="00BC01AF" w:rsidP="00172466"/>
          <w:p w14:paraId="05CC006F" w14:textId="77777777" w:rsidR="00BC01AF" w:rsidRPr="004022C8" w:rsidRDefault="00BC01AF" w:rsidP="00172466">
            <w:r>
              <w:t xml:space="preserve">Yes </w:t>
            </w:r>
            <w:r w:rsidRPr="004022C8">
              <w:fldChar w:fldCharType="begin">
                <w:ffData>
                  <w:name w:val="Check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No</w:t>
            </w:r>
            <w:r w:rsidRPr="004022C8">
              <w:fldChar w:fldCharType="begin">
                <w:ffData>
                  <w:name w:val="Check6"/>
                  <w:enabled/>
                  <w:calcOnExit w:val="0"/>
                  <w:checkBox>
                    <w:sizeAuto/>
                    <w:default w:val="0"/>
                  </w:checkBox>
                </w:ffData>
              </w:fldChar>
            </w:r>
            <w:r w:rsidRPr="004022C8">
              <w:instrText xml:space="preserve"> FORMCHECKBOX </w:instrText>
            </w:r>
            <w:r w:rsidR="00AF6793">
              <w:fldChar w:fldCharType="separate"/>
            </w:r>
            <w:r w:rsidRPr="004022C8">
              <w:fldChar w:fldCharType="end"/>
            </w:r>
            <w:r>
              <w:t xml:space="preserve"> Cryptic </w:t>
            </w:r>
            <w:r w:rsidRPr="004022C8">
              <w:fldChar w:fldCharType="begin">
                <w:ffData>
                  <w:name w:val="Check7"/>
                  <w:enabled/>
                  <w:calcOnExit w:val="0"/>
                  <w:checkBox>
                    <w:sizeAuto/>
                    <w:default w:val="0"/>
                  </w:checkBox>
                </w:ffData>
              </w:fldChar>
            </w:r>
            <w:r w:rsidRPr="004022C8">
              <w:instrText xml:space="preserve"> FORMCHECKBOX </w:instrText>
            </w:r>
            <w:r w:rsidR="00AF6793">
              <w:fldChar w:fldCharType="separate"/>
            </w:r>
            <w:r w:rsidRPr="004022C8">
              <w:fldChar w:fldCharType="end"/>
            </w:r>
          </w:p>
        </w:tc>
        <w:tc>
          <w:tcPr>
            <w:tcW w:w="3427" w:type="dxa"/>
            <w:gridSpan w:val="5"/>
            <w:shd w:val="clear" w:color="auto" w:fill="auto"/>
          </w:tcPr>
          <w:p w14:paraId="7E39496F" w14:textId="77777777" w:rsidR="00BC01AF" w:rsidRDefault="00BC01AF" w:rsidP="00172466">
            <w:pPr>
              <w:rPr>
                <w:b/>
              </w:rPr>
            </w:pPr>
            <w:r w:rsidRPr="001947AF">
              <w:rPr>
                <w:b/>
              </w:rPr>
              <w:t>Best time to call:</w:t>
            </w:r>
          </w:p>
          <w:p w14:paraId="76C3207B" w14:textId="77777777" w:rsidR="00BC01AF" w:rsidRDefault="00BC01AF" w:rsidP="00172466"/>
          <w:p w14:paraId="36C203F2" w14:textId="77777777" w:rsidR="00BC01AF" w:rsidRPr="009E40FF" w:rsidRDefault="00BC01AF" w:rsidP="00172466"/>
        </w:tc>
      </w:tr>
      <w:tr w:rsidR="00BC01AF" w:rsidRPr="004022C8" w14:paraId="0F8B2057" w14:textId="77777777" w:rsidTr="00BC01AF">
        <w:trPr>
          <w:trHeight w:val="2212"/>
        </w:trPr>
        <w:tc>
          <w:tcPr>
            <w:tcW w:w="9641" w:type="dxa"/>
            <w:gridSpan w:val="12"/>
            <w:shd w:val="clear" w:color="auto" w:fill="auto"/>
          </w:tcPr>
          <w:p w14:paraId="3F674FF0" w14:textId="77777777" w:rsidR="00BC01AF" w:rsidRDefault="00BC01AF" w:rsidP="00172466">
            <w:r>
              <w:rPr>
                <w:b/>
              </w:rPr>
              <w:t>Notes</w:t>
            </w:r>
            <w:r>
              <w:t>:</w:t>
            </w:r>
          </w:p>
          <w:p w14:paraId="79728A51" w14:textId="77777777" w:rsidR="00BC01AF" w:rsidRDefault="00BC01AF" w:rsidP="00172466"/>
          <w:p w14:paraId="3A31475A" w14:textId="77777777" w:rsidR="00BC01AF" w:rsidRPr="000711DD" w:rsidRDefault="00BC01AF" w:rsidP="00172466">
            <w:r>
              <w:t xml:space="preserve"> </w:t>
            </w:r>
          </w:p>
        </w:tc>
      </w:tr>
      <w:tr w:rsidR="00BC01AF" w:rsidRPr="00311C83" w14:paraId="313DE808" w14:textId="77777777" w:rsidTr="00BC01AF">
        <w:tblPrEx>
          <w:tblLook w:val="04A0" w:firstRow="1" w:lastRow="0" w:firstColumn="1" w:lastColumn="0" w:noHBand="0" w:noVBand="1"/>
        </w:tblPrEx>
        <w:trPr>
          <w:trHeight w:val="653"/>
        </w:trPr>
        <w:tc>
          <w:tcPr>
            <w:tcW w:w="9641" w:type="dxa"/>
            <w:gridSpan w:val="12"/>
            <w:shd w:val="clear" w:color="auto" w:fill="F2F2F2"/>
          </w:tcPr>
          <w:p w14:paraId="67645882" w14:textId="77777777" w:rsidR="00BC01AF" w:rsidRPr="00311C83" w:rsidRDefault="00BC01AF" w:rsidP="00172466">
            <w:pPr>
              <w:jc w:val="center"/>
            </w:pPr>
          </w:p>
          <w:p w14:paraId="0FA46831" w14:textId="77777777" w:rsidR="00BC01AF" w:rsidRPr="00311C83" w:rsidRDefault="00BC01AF" w:rsidP="00172466">
            <w:pPr>
              <w:jc w:val="center"/>
            </w:pPr>
            <w:r w:rsidRPr="00A8464D">
              <w:rPr>
                <w:shd w:val="clear" w:color="auto" w:fill="F2F2F2"/>
              </w:rPr>
              <w:t>Contact Log</w:t>
            </w:r>
          </w:p>
        </w:tc>
      </w:tr>
      <w:tr w:rsidR="00BC01AF" w:rsidRPr="00311C83" w14:paraId="35F7D722" w14:textId="77777777" w:rsidTr="00BC01AF">
        <w:tblPrEx>
          <w:tblLook w:val="04A0" w:firstRow="1" w:lastRow="0" w:firstColumn="1" w:lastColumn="0" w:noHBand="0" w:noVBand="1"/>
        </w:tblPrEx>
        <w:trPr>
          <w:trHeight w:val="948"/>
        </w:trPr>
        <w:tc>
          <w:tcPr>
            <w:tcW w:w="3206" w:type="dxa"/>
            <w:gridSpan w:val="4"/>
            <w:shd w:val="clear" w:color="auto" w:fill="auto"/>
          </w:tcPr>
          <w:p w14:paraId="2EFB58A5" w14:textId="77777777" w:rsidR="00BC01AF" w:rsidRPr="001947AF" w:rsidRDefault="00BC01AF" w:rsidP="00172466">
            <w:pPr>
              <w:spacing w:before="120"/>
              <w:rPr>
                <w:b/>
              </w:rPr>
            </w:pPr>
            <w:r w:rsidRPr="001947AF">
              <w:rPr>
                <w:b/>
              </w:rPr>
              <w:t>Client #:</w:t>
            </w:r>
          </w:p>
          <w:p w14:paraId="7B846E55" w14:textId="4923E00A" w:rsidR="00BC01AF" w:rsidRPr="00311C83" w:rsidRDefault="00BC01AF" w:rsidP="00172466">
            <w:pPr>
              <w:spacing w:before="120"/>
            </w:pPr>
            <w:r>
              <w:t>2018-0XX</w:t>
            </w:r>
          </w:p>
        </w:tc>
        <w:tc>
          <w:tcPr>
            <w:tcW w:w="3207" w:type="dxa"/>
            <w:gridSpan w:val="4"/>
            <w:shd w:val="clear" w:color="auto" w:fill="auto"/>
          </w:tcPr>
          <w:p w14:paraId="22899C28" w14:textId="77777777" w:rsidR="00BC01AF" w:rsidRPr="001947AF" w:rsidRDefault="00BC01AF" w:rsidP="00172466">
            <w:pPr>
              <w:spacing w:before="120"/>
              <w:rPr>
                <w:b/>
              </w:rPr>
            </w:pPr>
            <w:r w:rsidRPr="001947AF">
              <w:rPr>
                <w:b/>
              </w:rPr>
              <w:t>First Name</w:t>
            </w:r>
          </w:p>
          <w:p w14:paraId="143865F4" w14:textId="77777777" w:rsidR="00BC01AF" w:rsidRPr="00311C83" w:rsidRDefault="00BC01AF" w:rsidP="00172466">
            <w:pPr>
              <w:spacing w:before="120"/>
            </w:pPr>
          </w:p>
        </w:tc>
        <w:tc>
          <w:tcPr>
            <w:tcW w:w="3228" w:type="dxa"/>
            <w:gridSpan w:val="4"/>
            <w:shd w:val="clear" w:color="auto" w:fill="auto"/>
          </w:tcPr>
          <w:p w14:paraId="52ABF6B0" w14:textId="77777777" w:rsidR="00BC01AF" w:rsidRPr="001947AF" w:rsidRDefault="00BC01AF" w:rsidP="00172466">
            <w:pPr>
              <w:spacing w:before="120"/>
              <w:rPr>
                <w:b/>
              </w:rPr>
            </w:pPr>
            <w:r w:rsidRPr="001947AF">
              <w:rPr>
                <w:b/>
              </w:rPr>
              <w:t>Last Name</w:t>
            </w:r>
          </w:p>
          <w:p w14:paraId="2A23AEDB" w14:textId="77777777" w:rsidR="00BC01AF" w:rsidRPr="00311C83" w:rsidRDefault="00BC01AF" w:rsidP="00172466">
            <w:pPr>
              <w:spacing w:before="120"/>
            </w:pPr>
          </w:p>
        </w:tc>
      </w:tr>
      <w:tr w:rsidR="00BC01AF" w:rsidRPr="00311C83" w14:paraId="4F102948" w14:textId="77777777" w:rsidTr="00BC01AF">
        <w:tblPrEx>
          <w:tblLook w:val="04A0" w:firstRow="1" w:lastRow="0" w:firstColumn="1" w:lastColumn="0" w:noHBand="0" w:noVBand="1"/>
        </w:tblPrEx>
        <w:trPr>
          <w:trHeight w:val="391"/>
        </w:trPr>
        <w:tc>
          <w:tcPr>
            <w:tcW w:w="2235" w:type="dxa"/>
            <w:shd w:val="clear" w:color="auto" w:fill="auto"/>
          </w:tcPr>
          <w:p w14:paraId="00050973" w14:textId="77777777" w:rsidR="00BC01AF" w:rsidRPr="00311C83" w:rsidRDefault="00BC01AF" w:rsidP="00172466">
            <w:pPr>
              <w:spacing w:before="120"/>
            </w:pPr>
            <w:r w:rsidRPr="00311C83">
              <w:t>Date</w:t>
            </w:r>
          </w:p>
        </w:tc>
        <w:tc>
          <w:tcPr>
            <w:tcW w:w="6237" w:type="dxa"/>
            <w:gridSpan w:val="10"/>
            <w:shd w:val="clear" w:color="auto" w:fill="auto"/>
          </w:tcPr>
          <w:p w14:paraId="5C4828F0" w14:textId="77777777" w:rsidR="00BC01AF" w:rsidRPr="00311C83" w:rsidRDefault="00BC01AF" w:rsidP="00172466">
            <w:pPr>
              <w:spacing w:before="120"/>
            </w:pPr>
            <w:r w:rsidRPr="00311C83">
              <w:t>Content</w:t>
            </w:r>
          </w:p>
        </w:tc>
        <w:tc>
          <w:tcPr>
            <w:tcW w:w="1169" w:type="dxa"/>
            <w:shd w:val="clear" w:color="auto" w:fill="auto"/>
          </w:tcPr>
          <w:p w14:paraId="575766D0" w14:textId="77777777" w:rsidR="00BC01AF" w:rsidRPr="00311C83" w:rsidRDefault="00BC01AF" w:rsidP="00172466">
            <w:pPr>
              <w:spacing w:before="120"/>
            </w:pPr>
            <w:r w:rsidRPr="00311C83">
              <w:t>Initial</w:t>
            </w:r>
          </w:p>
        </w:tc>
      </w:tr>
    </w:tbl>
    <w:p w14:paraId="3A0C8254" w14:textId="77777777" w:rsidR="00BC01AF" w:rsidRPr="004022C8" w:rsidRDefault="00BC01AF" w:rsidP="00BC01AF"/>
    <w:p w14:paraId="6DE40FED" w14:textId="77777777" w:rsidR="00D824DA" w:rsidRDefault="00D824DA" w:rsidP="00051D4E">
      <w:pPr>
        <w:rPr>
          <w:rFonts w:ascii="Arial" w:hAnsi="Arial"/>
          <w:sz w:val="22"/>
        </w:rPr>
      </w:pPr>
    </w:p>
    <w:p w14:paraId="6143D9A0" w14:textId="77777777" w:rsidR="00D824DA" w:rsidRDefault="00D824DA" w:rsidP="00051D4E">
      <w:pPr>
        <w:rPr>
          <w:rFonts w:ascii="Arial" w:hAnsi="Arial"/>
          <w:sz w:val="22"/>
        </w:rPr>
      </w:pPr>
    </w:p>
    <w:p w14:paraId="0300C9F0" w14:textId="77777777" w:rsidR="00D824DA" w:rsidRDefault="00D824DA" w:rsidP="00051D4E">
      <w:pPr>
        <w:rPr>
          <w:rFonts w:ascii="Arial" w:hAnsi="Arial"/>
          <w:sz w:val="22"/>
        </w:rPr>
      </w:pPr>
    </w:p>
    <w:p w14:paraId="504FA480" w14:textId="77777777" w:rsidR="00D824DA" w:rsidRDefault="00D824DA" w:rsidP="00051D4E">
      <w:pPr>
        <w:rPr>
          <w:rFonts w:ascii="Arial" w:hAnsi="Arial"/>
          <w:sz w:val="22"/>
        </w:rPr>
      </w:pPr>
    </w:p>
    <w:p w14:paraId="0056CA8F" w14:textId="77777777" w:rsidR="00BC01AF" w:rsidRDefault="00BC01AF" w:rsidP="00051D4E">
      <w:pPr>
        <w:rPr>
          <w:rFonts w:ascii="Arial" w:hAnsi="Arial"/>
          <w:sz w:val="22"/>
        </w:rPr>
      </w:pPr>
    </w:p>
    <w:p w14:paraId="1CA58B25" w14:textId="77777777" w:rsidR="00BC01AF" w:rsidRDefault="00BC01AF" w:rsidP="00051D4E">
      <w:pPr>
        <w:rPr>
          <w:rFonts w:ascii="Arial" w:hAnsi="Arial"/>
          <w:sz w:val="22"/>
        </w:rPr>
      </w:pPr>
    </w:p>
    <w:p w14:paraId="15D7D0F4" w14:textId="77777777" w:rsidR="00BC01AF" w:rsidRDefault="00BC01AF" w:rsidP="00051D4E">
      <w:pPr>
        <w:rPr>
          <w:rFonts w:ascii="Arial" w:hAnsi="Arial"/>
          <w:sz w:val="22"/>
        </w:rPr>
      </w:pPr>
    </w:p>
    <w:p w14:paraId="1377DF95" w14:textId="77777777" w:rsidR="00BC01AF" w:rsidRDefault="00BC01AF" w:rsidP="00051D4E">
      <w:pPr>
        <w:rPr>
          <w:rFonts w:ascii="Arial" w:hAnsi="Arial"/>
          <w:sz w:val="22"/>
        </w:rPr>
      </w:pPr>
    </w:p>
    <w:p w14:paraId="78C920C8" w14:textId="77777777" w:rsidR="00BC01AF" w:rsidRDefault="00BC01AF" w:rsidP="00051D4E">
      <w:pPr>
        <w:rPr>
          <w:rFonts w:ascii="Arial" w:hAnsi="Arial"/>
          <w:sz w:val="22"/>
        </w:rPr>
      </w:pPr>
    </w:p>
    <w:p w14:paraId="56FB87B3" w14:textId="77777777" w:rsidR="00BC01AF" w:rsidRDefault="00BC01AF" w:rsidP="00051D4E">
      <w:pPr>
        <w:rPr>
          <w:rFonts w:ascii="Arial" w:hAnsi="Arial"/>
          <w:sz w:val="22"/>
        </w:rPr>
      </w:pPr>
    </w:p>
    <w:p w14:paraId="0A91BF5D" w14:textId="77777777" w:rsidR="00BC01AF" w:rsidRDefault="00BC01AF" w:rsidP="00051D4E">
      <w:pPr>
        <w:rPr>
          <w:rFonts w:ascii="Arial" w:hAnsi="Arial"/>
          <w:sz w:val="22"/>
        </w:rPr>
      </w:pPr>
    </w:p>
    <w:p w14:paraId="14670464" w14:textId="77777777" w:rsidR="00BC01AF" w:rsidRDefault="00BC01AF" w:rsidP="00051D4E">
      <w:pPr>
        <w:rPr>
          <w:rFonts w:ascii="Arial" w:hAnsi="Arial"/>
          <w:sz w:val="22"/>
        </w:rPr>
      </w:pPr>
    </w:p>
    <w:p w14:paraId="4F202D3F" w14:textId="77777777" w:rsidR="00BC01AF" w:rsidRDefault="00BC01AF" w:rsidP="00051D4E">
      <w:pPr>
        <w:rPr>
          <w:rFonts w:ascii="Arial" w:hAnsi="Arial"/>
          <w:sz w:val="22"/>
        </w:rPr>
      </w:pPr>
    </w:p>
    <w:p w14:paraId="20749737" w14:textId="77777777" w:rsidR="00BC01AF" w:rsidRDefault="00BC01AF" w:rsidP="00051D4E">
      <w:pPr>
        <w:rPr>
          <w:rFonts w:ascii="Arial" w:hAnsi="Arial"/>
          <w:sz w:val="22"/>
        </w:rPr>
      </w:pPr>
    </w:p>
    <w:p w14:paraId="33D9DDD7" w14:textId="77777777" w:rsidR="00BC01AF" w:rsidRDefault="00BC01AF" w:rsidP="00051D4E">
      <w:pPr>
        <w:rPr>
          <w:rFonts w:ascii="Arial" w:hAnsi="Arial"/>
          <w:sz w:val="22"/>
        </w:rPr>
      </w:pPr>
    </w:p>
    <w:p w14:paraId="4820582C" w14:textId="77777777" w:rsidR="00BC01AF" w:rsidRDefault="00BC01AF" w:rsidP="00051D4E">
      <w:pPr>
        <w:rPr>
          <w:rFonts w:ascii="Arial" w:hAnsi="Arial"/>
          <w:sz w:val="22"/>
        </w:rPr>
      </w:pPr>
    </w:p>
    <w:p w14:paraId="1BE36C60" w14:textId="77777777" w:rsidR="00BC01AF" w:rsidRDefault="00BC01AF" w:rsidP="00051D4E">
      <w:pPr>
        <w:rPr>
          <w:rFonts w:ascii="Arial" w:hAnsi="Arial"/>
          <w:sz w:val="22"/>
        </w:rPr>
      </w:pPr>
    </w:p>
    <w:p w14:paraId="7EC150EC" w14:textId="77777777" w:rsidR="00BC01AF" w:rsidRDefault="00BC01AF" w:rsidP="00051D4E">
      <w:pPr>
        <w:rPr>
          <w:rFonts w:ascii="Arial" w:hAnsi="Arial"/>
          <w:sz w:val="22"/>
        </w:rPr>
      </w:pPr>
    </w:p>
    <w:p w14:paraId="594A7AD3" w14:textId="77777777" w:rsidR="00BC01AF" w:rsidRDefault="00BC01AF" w:rsidP="00051D4E">
      <w:pPr>
        <w:rPr>
          <w:rFonts w:ascii="Arial" w:hAnsi="Arial"/>
          <w:sz w:val="22"/>
        </w:rPr>
      </w:pPr>
    </w:p>
    <w:p w14:paraId="1956CBB1" w14:textId="77777777" w:rsidR="00BC01AF" w:rsidRDefault="00BC01AF" w:rsidP="00051D4E">
      <w:pPr>
        <w:rPr>
          <w:rFonts w:ascii="Arial" w:hAnsi="Arial"/>
          <w:sz w:val="22"/>
        </w:rPr>
      </w:pPr>
    </w:p>
    <w:p w14:paraId="31D11361" w14:textId="77777777" w:rsidR="00BC01AF" w:rsidRDefault="00BC01AF" w:rsidP="00051D4E">
      <w:pPr>
        <w:rPr>
          <w:rFonts w:ascii="Arial" w:hAnsi="Arial"/>
          <w:sz w:val="22"/>
        </w:rPr>
      </w:pPr>
    </w:p>
    <w:p w14:paraId="3CE12E0E" w14:textId="77777777" w:rsidR="00BC01AF" w:rsidRDefault="00BC01AF" w:rsidP="00051D4E">
      <w:pPr>
        <w:rPr>
          <w:rFonts w:ascii="Arial" w:hAnsi="Arial"/>
          <w:sz w:val="22"/>
        </w:rPr>
      </w:pPr>
    </w:p>
    <w:p w14:paraId="25B0A34F" w14:textId="77777777" w:rsidR="00BC01AF" w:rsidRDefault="00BC01AF" w:rsidP="00051D4E">
      <w:pPr>
        <w:rPr>
          <w:rFonts w:ascii="Arial" w:hAnsi="Arial"/>
          <w:sz w:val="22"/>
        </w:rPr>
      </w:pPr>
    </w:p>
    <w:p w14:paraId="0475C779" w14:textId="77777777" w:rsidR="00BC01AF" w:rsidRDefault="00BC01AF" w:rsidP="00051D4E">
      <w:pPr>
        <w:rPr>
          <w:rFonts w:ascii="Arial" w:hAnsi="Arial"/>
          <w:sz w:val="22"/>
        </w:rPr>
      </w:pPr>
    </w:p>
    <w:p w14:paraId="35722228" w14:textId="77777777" w:rsidR="00BC01AF" w:rsidRDefault="00BC01AF" w:rsidP="00051D4E">
      <w:pPr>
        <w:rPr>
          <w:rFonts w:ascii="Arial" w:hAnsi="Arial"/>
          <w:sz w:val="22"/>
        </w:rPr>
      </w:pPr>
    </w:p>
    <w:p w14:paraId="76953105" w14:textId="77777777" w:rsidR="00BC01AF" w:rsidRDefault="00BC01AF" w:rsidP="00051D4E">
      <w:pPr>
        <w:rPr>
          <w:rFonts w:ascii="Arial" w:hAnsi="Arial"/>
          <w:sz w:val="22"/>
        </w:rPr>
      </w:pPr>
    </w:p>
    <w:p w14:paraId="54867A83" w14:textId="77777777" w:rsidR="00BC01AF" w:rsidRDefault="00BC01AF" w:rsidP="00051D4E">
      <w:pPr>
        <w:rPr>
          <w:rFonts w:ascii="Arial" w:hAnsi="Arial"/>
          <w:sz w:val="22"/>
        </w:rPr>
      </w:pPr>
    </w:p>
    <w:p w14:paraId="4616CA6F" w14:textId="77777777" w:rsidR="00BC01AF" w:rsidRDefault="00BC01AF" w:rsidP="00051D4E">
      <w:pPr>
        <w:rPr>
          <w:rFonts w:ascii="Arial" w:hAnsi="Arial"/>
          <w:sz w:val="22"/>
        </w:rPr>
      </w:pPr>
    </w:p>
    <w:p w14:paraId="7360CBCE" w14:textId="77777777" w:rsidR="00BC01AF" w:rsidRDefault="00BC01AF" w:rsidP="00051D4E">
      <w:pPr>
        <w:rPr>
          <w:rFonts w:ascii="Arial" w:hAnsi="Arial"/>
          <w:sz w:val="22"/>
        </w:rPr>
      </w:pPr>
    </w:p>
    <w:p w14:paraId="6377829D" w14:textId="77777777" w:rsidR="00BC01AF" w:rsidRDefault="00BC01AF" w:rsidP="00051D4E">
      <w:pPr>
        <w:rPr>
          <w:rFonts w:ascii="Arial" w:hAnsi="Arial"/>
          <w:sz w:val="22"/>
        </w:rPr>
      </w:pPr>
    </w:p>
    <w:p w14:paraId="7ADAA6B6" w14:textId="77777777" w:rsidR="00BC01AF" w:rsidRDefault="00BC01AF" w:rsidP="00051D4E">
      <w:pPr>
        <w:rPr>
          <w:rFonts w:ascii="Arial" w:hAnsi="Arial"/>
          <w:sz w:val="22"/>
        </w:rPr>
      </w:pPr>
    </w:p>
    <w:p w14:paraId="313A809D" w14:textId="77777777" w:rsidR="00BC01AF" w:rsidRDefault="00BC01AF" w:rsidP="00051D4E">
      <w:pPr>
        <w:rPr>
          <w:rFonts w:ascii="Arial" w:hAnsi="Arial"/>
          <w:sz w:val="22"/>
        </w:rPr>
      </w:pPr>
    </w:p>
    <w:p w14:paraId="5F2A910C" w14:textId="77777777" w:rsidR="00596E11" w:rsidRDefault="00596E11" w:rsidP="00051D4E">
      <w:pPr>
        <w:rPr>
          <w:rFonts w:ascii="Arial" w:hAnsi="Arial"/>
          <w:sz w:val="22"/>
        </w:rPr>
      </w:pPr>
    </w:p>
    <w:p w14:paraId="2C64E17A" w14:textId="77777777" w:rsidR="00BC01AF" w:rsidRDefault="00BC01AF" w:rsidP="00051D4E">
      <w:pPr>
        <w:rPr>
          <w:rFonts w:ascii="Arial" w:hAnsi="Arial"/>
          <w:sz w:val="22"/>
        </w:rPr>
      </w:pPr>
    </w:p>
    <w:p w14:paraId="5D87528C" w14:textId="40AC03B2" w:rsidR="00191CDD" w:rsidRDefault="00191CDD" w:rsidP="00191CDD">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Pr>
          <w:rFonts w:ascii="Arial" w:hAnsi="Arial"/>
          <w:sz w:val="22"/>
        </w:rPr>
        <w:t>C</w:t>
      </w:r>
      <w:r w:rsidRPr="00B23D05">
        <w:rPr>
          <w:rFonts w:ascii="Arial" w:hAnsi="Arial"/>
          <w:sz w:val="22"/>
        </w:rPr>
        <w:t>: Fee Agreement</w:t>
      </w:r>
      <w:r>
        <w:rPr>
          <w:rFonts w:ascii="Arial" w:hAnsi="Arial"/>
          <w:sz w:val="22"/>
        </w:rPr>
        <w:t xml:space="preserve"> and Payment Issues</w:t>
      </w:r>
    </w:p>
    <w:p w14:paraId="2B76BFF8" w14:textId="77777777" w:rsidR="00191CDD" w:rsidRDefault="00191CDD" w:rsidP="00191CDD">
      <w:pPr>
        <w:jc w:val="center"/>
        <w:rPr>
          <w:rFonts w:ascii="Arial" w:hAnsi="Arial"/>
          <w:sz w:val="22"/>
        </w:rPr>
      </w:pPr>
    </w:p>
    <w:p w14:paraId="05AF5148" w14:textId="77777777" w:rsidR="00191CDD" w:rsidRPr="00C97405" w:rsidRDefault="00191CDD" w:rsidP="00191CDD">
      <w:pPr>
        <w:jc w:val="center"/>
        <w:rPr>
          <w:rFonts w:ascii="Arial" w:hAnsi="Arial" w:cs="Arial"/>
          <w:b/>
          <w:smallCaps/>
          <w:sz w:val="22"/>
          <w:szCs w:val="22"/>
        </w:rPr>
      </w:pPr>
      <w:r w:rsidRPr="00C97405">
        <w:rPr>
          <w:rFonts w:ascii="Arial" w:hAnsi="Arial" w:cs="Arial"/>
          <w:b/>
          <w:smallCaps/>
          <w:sz w:val="22"/>
          <w:szCs w:val="22"/>
        </w:rPr>
        <w:t xml:space="preserve">  UBC Psychology Clinic</w:t>
      </w:r>
    </w:p>
    <w:p w14:paraId="31CDF5DF" w14:textId="77777777" w:rsidR="00191CDD" w:rsidRPr="00C97405" w:rsidRDefault="00191CDD" w:rsidP="00191CDD">
      <w:pPr>
        <w:jc w:val="center"/>
        <w:rPr>
          <w:rFonts w:ascii="Arial" w:hAnsi="Arial" w:cs="Arial"/>
          <w:sz w:val="22"/>
          <w:szCs w:val="22"/>
        </w:rPr>
      </w:pPr>
      <w:r w:rsidRPr="00C97405">
        <w:rPr>
          <w:rFonts w:ascii="Arial" w:hAnsi="Arial" w:cs="Arial"/>
          <w:sz w:val="22"/>
          <w:szCs w:val="22"/>
        </w:rPr>
        <w:t>2136 West Mall, Vancouver, BC, V6T 1Z4</w:t>
      </w:r>
    </w:p>
    <w:p w14:paraId="455E4720" w14:textId="77777777" w:rsidR="00191CDD" w:rsidRPr="00C97405" w:rsidRDefault="00191CDD" w:rsidP="00191CDD">
      <w:pPr>
        <w:pBdr>
          <w:bottom w:val="single" w:sz="6" w:space="1" w:color="auto"/>
        </w:pBdr>
        <w:jc w:val="center"/>
        <w:rPr>
          <w:rFonts w:ascii="Arial" w:hAnsi="Arial" w:cs="Arial"/>
          <w:sz w:val="22"/>
          <w:szCs w:val="22"/>
        </w:rPr>
      </w:pPr>
      <w:r w:rsidRPr="00C97405">
        <w:rPr>
          <w:rFonts w:ascii="Arial" w:hAnsi="Arial" w:cs="Arial"/>
          <w:sz w:val="22"/>
          <w:szCs w:val="22"/>
        </w:rPr>
        <w:t>Phone: 604-822-3005</w:t>
      </w:r>
      <w:r w:rsidRPr="00C97405">
        <w:rPr>
          <w:rFonts w:ascii="Arial" w:hAnsi="Arial" w:cs="Arial"/>
          <w:sz w:val="22"/>
          <w:szCs w:val="22"/>
        </w:rPr>
        <w:sym w:font="Symbol" w:char="F0BD"/>
      </w:r>
      <w:r w:rsidRPr="00C97405">
        <w:rPr>
          <w:rFonts w:ascii="Arial" w:hAnsi="Arial" w:cs="Arial"/>
          <w:sz w:val="22"/>
          <w:szCs w:val="22"/>
        </w:rPr>
        <w:t>Fax: 604-822-6923</w:t>
      </w:r>
    </w:p>
    <w:p w14:paraId="4CDB6BAB" w14:textId="77777777" w:rsidR="00191CDD" w:rsidRPr="00C97405" w:rsidRDefault="00191CDD" w:rsidP="00191CDD">
      <w:pPr>
        <w:pBdr>
          <w:bottom w:val="single" w:sz="6" w:space="1" w:color="auto"/>
        </w:pBdr>
        <w:jc w:val="center"/>
        <w:rPr>
          <w:rFonts w:ascii="Arial" w:hAnsi="Arial" w:cs="Arial"/>
          <w:sz w:val="22"/>
          <w:szCs w:val="22"/>
        </w:rPr>
      </w:pPr>
    </w:p>
    <w:p w14:paraId="18BE5F2F" w14:textId="77777777" w:rsidR="00191CDD" w:rsidRPr="00C97405" w:rsidRDefault="00191CDD" w:rsidP="00191CDD">
      <w:pPr>
        <w:rPr>
          <w:rFonts w:ascii="Arial" w:hAnsi="Arial" w:cs="Arial"/>
          <w:sz w:val="22"/>
          <w:szCs w:val="22"/>
        </w:rPr>
      </w:pPr>
    </w:p>
    <w:p w14:paraId="5A563C4E" w14:textId="77777777" w:rsidR="00191CDD" w:rsidRPr="00C97405" w:rsidRDefault="00191CDD" w:rsidP="00191CDD">
      <w:pPr>
        <w:jc w:val="center"/>
        <w:outlineLvl w:val="0"/>
        <w:rPr>
          <w:rFonts w:ascii="Arial" w:hAnsi="Arial" w:cs="Arial"/>
          <w:b/>
          <w:smallCaps/>
          <w:sz w:val="30"/>
          <w:szCs w:val="30"/>
        </w:rPr>
      </w:pPr>
      <w:r w:rsidRPr="00C97405">
        <w:rPr>
          <w:rFonts w:ascii="Arial" w:hAnsi="Arial" w:cs="Arial"/>
          <w:b/>
          <w:smallCaps/>
          <w:sz w:val="30"/>
          <w:szCs w:val="30"/>
        </w:rPr>
        <w:t>Fee Agreement</w:t>
      </w:r>
    </w:p>
    <w:p w14:paraId="395458F3" w14:textId="77777777" w:rsidR="00191CDD" w:rsidRPr="00C97405" w:rsidRDefault="00191CDD" w:rsidP="00191CDD">
      <w:pPr>
        <w:rPr>
          <w:rFonts w:ascii="Arial" w:hAnsi="Arial" w:cs="Arial"/>
          <w:sz w:val="22"/>
          <w:szCs w:val="22"/>
        </w:rPr>
      </w:pPr>
    </w:p>
    <w:p w14:paraId="73E5293B" w14:textId="77777777" w:rsidR="00191CDD" w:rsidRPr="00C97405" w:rsidRDefault="00191CDD" w:rsidP="00191CDD">
      <w:pPr>
        <w:outlineLvl w:val="0"/>
        <w:rPr>
          <w:rFonts w:ascii="Arial" w:hAnsi="Arial" w:cs="Arial"/>
          <w:b/>
        </w:rPr>
      </w:pPr>
      <w:r w:rsidRPr="00C97405">
        <w:rPr>
          <w:rFonts w:ascii="Arial" w:hAnsi="Arial" w:cs="Arial"/>
          <w:b/>
        </w:rPr>
        <w:t>Fees and Payment</w:t>
      </w:r>
    </w:p>
    <w:p w14:paraId="396BBD29" w14:textId="77777777" w:rsidR="00191CDD" w:rsidRPr="00C97405" w:rsidRDefault="00191CDD" w:rsidP="00191CDD">
      <w:pPr>
        <w:rPr>
          <w:rFonts w:ascii="Arial" w:hAnsi="Arial" w:cs="Arial"/>
          <w:sz w:val="22"/>
          <w:szCs w:val="22"/>
        </w:rPr>
      </w:pPr>
    </w:p>
    <w:p w14:paraId="7544AA21" w14:textId="77777777" w:rsidR="00191CDD" w:rsidRPr="00C97405" w:rsidRDefault="00191CDD" w:rsidP="00191CDD">
      <w:pPr>
        <w:rPr>
          <w:rFonts w:ascii="Arial" w:hAnsi="Arial" w:cs="Arial"/>
          <w:sz w:val="22"/>
          <w:szCs w:val="22"/>
        </w:rPr>
      </w:pPr>
      <w:r w:rsidRPr="00C97405">
        <w:rPr>
          <w:rFonts w:ascii="Arial" w:hAnsi="Arial" w:cs="Arial"/>
          <w:sz w:val="22"/>
          <w:szCs w:val="22"/>
        </w:rPr>
        <w:t>I ________________________________________ have discussed the matter of fees according to the Client Fee Schedule.  I agree to pay $________ per session. This rate is applicable to all services.</w:t>
      </w:r>
    </w:p>
    <w:p w14:paraId="663FA4D4" w14:textId="77777777" w:rsidR="00191CDD" w:rsidRPr="00C97405" w:rsidRDefault="00191CDD" w:rsidP="00191CDD">
      <w:pPr>
        <w:rPr>
          <w:rFonts w:ascii="Arial" w:hAnsi="Arial" w:cs="Arial"/>
          <w:sz w:val="22"/>
          <w:szCs w:val="22"/>
        </w:rPr>
      </w:pPr>
      <w:r w:rsidRPr="00C97405">
        <w:rPr>
          <w:rFonts w:ascii="Arial" w:hAnsi="Arial" w:cs="Arial"/>
          <w:sz w:val="22"/>
          <w:szCs w:val="22"/>
        </w:rPr>
        <w:t xml:space="preserve"> </w:t>
      </w:r>
    </w:p>
    <w:p w14:paraId="32A34823" w14:textId="77777777" w:rsidR="00191CDD" w:rsidRDefault="00191CDD" w:rsidP="00191CDD">
      <w:pPr>
        <w:rPr>
          <w:rFonts w:ascii="Arial" w:hAnsi="Arial" w:cs="Arial"/>
          <w:sz w:val="22"/>
          <w:szCs w:val="22"/>
        </w:rPr>
      </w:pPr>
      <w:r w:rsidRPr="00C97405">
        <w:rPr>
          <w:rFonts w:ascii="Arial" w:hAnsi="Arial" w:cs="Arial"/>
          <w:sz w:val="22"/>
          <w:szCs w:val="22"/>
        </w:rPr>
        <w:t xml:space="preserve">I understand that this fee is payable by </w:t>
      </w:r>
      <w:r w:rsidRPr="00C97405">
        <w:rPr>
          <w:rFonts w:ascii="Arial" w:hAnsi="Arial" w:cs="Arial"/>
          <w:b/>
          <w:sz w:val="22"/>
          <w:szCs w:val="22"/>
        </w:rPr>
        <w:t>cash</w:t>
      </w:r>
      <w:r w:rsidRPr="00C97405">
        <w:rPr>
          <w:rFonts w:ascii="Arial" w:hAnsi="Arial" w:cs="Arial"/>
          <w:sz w:val="22"/>
          <w:szCs w:val="22"/>
        </w:rPr>
        <w:t xml:space="preserve"> or </w:t>
      </w:r>
      <w:r w:rsidRPr="00C97405">
        <w:rPr>
          <w:rFonts w:ascii="Arial" w:hAnsi="Arial" w:cs="Arial"/>
          <w:b/>
          <w:sz w:val="22"/>
          <w:szCs w:val="22"/>
        </w:rPr>
        <w:t>cheque</w:t>
      </w:r>
      <w:r w:rsidRPr="00C97405">
        <w:rPr>
          <w:rFonts w:ascii="Arial" w:hAnsi="Arial" w:cs="Arial"/>
          <w:sz w:val="22"/>
          <w:szCs w:val="22"/>
        </w:rPr>
        <w:t xml:space="preserve"> prior to each session, to be submitted to the Clinic Assistant.  </w:t>
      </w:r>
      <w:r w:rsidRPr="00C97405">
        <w:rPr>
          <w:rFonts w:ascii="Arial" w:hAnsi="Arial" w:cs="Arial"/>
          <w:sz w:val="22"/>
          <w:szCs w:val="22"/>
          <w:u w:val="single"/>
        </w:rPr>
        <w:t>Please note</w:t>
      </w:r>
      <w:r w:rsidRPr="00C97405">
        <w:rPr>
          <w:rFonts w:ascii="Arial" w:hAnsi="Arial" w:cs="Arial"/>
          <w:sz w:val="22"/>
          <w:szCs w:val="22"/>
        </w:rPr>
        <w:t>:  The University requires approximately 4 - 6 weeks to clear cheques, and assesses a fee ($</w:t>
      </w:r>
      <w:r>
        <w:rPr>
          <w:rFonts w:ascii="Arial" w:hAnsi="Arial" w:cs="Arial"/>
          <w:sz w:val="22"/>
          <w:szCs w:val="22"/>
        </w:rPr>
        <w:t>35</w:t>
      </w:r>
      <w:r w:rsidRPr="00C97405">
        <w:rPr>
          <w:rFonts w:ascii="Arial" w:hAnsi="Arial" w:cs="Arial"/>
          <w:sz w:val="22"/>
          <w:szCs w:val="22"/>
        </w:rPr>
        <w:t xml:space="preserve">.00) for N.S.F. cheques. All cash payments must be in exact change as we do not issue change. </w:t>
      </w:r>
    </w:p>
    <w:p w14:paraId="3D132881" w14:textId="77777777" w:rsidR="00191CDD" w:rsidRDefault="00191CDD" w:rsidP="00191CDD">
      <w:pPr>
        <w:rPr>
          <w:rFonts w:ascii="Arial" w:hAnsi="Arial" w:cs="Arial"/>
          <w:sz w:val="22"/>
          <w:szCs w:val="22"/>
        </w:rPr>
      </w:pPr>
    </w:p>
    <w:p w14:paraId="2305A2C6" w14:textId="77777777" w:rsidR="00191CDD" w:rsidRPr="00B23D05" w:rsidRDefault="00191CDD" w:rsidP="00191CDD">
      <w:pPr>
        <w:rPr>
          <w:rFonts w:ascii="Arial" w:hAnsi="Arial"/>
          <w:sz w:val="20"/>
          <w:szCs w:val="20"/>
        </w:rPr>
      </w:pPr>
      <w:r w:rsidRPr="00B23D05">
        <w:rPr>
          <w:rFonts w:ascii="Arial" w:hAnsi="Arial"/>
          <w:sz w:val="20"/>
          <w:szCs w:val="20"/>
          <w:u w:val="single"/>
        </w:rPr>
        <w:t>Payment</w:t>
      </w:r>
      <w:r w:rsidRPr="00B23D05">
        <w:rPr>
          <w:rFonts w:ascii="Arial" w:hAnsi="Arial"/>
          <w:sz w:val="20"/>
          <w:szCs w:val="20"/>
        </w:rPr>
        <w:t xml:space="preserve">:  As stated on the Fee Agreement, fees are due at the time services are rendered.  This means that </w:t>
      </w:r>
      <w:r w:rsidRPr="00B23D05">
        <w:rPr>
          <w:rFonts w:ascii="Arial" w:hAnsi="Arial"/>
          <w:sz w:val="20"/>
          <w:szCs w:val="20"/>
          <w:u w:val="single"/>
        </w:rPr>
        <w:t xml:space="preserve">you should pay the Clinic </w:t>
      </w:r>
      <w:r>
        <w:rPr>
          <w:rFonts w:ascii="Arial" w:hAnsi="Arial"/>
          <w:sz w:val="20"/>
          <w:szCs w:val="20"/>
          <w:u w:val="single"/>
        </w:rPr>
        <w:t>Assistant</w:t>
      </w:r>
      <w:r w:rsidRPr="00B23D05">
        <w:rPr>
          <w:rFonts w:ascii="Arial" w:hAnsi="Arial"/>
          <w:sz w:val="20"/>
          <w:szCs w:val="20"/>
          <w:u w:val="single"/>
        </w:rPr>
        <w:t xml:space="preserve"> </w:t>
      </w:r>
      <w:r w:rsidRPr="00B23D05">
        <w:rPr>
          <w:rFonts w:ascii="Arial" w:hAnsi="Arial"/>
          <w:b/>
          <w:sz w:val="20"/>
          <w:szCs w:val="20"/>
          <w:u w:val="single"/>
        </w:rPr>
        <w:t>before</w:t>
      </w:r>
      <w:r w:rsidRPr="00B23D05">
        <w:rPr>
          <w:rFonts w:ascii="Arial" w:hAnsi="Arial"/>
          <w:sz w:val="20"/>
          <w:szCs w:val="20"/>
          <w:u w:val="single"/>
        </w:rPr>
        <w:t xml:space="preserve"> each visit</w:t>
      </w:r>
      <w:r w:rsidRPr="00B23D05">
        <w:rPr>
          <w:rFonts w:ascii="Arial" w:hAnsi="Arial"/>
          <w:sz w:val="20"/>
          <w:szCs w:val="20"/>
        </w:rPr>
        <w:t>.  We do not normally send invoices and will only do so if we are unable to make contact with you at the times you visit the Clinic.</w:t>
      </w:r>
    </w:p>
    <w:p w14:paraId="2A424B77" w14:textId="77777777" w:rsidR="00191CDD" w:rsidRPr="00B23D05" w:rsidRDefault="00191CDD" w:rsidP="00191CDD">
      <w:pPr>
        <w:rPr>
          <w:rFonts w:ascii="Arial" w:hAnsi="Arial"/>
          <w:sz w:val="20"/>
          <w:szCs w:val="20"/>
        </w:rPr>
      </w:pPr>
    </w:p>
    <w:p w14:paraId="4C55DD49" w14:textId="77777777" w:rsidR="00191CDD" w:rsidRPr="00C97405" w:rsidRDefault="00191CDD" w:rsidP="00191CDD">
      <w:pPr>
        <w:rPr>
          <w:rFonts w:ascii="Arial" w:hAnsi="Arial" w:cs="Arial"/>
          <w:sz w:val="22"/>
          <w:szCs w:val="22"/>
        </w:rPr>
      </w:pPr>
    </w:p>
    <w:p w14:paraId="1517172F" w14:textId="77777777" w:rsidR="00191CDD" w:rsidRPr="00C97405" w:rsidRDefault="00191CDD" w:rsidP="00191CDD">
      <w:pPr>
        <w:outlineLvl w:val="0"/>
        <w:rPr>
          <w:rFonts w:ascii="Arial" w:hAnsi="Arial" w:cs="Arial"/>
          <w:b/>
        </w:rPr>
      </w:pPr>
      <w:r w:rsidRPr="00C97405">
        <w:rPr>
          <w:rFonts w:ascii="Arial" w:hAnsi="Arial" w:cs="Arial"/>
          <w:b/>
        </w:rPr>
        <w:t>Delinquent Accounts</w:t>
      </w:r>
    </w:p>
    <w:p w14:paraId="31E11B80" w14:textId="77777777" w:rsidR="00191CDD" w:rsidRPr="00C97405" w:rsidRDefault="00191CDD" w:rsidP="00191CDD">
      <w:pPr>
        <w:spacing w:before="100" w:beforeAutospacing="1" w:after="100" w:afterAutospacing="1"/>
        <w:rPr>
          <w:rFonts w:ascii="Arial" w:hAnsi="Arial" w:cs="Arial"/>
          <w:sz w:val="22"/>
          <w:szCs w:val="22"/>
        </w:rPr>
      </w:pPr>
      <w:r w:rsidRPr="00C97405">
        <w:rPr>
          <w:rFonts w:ascii="Arial" w:hAnsi="Arial" w:cs="Arial"/>
          <w:sz w:val="22"/>
          <w:szCs w:val="22"/>
        </w:rPr>
        <w:t xml:space="preserve">I understand that I am expected to pay at the time that services are rendered.  If my account balance exceeds three times the hourly rate, I understand that I will be considered to have a delinquent account and that I must negotiate a payment plan </w:t>
      </w:r>
      <w:r w:rsidRPr="00C97405">
        <w:rPr>
          <w:rFonts w:ascii="Arial" w:hAnsi="Arial" w:cs="Arial"/>
          <w:sz w:val="22"/>
          <w:szCs w:val="22"/>
          <w:u w:val="single"/>
        </w:rPr>
        <w:t>before scheduling further appointments</w:t>
      </w:r>
      <w:r w:rsidRPr="00C97405">
        <w:rPr>
          <w:rFonts w:ascii="Arial" w:hAnsi="Arial" w:cs="Arial"/>
          <w:sz w:val="22"/>
          <w:szCs w:val="22"/>
        </w:rPr>
        <w:t>.</w:t>
      </w:r>
    </w:p>
    <w:p w14:paraId="23E8C489" w14:textId="77777777" w:rsidR="00191CDD" w:rsidRPr="00C97405" w:rsidRDefault="00191CDD" w:rsidP="00191CDD">
      <w:pPr>
        <w:outlineLvl w:val="0"/>
        <w:rPr>
          <w:rFonts w:ascii="Arial" w:hAnsi="Arial" w:cs="Arial"/>
          <w:b/>
        </w:rPr>
      </w:pPr>
      <w:r w:rsidRPr="00C97405">
        <w:rPr>
          <w:rFonts w:ascii="Arial" w:hAnsi="Arial" w:cs="Arial"/>
          <w:b/>
        </w:rPr>
        <w:t>Late Arrival</w:t>
      </w:r>
    </w:p>
    <w:p w14:paraId="33C876BD" w14:textId="77777777" w:rsidR="00191CDD" w:rsidRPr="00C97405" w:rsidRDefault="00191CDD" w:rsidP="00191CDD">
      <w:pPr>
        <w:rPr>
          <w:rFonts w:ascii="Arial" w:hAnsi="Arial" w:cs="Arial"/>
          <w:b/>
          <w:sz w:val="22"/>
          <w:szCs w:val="22"/>
        </w:rPr>
      </w:pPr>
    </w:p>
    <w:p w14:paraId="2C8008A1" w14:textId="77777777" w:rsidR="00191CDD" w:rsidRPr="00C97405" w:rsidRDefault="00191CDD" w:rsidP="00191CDD">
      <w:pPr>
        <w:rPr>
          <w:rFonts w:ascii="Arial" w:hAnsi="Arial" w:cs="Arial"/>
          <w:i/>
          <w:sz w:val="22"/>
          <w:szCs w:val="22"/>
        </w:rPr>
      </w:pPr>
      <w:r w:rsidRPr="00C97405">
        <w:rPr>
          <w:rFonts w:ascii="Arial" w:hAnsi="Arial" w:cs="Arial"/>
          <w:sz w:val="22"/>
          <w:szCs w:val="22"/>
        </w:rPr>
        <w:t xml:space="preserve">I understand that, if I arrive late to a scheduled appointment, </w:t>
      </w:r>
      <w:r w:rsidRPr="00C97405">
        <w:rPr>
          <w:rFonts w:ascii="Arial" w:hAnsi="Arial" w:cs="Arial"/>
          <w:sz w:val="22"/>
          <w:szCs w:val="22"/>
          <w:u w:val="single"/>
        </w:rPr>
        <w:t>I will be expected to pay for the entire session time booked,</w:t>
      </w:r>
      <w:r w:rsidRPr="00C97405">
        <w:rPr>
          <w:rFonts w:ascii="Arial" w:hAnsi="Arial" w:cs="Arial"/>
          <w:sz w:val="22"/>
          <w:szCs w:val="22"/>
        </w:rPr>
        <w:t xml:space="preserve"> even if I am only able to be seen for a portion of that scheduled time due to my tardiness.    </w:t>
      </w:r>
    </w:p>
    <w:p w14:paraId="46D7C568" w14:textId="77777777" w:rsidR="00191CDD" w:rsidRPr="00C97405" w:rsidRDefault="00191CDD" w:rsidP="00191CDD">
      <w:pPr>
        <w:rPr>
          <w:rFonts w:ascii="Arial" w:hAnsi="Arial" w:cs="Arial"/>
          <w:b/>
          <w:sz w:val="22"/>
          <w:szCs w:val="22"/>
        </w:rPr>
      </w:pPr>
    </w:p>
    <w:p w14:paraId="5EBCF41B" w14:textId="77777777" w:rsidR="00191CDD" w:rsidRPr="00C97405" w:rsidRDefault="00191CDD" w:rsidP="00191CDD">
      <w:pPr>
        <w:outlineLvl w:val="0"/>
        <w:rPr>
          <w:rFonts w:ascii="Arial" w:hAnsi="Arial" w:cs="Arial"/>
          <w:b/>
        </w:rPr>
      </w:pPr>
      <w:r w:rsidRPr="00C97405">
        <w:rPr>
          <w:rFonts w:ascii="Arial" w:hAnsi="Arial" w:cs="Arial"/>
          <w:b/>
        </w:rPr>
        <w:t>Missed Appointments</w:t>
      </w:r>
    </w:p>
    <w:p w14:paraId="11ED9B09" w14:textId="77777777" w:rsidR="00191CDD" w:rsidRPr="00C97405" w:rsidRDefault="00191CDD" w:rsidP="00191CDD">
      <w:pPr>
        <w:rPr>
          <w:rFonts w:ascii="Arial" w:hAnsi="Arial" w:cs="Arial"/>
          <w:sz w:val="22"/>
          <w:szCs w:val="22"/>
        </w:rPr>
      </w:pPr>
    </w:p>
    <w:p w14:paraId="636158F9" w14:textId="77777777" w:rsidR="00191CDD" w:rsidRPr="00C97405" w:rsidRDefault="00191CDD" w:rsidP="00191CDD">
      <w:pPr>
        <w:rPr>
          <w:rFonts w:ascii="Arial" w:hAnsi="Arial" w:cs="Arial"/>
          <w:sz w:val="22"/>
          <w:szCs w:val="22"/>
        </w:rPr>
      </w:pPr>
      <w:r w:rsidRPr="00C97405">
        <w:rPr>
          <w:rFonts w:ascii="Arial" w:hAnsi="Arial" w:cs="Arial"/>
          <w:sz w:val="22"/>
          <w:szCs w:val="22"/>
        </w:rPr>
        <w:t>There will be a $10.00 charge assessed for missed appointments or those that are not cancelled at least 24 hours before the appointment time (emergencies notwithstanding). I agree to pay this fee if I fail to adhere to this appointment policy.</w:t>
      </w:r>
    </w:p>
    <w:p w14:paraId="289F24D8" w14:textId="77777777" w:rsidR="00191CDD" w:rsidRPr="00C97405" w:rsidRDefault="00191CDD" w:rsidP="00191CDD">
      <w:pPr>
        <w:rPr>
          <w:rFonts w:ascii="Arial" w:hAnsi="Arial" w:cs="Arial"/>
          <w:sz w:val="22"/>
          <w:szCs w:val="22"/>
        </w:rPr>
      </w:pPr>
    </w:p>
    <w:p w14:paraId="7C554AE1" w14:textId="77777777" w:rsidR="00191CDD" w:rsidRPr="00C97405" w:rsidRDefault="00191CDD" w:rsidP="00191CDD">
      <w:pPr>
        <w:rPr>
          <w:rFonts w:ascii="Arial" w:hAnsi="Arial" w:cs="Arial"/>
          <w:i/>
          <w:sz w:val="22"/>
          <w:szCs w:val="22"/>
        </w:rPr>
      </w:pPr>
      <w:r w:rsidRPr="00C97405">
        <w:rPr>
          <w:rFonts w:ascii="Arial" w:hAnsi="Arial" w:cs="Arial"/>
          <w:i/>
          <w:sz w:val="22"/>
          <w:szCs w:val="22"/>
        </w:rPr>
        <w:t>I have read and understand this agreement and I have received a copy of it. I hereby agree to its terms.</w:t>
      </w:r>
    </w:p>
    <w:p w14:paraId="6F26A6D3" w14:textId="77777777" w:rsidR="00191CDD" w:rsidRPr="00C97405" w:rsidRDefault="00191CDD" w:rsidP="00191CDD">
      <w:pPr>
        <w:rPr>
          <w:rFonts w:ascii="Arial" w:hAnsi="Arial" w:cs="Arial"/>
          <w:i/>
          <w:sz w:val="22"/>
          <w:szCs w:val="22"/>
        </w:rPr>
      </w:pPr>
    </w:p>
    <w:p w14:paraId="38DAEE0E" w14:textId="77777777" w:rsidR="00191CDD" w:rsidRPr="00C97405" w:rsidRDefault="00191CDD" w:rsidP="00191CDD">
      <w:pPr>
        <w:rPr>
          <w:rFonts w:ascii="Arial" w:hAnsi="Arial" w:cs="Arial"/>
          <w:i/>
          <w:sz w:val="22"/>
          <w:szCs w:val="22"/>
        </w:rPr>
      </w:pPr>
    </w:p>
    <w:p w14:paraId="41EB5D3D" w14:textId="77777777" w:rsidR="00191CDD" w:rsidRPr="00C97405" w:rsidRDefault="00191CDD" w:rsidP="00191CDD">
      <w:pPr>
        <w:rPr>
          <w:rFonts w:ascii="Arial" w:hAnsi="Arial" w:cs="Arial"/>
          <w:i/>
          <w:sz w:val="22"/>
          <w:szCs w:val="22"/>
        </w:rPr>
      </w:pPr>
    </w:p>
    <w:p w14:paraId="7D64B1F1" w14:textId="77777777" w:rsidR="00191CDD" w:rsidRPr="00C97405" w:rsidRDefault="00191CDD" w:rsidP="00191CDD">
      <w:pPr>
        <w:rPr>
          <w:rFonts w:ascii="Arial" w:hAnsi="Arial" w:cs="Arial"/>
          <w:sz w:val="22"/>
          <w:szCs w:val="22"/>
        </w:rPr>
      </w:pPr>
    </w:p>
    <w:p w14:paraId="0F155DD0" w14:textId="2261F51B" w:rsidR="00191CDD" w:rsidRDefault="00191CDD" w:rsidP="00B16AB1">
      <w:pPr>
        <w:tabs>
          <w:tab w:val="left" w:pos="6390"/>
        </w:tabs>
        <w:ind w:firstLine="720"/>
        <w:rPr>
          <w:rFonts w:ascii="Arial" w:hAnsi="Arial" w:cs="Arial"/>
          <w:sz w:val="22"/>
          <w:szCs w:val="22"/>
        </w:rPr>
      </w:pPr>
      <w:r w:rsidRPr="00C97405">
        <w:rPr>
          <w:rFonts w:ascii="Arial" w:hAnsi="Arial" w:cs="Arial"/>
          <w:sz w:val="22"/>
          <w:szCs w:val="22"/>
        </w:rPr>
        <w:t>Client: ________________________________</w:t>
      </w:r>
      <w:r w:rsidRPr="00C97405">
        <w:rPr>
          <w:rFonts w:ascii="Arial" w:hAnsi="Arial" w:cs="Arial"/>
          <w:sz w:val="22"/>
          <w:szCs w:val="22"/>
        </w:rPr>
        <w:tab/>
        <w:t>Date: _______</w:t>
      </w:r>
    </w:p>
    <w:p w14:paraId="2304DF28" w14:textId="77777777" w:rsidR="00B16AB1" w:rsidRPr="00B16AB1" w:rsidRDefault="00B16AB1" w:rsidP="00B16AB1">
      <w:pPr>
        <w:tabs>
          <w:tab w:val="left" w:pos="6390"/>
        </w:tabs>
        <w:ind w:firstLine="720"/>
        <w:rPr>
          <w:rFonts w:ascii="Arial" w:hAnsi="Arial" w:cs="Arial"/>
          <w:sz w:val="22"/>
          <w:szCs w:val="22"/>
        </w:rPr>
      </w:pPr>
    </w:p>
    <w:p w14:paraId="41BCBE98" w14:textId="77777777" w:rsidR="00191CDD" w:rsidRPr="00C97405" w:rsidRDefault="00191CDD" w:rsidP="00191CDD">
      <w:pPr>
        <w:outlineLvl w:val="0"/>
        <w:rPr>
          <w:rFonts w:ascii="Arial" w:hAnsi="Arial" w:cs="Arial"/>
          <w:b/>
        </w:rPr>
      </w:pPr>
      <w:r w:rsidRPr="00C97405">
        <w:rPr>
          <w:rFonts w:ascii="Arial" w:hAnsi="Arial" w:cs="Arial"/>
          <w:b/>
          <w:u w:val="single"/>
        </w:rPr>
        <w:t>Client Fee Schedule</w:t>
      </w:r>
      <w:r w:rsidRPr="00C97405">
        <w:rPr>
          <w:rFonts w:ascii="Arial" w:hAnsi="Arial" w:cs="Arial"/>
          <w:b/>
        </w:rPr>
        <w:tab/>
      </w:r>
      <w:r w:rsidRPr="00C97405">
        <w:rPr>
          <w:rFonts w:ascii="Arial" w:hAnsi="Arial" w:cs="Arial"/>
          <w:b/>
        </w:rPr>
        <w:tab/>
      </w:r>
    </w:p>
    <w:p w14:paraId="00E89262" w14:textId="77777777" w:rsidR="00191CDD" w:rsidRPr="00C97405" w:rsidRDefault="00191CDD" w:rsidP="00191CDD">
      <w:pPr>
        <w:outlineLvl w:val="0"/>
        <w:rPr>
          <w:rFonts w:ascii="Arial" w:hAnsi="Arial" w:cs="Arial"/>
          <w:b/>
          <w:sz w:val="22"/>
          <w:szCs w:val="22"/>
        </w:rPr>
      </w:pPr>
    </w:p>
    <w:p w14:paraId="0529421E" w14:textId="77777777" w:rsidR="00B16AB1" w:rsidRDefault="00B16AB1" w:rsidP="00B16AB1">
      <w:pPr>
        <w:widowControl w:val="0"/>
        <w:jc w:val="center"/>
        <w:rPr>
          <w:rFonts w:ascii="Calibri" w:eastAsia="Calibri" w:hAnsi="Calibri" w:cs="Arial"/>
          <w:b/>
          <w:i/>
          <w:sz w:val="22"/>
          <w:szCs w:val="22"/>
        </w:rPr>
      </w:pPr>
      <w:r w:rsidRPr="00A81FA9">
        <w:rPr>
          <w:rFonts w:ascii="Calibri" w:eastAsia="Calibri" w:hAnsi="Calibri" w:cs="Arial"/>
          <w:b/>
          <w:i/>
          <w:sz w:val="22"/>
          <w:szCs w:val="22"/>
        </w:rPr>
        <w:t>Individual Therap</w:t>
      </w:r>
      <w:r>
        <w:rPr>
          <w:rFonts w:ascii="Calibri" w:eastAsia="Calibri" w:hAnsi="Calibri" w:cs="Arial"/>
          <w:b/>
          <w:i/>
          <w:sz w:val="22"/>
          <w:szCs w:val="22"/>
        </w:rPr>
        <w:t>y</w:t>
      </w:r>
    </w:p>
    <w:p w14:paraId="1ADA3EE2"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5B1CA0D4" w14:textId="77777777" w:rsidR="00191CDD" w:rsidRPr="00C97405" w:rsidRDefault="00191CDD" w:rsidP="00191CDD">
      <w:pPr>
        <w:rPr>
          <w:rFonts w:ascii="Arial" w:hAnsi="Arial" w:cs="Arial"/>
          <w:sz w:val="22"/>
          <w:szCs w:val="22"/>
        </w:rPr>
      </w:pPr>
    </w:p>
    <w:p w14:paraId="7452CA8A" w14:textId="77777777" w:rsidR="00191CDD" w:rsidRPr="00C97405" w:rsidRDefault="00191CDD" w:rsidP="00191CDD">
      <w:pPr>
        <w:tabs>
          <w:tab w:val="left" w:pos="2160"/>
          <w:tab w:val="left" w:pos="747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2731150F" w14:textId="77777777" w:rsidR="00191CDD" w:rsidRPr="00C97405" w:rsidRDefault="00191CDD" w:rsidP="00191CDD">
      <w:pPr>
        <w:tabs>
          <w:tab w:val="left" w:pos="2160"/>
          <w:tab w:val="left" w:pos="5760"/>
        </w:tabs>
        <w:rPr>
          <w:rFonts w:ascii="Arial" w:hAnsi="Arial" w:cs="Arial"/>
          <w:sz w:val="22"/>
          <w:szCs w:val="22"/>
        </w:rPr>
      </w:pPr>
      <w:r w:rsidRPr="00C97405">
        <w:rPr>
          <w:rFonts w:ascii="Arial" w:hAnsi="Arial" w:cs="Arial"/>
          <w:sz w:val="22"/>
          <w:szCs w:val="22"/>
        </w:rPr>
        <w:tab/>
        <w:t xml:space="preserve">       before taxes</w:t>
      </w:r>
      <w:r w:rsidRPr="00C97405">
        <w:rPr>
          <w:rFonts w:ascii="Arial" w:hAnsi="Arial" w:cs="Arial"/>
          <w:sz w:val="22"/>
          <w:szCs w:val="22"/>
        </w:rPr>
        <w:tab/>
      </w:r>
    </w:p>
    <w:p w14:paraId="21019CEB" w14:textId="77777777" w:rsidR="00191CDD" w:rsidRPr="00C97405" w:rsidRDefault="00191CDD" w:rsidP="00191CDD">
      <w:pPr>
        <w:rPr>
          <w:rFonts w:ascii="Arial" w:hAnsi="Arial" w:cs="Arial"/>
          <w:sz w:val="22"/>
          <w:szCs w:val="22"/>
        </w:rPr>
      </w:pPr>
    </w:p>
    <w:p w14:paraId="55EDAD4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$15/session</w:t>
      </w:r>
    </w:p>
    <w:p w14:paraId="1A1C4DD7"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$20/session</w:t>
      </w:r>
    </w:p>
    <w:p w14:paraId="4AE2DF90"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$35/session</w:t>
      </w:r>
    </w:p>
    <w:p w14:paraId="7CA76276" w14:textId="77777777" w:rsidR="00191CDD" w:rsidRPr="00C97405" w:rsidRDefault="00191CDD" w:rsidP="00191CDD">
      <w:pPr>
        <w:tabs>
          <w:tab w:val="left" w:pos="2520"/>
          <w:tab w:val="left" w:pos="7020"/>
        </w:tabs>
        <w:rPr>
          <w:rFonts w:ascii="Arial" w:hAnsi="Arial" w:cs="Arial"/>
          <w:sz w:val="22"/>
          <w:szCs w:val="22"/>
        </w:rPr>
      </w:pPr>
      <w:r w:rsidRPr="00C97405">
        <w:rPr>
          <w:rFonts w:ascii="Arial" w:hAnsi="Arial" w:cs="Arial"/>
          <w:sz w:val="22"/>
          <w:szCs w:val="22"/>
        </w:rPr>
        <w:tab/>
        <w:t>&gt;$61,000</w:t>
      </w:r>
      <w:r w:rsidRPr="00C97405">
        <w:rPr>
          <w:rFonts w:ascii="Arial" w:hAnsi="Arial" w:cs="Arial"/>
          <w:sz w:val="22"/>
          <w:szCs w:val="22"/>
        </w:rPr>
        <w:tab/>
        <w:t>$50/session</w:t>
      </w:r>
    </w:p>
    <w:p w14:paraId="3C795030" w14:textId="77777777" w:rsidR="00191CDD" w:rsidRPr="00C97405" w:rsidRDefault="00191CDD" w:rsidP="00191CDD">
      <w:pPr>
        <w:tabs>
          <w:tab w:val="left" w:pos="1080"/>
          <w:tab w:val="left" w:pos="5760"/>
        </w:tabs>
        <w:rPr>
          <w:rFonts w:ascii="Arial" w:hAnsi="Arial" w:cs="Arial"/>
          <w:sz w:val="22"/>
          <w:szCs w:val="22"/>
        </w:rPr>
      </w:pPr>
    </w:p>
    <w:p w14:paraId="15061D14" w14:textId="25717B67" w:rsidR="00191CDD" w:rsidRPr="00C97405" w:rsidRDefault="00191CDD" w:rsidP="00191CDD">
      <w:pPr>
        <w:tabs>
          <w:tab w:val="left" w:pos="1080"/>
          <w:tab w:val="left" w:pos="5760"/>
        </w:tabs>
        <w:jc w:val="center"/>
        <w:rPr>
          <w:rFonts w:ascii="Arial" w:hAnsi="Arial" w:cs="Arial"/>
          <w:b/>
          <w:i/>
          <w:sz w:val="22"/>
          <w:szCs w:val="22"/>
        </w:rPr>
      </w:pPr>
      <w:r w:rsidRPr="00C97405">
        <w:rPr>
          <w:rFonts w:ascii="Arial" w:hAnsi="Arial" w:cs="Arial"/>
          <w:b/>
          <w:i/>
          <w:sz w:val="22"/>
          <w:szCs w:val="22"/>
        </w:rPr>
        <w:t xml:space="preserve">Psychoeducational Assessment </w:t>
      </w:r>
    </w:p>
    <w:p w14:paraId="2696415D" w14:textId="77777777" w:rsidR="00191CDD" w:rsidRPr="00C97405" w:rsidRDefault="00191CDD" w:rsidP="00191CDD">
      <w:pPr>
        <w:tabs>
          <w:tab w:val="left" w:pos="1080"/>
          <w:tab w:val="left" w:pos="5760"/>
        </w:tabs>
        <w:jc w:val="center"/>
        <w:rPr>
          <w:rFonts w:ascii="Arial" w:hAnsi="Arial" w:cs="Arial"/>
          <w:sz w:val="22"/>
          <w:szCs w:val="22"/>
        </w:rPr>
      </w:pPr>
    </w:p>
    <w:p w14:paraId="6D564FFE" w14:textId="77777777" w:rsidR="00191CDD" w:rsidRPr="00C97405" w:rsidRDefault="00191CDD" w:rsidP="00191CDD">
      <w:pPr>
        <w:tabs>
          <w:tab w:val="left" w:pos="2160"/>
          <w:tab w:val="left" w:pos="57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r>
      <w:r w:rsidRPr="00C97405">
        <w:rPr>
          <w:rFonts w:ascii="Arial" w:hAnsi="Arial" w:cs="Arial"/>
          <w:sz w:val="22"/>
          <w:szCs w:val="22"/>
        </w:rPr>
        <w:tab/>
        <w:t>Fee</w:t>
      </w:r>
    </w:p>
    <w:p w14:paraId="2347C0DB" w14:textId="77777777" w:rsidR="00191CDD" w:rsidRPr="00C97405" w:rsidRDefault="00191CDD" w:rsidP="00191CDD">
      <w:pPr>
        <w:tabs>
          <w:tab w:val="left" w:pos="234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12BE5586"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AE39F7E"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 xml:space="preserve">&lt;$20,000 </w:t>
      </w:r>
      <w:r w:rsidRPr="00C97405">
        <w:rPr>
          <w:rFonts w:ascii="Arial" w:hAnsi="Arial" w:cs="Arial"/>
          <w:sz w:val="22"/>
          <w:szCs w:val="22"/>
        </w:rPr>
        <w:tab/>
        <w:t>Total fee:   $360</w:t>
      </w:r>
    </w:p>
    <w:p w14:paraId="796A65E2"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$20,000 – $40,999</w:t>
      </w:r>
      <w:r w:rsidRPr="00C97405">
        <w:rPr>
          <w:rFonts w:ascii="Arial" w:hAnsi="Arial" w:cs="Arial"/>
          <w:sz w:val="22"/>
          <w:szCs w:val="22"/>
        </w:rPr>
        <w:tab/>
        <w:t>Total fee:   $600</w:t>
      </w:r>
    </w:p>
    <w:p w14:paraId="01D38963"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ab/>
        <w:t>$41,000 – $61,000</w:t>
      </w:r>
      <w:r w:rsidRPr="00C97405">
        <w:rPr>
          <w:rFonts w:ascii="Arial" w:hAnsi="Arial" w:cs="Arial"/>
          <w:sz w:val="22"/>
          <w:szCs w:val="22"/>
        </w:rPr>
        <w:tab/>
        <w:t>Total fee:   $840</w:t>
      </w:r>
    </w:p>
    <w:p w14:paraId="2B4A5F3A" w14:textId="77777777" w:rsidR="00191CDD" w:rsidRPr="00C97405" w:rsidRDefault="00191CDD" w:rsidP="00191CDD">
      <w:pPr>
        <w:tabs>
          <w:tab w:val="left" w:pos="2520"/>
          <w:tab w:val="left" w:pos="6750"/>
        </w:tabs>
        <w:rPr>
          <w:rFonts w:ascii="Arial" w:hAnsi="Arial" w:cs="Arial"/>
          <w:sz w:val="22"/>
          <w:szCs w:val="22"/>
        </w:rPr>
      </w:pPr>
      <w:r w:rsidRPr="00C97405">
        <w:rPr>
          <w:rFonts w:ascii="Arial" w:hAnsi="Arial" w:cs="Arial"/>
          <w:sz w:val="22"/>
          <w:szCs w:val="22"/>
        </w:rPr>
        <w:t xml:space="preserve">                                  </w:t>
      </w:r>
      <w:r w:rsidRPr="00C97405">
        <w:rPr>
          <w:rFonts w:ascii="Arial" w:hAnsi="Arial" w:cs="Arial"/>
          <w:sz w:val="22"/>
          <w:szCs w:val="22"/>
        </w:rPr>
        <w:tab/>
        <w:t>&gt;$61,000</w:t>
      </w:r>
      <w:r w:rsidRPr="00C97405">
        <w:rPr>
          <w:rFonts w:ascii="Arial" w:hAnsi="Arial" w:cs="Arial"/>
          <w:sz w:val="22"/>
          <w:szCs w:val="22"/>
        </w:rPr>
        <w:tab/>
        <w:t>Total fee:   $1000</w:t>
      </w:r>
    </w:p>
    <w:p w14:paraId="5F33F9C1" w14:textId="77777777" w:rsidR="00191CDD" w:rsidRPr="00C97405" w:rsidRDefault="00191CDD" w:rsidP="00191CDD">
      <w:pPr>
        <w:tabs>
          <w:tab w:val="left" w:pos="1620"/>
          <w:tab w:val="left" w:pos="5760"/>
        </w:tabs>
        <w:rPr>
          <w:rFonts w:ascii="Arial" w:hAnsi="Arial" w:cs="Arial"/>
          <w:b/>
          <w:sz w:val="22"/>
          <w:szCs w:val="22"/>
        </w:rPr>
      </w:pPr>
      <w:r w:rsidRPr="00C97405">
        <w:rPr>
          <w:rFonts w:ascii="Arial" w:hAnsi="Arial" w:cs="Arial"/>
          <w:sz w:val="22"/>
          <w:szCs w:val="22"/>
        </w:rPr>
        <w:t xml:space="preserve">                            </w:t>
      </w:r>
      <w:r w:rsidRPr="00C97405">
        <w:rPr>
          <w:rFonts w:ascii="Arial" w:hAnsi="Arial" w:cs="Arial"/>
          <w:b/>
          <w:sz w:val="22"/>
          <w:szCs w:val="22"/>
        </w:rPr>
        <w:t xml:space="preserve">    </w:t>
      </w:r>
    </w:p>
    <w:p w14:paraId="41AB309B" w14:textId="63F9CEC0" w:rsidR="00B16AB1" w:rsidRDefault="00B16AB1" w:rsidP="00B16AB1">
      <w:pPr>
        <w:widowControl w:val="0"/>
        <w:jc w:val="center"/>
        <w:rPr>
          <w:rFonts w:ascii="Calibri" w:eastAsia="Calibri" w:hAnsi="Calibri" w:cs="Arial"/>
          <w:b/>
          <w:i/>
          <w:sz w:val="22"/>
          <w:szCs w:val="22"/>
        </w:rPr>
      </w:pPr>
      <w:r>
        <w:rPr>
          <w:rFonts w:ascii="Calibri" w:eastAsia="Calibri" w:hAnsi="Calibri" w:cs="Arial"/>
          <w:b/>
          <w:i/>
          <w:sz w:val="22"/>
          <w:szCs w:val="22"/>
        </w:rPr>
        <w:t>Group</w:t>
      </w:r>
      <w:r w:rsidRPr="00A81FA9">
        <w:rPr>
          <w:rFonts w:ascii="Calibri" w:eastAsia="Calibri" w:hAnsi="Calibri" w:cs="Arial"/>
          <w:b/>
          <w:i/>
          <w:sz w:val="22"/>
          <w:szCs w:val="22"/>
        </w:rPr>
        <w:t xml:space="preserve"> Therap</w:t>
      </w:r>
      <w:r>
        <w:rPr>
          <w:rFonts w:ascii="Calibri" w:eastAsia="Calibri" w:hAnsi="Calibri" w:cs="Arial"/>
          <w:b/>
          <w:i/>
          <w:sz w:val="22"/>
          <w:szCs w:val="22"/>
        </w:rPr>
        <w:t>y</w:t>
      </w:r>
    </w:p>
    <w:p w14:paraId="5F746F3E" w14:textId="77777777" w:rsidR="00B16AB1" w:rsidRPr="00A81FA9" w:rsidRDefault="00B16AB1" w:rsidP="00B16AB1">
      <w:pPr>
        <w:widowControl w:val="0"/>
        <w:jc w:val="center"/>
        <w:outlineLvl w:val="0"/>
        <w:rPr>
          <w:rFonts w:ascii="Calibri" w:eastAsia="Calibri" w:hAnsi="Calibri" w:cs="Arial"/>
          <w:b/>
          <w:sz w:val="22"/>
          <w:szCs w:val="22"/>
        </w:rPr>
      </w:pPr>
      <w:r w:rsidRPr="00A81FA9">
        <w:rPr>
          <w:rFonts w:ascii="Calibri" w:eastAsia="Calibri" w:hAnsi="Calibri" w:cs="Arial"/>
          <w:b/>
          <w:sz w:val="22"/>
          <w:szCs w:val="22"/>
        </w:rPr>
        <w:t>ASSESSMENT &amp; TREATMENT</w:t>
      </w:r>
    </w:p>
    <w:p w14:paraId="1544B187" w14:textId="77777777" w:rsidR="00191CDD" w:rsidRPr="00C97405" w:rsidRDefault="00191CDD" w:rsidP="00191CDD">
      <w:pPr>
        <w:jc w:val="center"/>
        <w:outlineLvl w:val="0"/>
        <w:rPr>
          <w:rFonts w:ascii="Arial" w:hAnsi="Arial" w:cs="Arial"/>
          <w:b/>
          <w:i/>
          <w:sz w:val="22"/>
          <w:szCs w:val="22"/>
        </w:rPr>
      </w:pPr>
    </w:p>
    <w:p w14:paraId="075B3F0B" w14:textId="77777777" w:rsidR="00191CDD" w:rsidRPr="00C97405" w:rsidRDefault="00191CDD" w:rsidP="00191CDD">
      <w:pPr>
        <w:tabs>
          <w:tab w:val="left" w:pos="2160"/>
          <w:tab w:val="left" w:pos="7380"/>
        </w:tabs>
        <w:rPr>
          <w:rFonts w:ascii="Arial" w:hAnsi="Arial" w:cs="Arial"/>
          <w:sz w:val="22"/>
          <w:szCs w:val="22"/>
        </w:rPr>
      </w:pPr>
      <w:r w:rsidRPr="00C97405">
        <w:rPr>
          <w:rFonts w:ascii="Arial" w:hAnsi="Arial" w:cs="Arial"/>
          <w:sz w:val="22"/>
          <w:szCs w:val="22"/>
        </w:rPr>
        <w:tab/>
        <w:t xml:space="preserve">Yearly Household Income </w:t>
      </w:r>
      <w:r w:rsidRPr="00C97405">
        <w:rPr>
          <w:rFonts w:ascii="Arial" w:hAnsi="Arial" w:cs="Arial"/>
          <w:sz w:val="22"/>
          <w:szCs w:val="22"/>
        </w:rPr>
        <w:tab/>
        <w:t>Fee</w:t>
      </w:r>
    </w:p>
    <w:p w14:paraId="528E48E9" w14:textId="77777777" w:rsidR="00191CDD" w:rsidRPr="00C97405" w:rsidRDefault="00191CDD" w:rsidP="00191CDD">
      <w:pPr>
        <w:tabs>
          <w:tab w:val="left" w:pos="2070"/>
          <w:tab w:val="left" w:pos="5760"/>
          <w:tab w:val="left" w:pos="7020"/>
        </w:tabs>
        <w:rPr>
          <w:rFonts w:ascii="Arial" w:hAnsi="Arial" w:cs="Arial"/>
          <w:sz w:val="22"/>
          <w:szCs w:val="22"/>
        </w:rPr>
      </w:pPr>
      <w:r w:rsidRPr="00C97405">
        <w:rPr>
          <w:rFonts w:ascii="Arial" w:hAnsi="Arial" w:cs="Arial"/>
          <w:sz w:val="22"/>
          <w:szCs w:val="22"/>
        </w:rPr>
        <w:tab/>
        <w:t xml:space="preserve">        before taxes</w:t>
      </w:r>
    </w:p>
    <w:p w14:paraId="378FEA29" w14:textId="77777777" w:rsidR="00191CDD" w:rsidRPr="00C97405" w:rsidRDefault="00191CDD" w:rsidP="00191CDD">
      <w:pPr>
        <w:tabs>
          <w:tab w:val="left" w:pos="1080"/>
          <w:tab w:val="left" w:pos="5760"/>
        </w:tabs>
        <w:rPr>
          <w:rFonts w:ascii="Arial" w:hAnsi="Arial" w:cs="Arial"/>
          <w:sz w:val="22"/>
          <w:szCs w:val="22"/>
        </w:rPr>
      </w:pPr>
      <w:r w:rsidRPr="00C97405">
        <w:rPr>
          <w:rFonts w:ascii="Arial" w:hAnsi="Arial" w:cs="Arial"/>
          <w:sz w:val="22"/>
          <w:szCs w:val="22"/>
        </w:rPr>
        <w:tab/>
      </w:r>
    </w:p>
    <w:p w14:paraId="271706BB" w14:textId="77777777" w:rsidR="00191CDD" w:rsidRPr="00C97405" w:rsidRDefault="00191CDD" w:rsidP="00191CDD">
      <w:pPr>
        <w:tabs>
          <w:tab w:val="left" w:pos="1080"/>
          <w:tab w:val="left" w:pos="2520"/>
          <w:tab w:val="left" w:pos="7020"/>
        </w:tabs>
        <w:ind w:left="1620" w:hanging="90"/>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&lt;$20,000</w:t>
      </w:r>
      <w:r w:rsidRPr="00C97405">
        <w:rPr>
          <w:rFonts w:ascii="Arial" w:hAnsi="Arial" w:cs="Arial"/>
          <w:sz w:val="22"/>
          <w:szCs w:val="22"/>
        </w:rPr>
        <w:tab/>
        <w:t>$10/session</w:t>
      </w:r>
    </w:p>
    <w:p w14:paraId="3969F3A0"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$20,000 – $40,999</w:t>
      </w:r>
      <w:r w:rsidRPr="00C97405">
        <w:rPr>
          <w:rFonts w:ascii="Arial" w:hAnsi="Arial" w:cs="Arial"/>
          <w:sz w:val="22"/>
          <w:szCs w:val="22"/>
        </w:rPr>
        <w:tab/>
        <w:t>$20/session</w:t>
      </w:r>
    </w:p>
    <w:p w14:paraId="30B403BD" w14:textId="77777777" w:rsidR="00191CDD" w:rsidRPr="00C97405"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$41,000 – $61,000</w:t>
      </w:r>
      <w:r w:rsidRPr="00C97405">
        <w:rPr>
          <w:rFonts w:ascii="Arial" w:hAnsi="Arial" w:cs="Arial"/>
          <w:sz w:val="22"/>
          <w:szCs w:val="22"/>
        </w:rPr>
        <w:tab/>
        <w:t>$30/session</w:t>
      </w:r>
    </w:p>
    <w:p w14:paraId="05002F7F" w14:textId="77777777" w:rsidR="00191CDD"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sz w:val="22"/>
          <w:szCs w:val="22"/>
        </w:rPr>
        <w:tab/>
      </w:r>
      <w:r w:rsidRPr="00C97405">
        <w:rPr>
          <w:rFonts w:ascii="Arial" w:hAnsi="Arial" w:cs="Arial"/>
          <w:sz w:val="22"/>
          <w:szCs w:val="22"/>
        </w:rPr>
        <w:tab/>
        <w:t>&gt;$61,000</w:t>
      </w:r>
      <w:r w:rsidRPr="00C97405">
        <w:rPr>
          <w:rFonts w:ascii="Arial" w:hAnsi="Arial" w:cs="Arial"/>
          <w:sz w:val="22"/>
          <w:szCs w:val="22"/>
        </w:rPr>
        <w:tab/>
        <w:t>$50/session</w:t>
      </w:r>
    </w:p>
    <w:p w14:paraId="732AD9B3" w14:textId="77777777" w:rsidR="00191CDD" w:rsidRDefault="00191CDD" w:rsidP="00191CDD">
      <w:pPr>
        <w:tabs>
          <w:tab w:val="left" w:pos="1620"/>
          <w:tab w:val="left" w:pos="2520"/>
          <w:tab w:val="left" w:pos="7020"/>
          <w:tab w:val="left" w:pos="7380"/>
        </w:tabs>
        <w:rPr>
          <w:rFonts w:ascii="Arial" w:hAnsi="Arial" w:cs="Arial"/>
          <w:sz w:val="22"/>
          <w:szCs w:val="22"/>
        </w:rPr>
      </w:pPr>
    </w:p>
    <w:p w14:paraId="7162FF9D" w14:textId="77777777" w:rsidR="00191CDD" w:rsidRDefault="00191CDD" w:rsidP="00191CDD">
      <w:pPr>
        <w:tabs>
          <w:tab w:val="left" w:pos="1620"/>
          <w:tab w:val="left" w:pos="2520"/>
          <w:tab w:val="left" w:pos="7020"/>
          <w:tab w:val="left" w:pos="7380"/>
        </w:tabs>
        <w:rPr>
          <w:rFonts w:ascii="Arial" w:hAnsi="Arial" w:cs="Arial"/>
          <w:sz w:val="22"/>
          <w:szCs w:val="22"/>
        </w:rPr>
      </w:pPr>
    </w:p>
    <w:p w14:paraId="7DF5309A" w14:textId="77777777" w:rsidR="00191CDD" w:rsidRPr="00E14C81" w:rsidRDefault="00191CDD" w:rsidP="00191CDD">
      <w:pPr>
        <w:tabs>
          <w:tab w:val="left" w:pos="1620"/>
          <w:tab w:val="left" w:pos="2520"/>
          <w:tab w:val="left" w:pos="7020"/>
          <w:tab w:val="left" w:pos="7380"/>
        </w:tabs>
        <w:rPr>
          <w:rFonts w:ascii="Arial" w:hAnsi="Arial" w:cs="Arial"/>
          <w:sz w:val="22"/>
          <w:szCs w:val="22"/>
        </w:rPr>
      </w:pPr>
      <w:r w:rsidRPr="00C97405">
        <w:rPr>
          <w:rFonts w:ascii="Arial" w:hAnsi="Arial" w:cs="Arial"/>
          <w:b/>
        </w:rPr>
        <w:t>Payment Issues</w:t>
      </w:r>
    </w:p>
    <w:p w14:paraId="42568CD7" w14:textId="77777777" w:rsidR="00191CDD" w:rsidRPr="00E14C81" w:rsidRDefault="00191CDD" w:rsidP="00191CDD">
      <w:pPr>
        <w:spacing w:before="100" w:beforeAutospacing="1" w:after="100" w:afterAutospacing="1"/>
        <w:rPr>
          <w:rFonts w:ascii="Arial" w:hAnsi="Arial" w:cs="Arial"/>
          <w:sz w:val="21"/>
          <w:szCs w:val="21"/>
        </w:rPr>
      </w:pPr>
      <w:r w:rsidRPr="00E14C81">
        <w:rPr>
          <w:rFonts w:ascii="Arial" w:hAnsi="Arial" w:cs="Arial"/>
          <w:sz w:val="21"/>
          <w:szCs w:val="21"/>
        </w:rPr>
        <w:t xml:space="preserve">Clients are expected to pay at the time that services are rendered. The clinic's ability to operate while continuing to charge the modest fees outlined above is directly dependent upon our ability to collect a high percentage of the fees we do charge. </w:t>
      </w:r>
    </w:p>
    <w:p w14:paraId="0D65E88E" w14:textId="77777777" w:rsidR="00191CDD" w:rsidRPr="00E14C81" w:rsidRDefault="00191CDD" w:rsidP="00191CDD">
      <w:pPr>
        <w:spacing w:before="100" w:beforeAutospacing="1" w:after="100" w:afterAutospacing="1"/>
        <w:rPr>
          <w:rFonts w:ascii="Arial" w:hAnsi="Arial" w:cs="Arial"/>
          <w:b/>
          <w:sz w:val="21"/>
          <w:szCs w:val="21"/>
        </w:rPr>
      </w:pPr>
      <w:r w:rsidRPr="00E14C81">
        <w:rPr>
          <w:rFonts w:ascii="Arial" w:hAnsi="Arial" w:cs="Arial"/>
          <w:sz w:val="21"/>
          <w:szCs w:val="21"/>
        </w:rPr>
        <w:t xml:space="preserve">The UBC clinic accepts </w:t>
      </w:r>
      <w:r w:rsidRPr="00E14C81">
        <w:rPr>
          <w:rFonts w:ascii="Arial" w:hAnsi="Arial" w:cs="Arial"/>
          <w:sz w:val="21"/>
          <w:szCs w:val="21"/>
          <w:u w:val="single"/>
        </w:rPr>
        <w:t>cash</w:t>
      </w:r>
      <w:r w:rsidRPr="00E14C81">
        <w:rPr>
          <w:rFonts w:ascii="Arial" w:hAnsi="Arial" w:cs="Arial"/>
          <w:sz w:val="21"/>
          <w:szCs w:val="21"/>
        </w:rPr>
        <w:t xml:space="preserve"> and </w:t>
      </w:r>
      <w:r w:rsidRPr="00E14C81">
        <w:rPr>
          <w:rFonts w:ascii="Arial" w:hAnsi="Arial" w:cs="Arial"/>
          <w:sz w:val="21"/>
          <w:szCs w:val="21"/>
          <w:u w:val="single"/>
        </w:rPr>
        <w:t>personal cheques</w:t>
      </w:r>
      <w:r w:rsidRPr="00E14C81">
        <w:rPr>
          <w:rFonts w:ascii="Arial" w:hAnsi="Arial" w:cs="Arial"/>
          <w:sz w:val="21"/>
          <w:szCs w:val="21"/>
        </w:rPr>
        <w:t xml:space="preserve"> only</w:t>
      </w:r>
      <w:r>
        <w:rPr>
          <w:rFonts w:ascii="Arial" w:hAnsi="Arial" w:cs="Arial"/>
          <w:sz w:val="21"/>
          <w:szCs w:val="21"/>
        </w:rPr>
        <w:t xml:space="preserve"> but is moving toward credit and debit card payments hopefuly be the end of 2020</w:t>
      </w:r>
      <w:r w:rsidRPr="00E14C81">
        <w:rPr>
          <w:rFonts w:ascii="Arial" w:hAnsi="Arial" w:cs="Arial"/>
          <w:sz w:val="21"/>
          <w:szCs w:val="21"/>
        </w:rPr>
        <w:t xml:space="preserve">. Please bring exact change for cash payments. Cheques should be made payable to the </w:t>
      </w:r>
      <w:r w:rsidRPr="00E14C81">
        <w:rPr>
          <w:rFonts w:ascii="Arial" w:hAnsi="Arial" w:cs="Arial"/>
          <w:b/>
          <w:sz w:val="21"/>
          <w:szCs w:val="21"/>
        </w:rPr>
        <w:t>UBC Psychology Clinic.</w:t>
      </w:r>
    </w:p>
    <w:p w14:paraId="199737E6" w14:textId="77777777" w:rsidR="00191CDD" w:rsidRPr="00B23D05" w:rsidRDefault="00191CDD" w:rsidP="00191CDD">
      <w:pPr>
        <w:rPr>
          <w:rFonts w:ascii="Arial" w:hAnsi="Arial"/>
          <w:sz w:val="20"/>
          <w:szCs w:val="20"/>
        </w:rPr>
      </w:pPr>
      <w:r w:rsidRPr="00B23D05">
        <w:rPr>
          <w:rFonts w:ascii="Arial" w:hAnsi="Arial"/>
          <w:sz w:val="20"/>
          <w:szCs w:val="20"/>
          <w:u w:val="single"/>
        </w:rPr>
        <w:t>Clinic Hours</w:t>
      </w:r>
      <w:r w:rsidRPr="00B23D05">
        <w:rPr>
          <w:rFonts w:ascii="Arial" w:hAnsi="Arial"/>
          <w:sz w:val="20"/>
          <w:szCs w:val="20"/>
        </w:rPr>
        <w:t xml:space="preserve">:  Our Clinic </w:t>
      </w:r>
      <w:r>
        <w:rPr>
          <w:rFonts w:ascii="Arial" w:hAnsi="Arial"/>
          <w:sz w:val="20"/>
          <w:szCs w:val="20"/>
        </w:rPr>
        <w:t>Assistant</w:t>
      </w:r>
      <w:r w:rsidRPr="00B23D05">
        <w:rPr>
          <w:rFonts w:ascii="Arial" w:hAnsi="Arial"/>
          <w:sz w:val="20"/>
          <w:szCs w:val="20"/>
        </w:rPr>
        <w:t xml:space="preserve"> is available </w:t>
      </w:r>
      <w:r w:rsidRPr="00B23D05">
        <w:rPr>
          <w:rFonts w:ascii="Arial" w:hAnsi="Arial"/>
          <w:b/>
          <w:sz w:val="20"/>
          <w:szCs w:val="20"/>
        </w:rPr>
        <w:t>Monday-</w:t>
      </w:r>
      <w:r>
        <w:rPr>
          <w:rFonts w:ascii="Arial" w:hAnsi="Arial"/>
          <w:b/>
          <w:sz w:val="20"/>
          <w:szCs w:val="20"/>
        </w:rPr>
        <w:t>Friday</w:t>
      </w:r>
      <w:r w:rsidRPr="00B23D05">
        <w:rPr>
          <w:rFonts w:ascii="Arial" w:hAnsi="Arial"/>
          <w:b/>
          <w:sz w:val="20"/>
          <w:szCs w:val="20"/>
        </w:rPr>
        <w:t>:  8:30 a.m. to 4:30 p.m.</w:t>
      </w:r>
      <w:r w:rsidRPr="00B23D05">
        <w:rPr>
          <w:rFonts w:ascii="Arial" w:hAnsi="Arial"/>
          <w:sz w:val="20"/>
          <w:szCs w:val="20"/>
        </w:rPr>
        <w:t xml:space="preserve">    </w:t>
      </w:r>
    </w:p>
    <w:p w14:paraId="594841C1" w14:textId="77777777" w:rsidR="00191CDD" w:rsidRPr="00B23D05" w:rsidRDefault="00191CDD" w:rsidP="00191CDD">
      <w:pPr>
        <w:rPr>
          <w:rFonts w:ascii="Arial" w:hAnsi="Arial"/>
          <w:sz w:val="20"/>
          <w:szCs w:val="20"/>
        </w:rPr>
      </w:pPr>
      <w:r w:rsidRPr="00B23D05">
        <w:rPr>
          <w:rFonts w:ascii="Arial" w:hAnsi="Arial"/>
          <w:sz w:val="20"/>
          <w:szCs w:val="20"/>
        </w:rPr>
        <w:t xml:space="preserve">Although we attempt to have full coverage of the Clinic office, it is not always possible.  If you happen to be seen at a time when the </w:t>
      </w:r>
      <w:r>
        <w:rPr>
          <w:rFonts w:ascii="Arial" w:hAnsi="Arial"/>
          <w:sz w:val="20"/>
          <w:szCs w:val="20"/>
        </w:rPr>
        <w:t>Clinic Assistant</w:t>
      </w:r>
      <w:r w:rsidRPr="00B23D05">
        <w:rPr>
          <w:rFonts w:ascii="Arial" w:hAnsi="Arial"/>
          <w:sz w:val="20"/>
          <w:szCs w:val="20"/>
        </w:rPr>
        <w:t xml:space="preserve"> is not present, you have two options:</w:t>
      </w:r>
    </w:p>
    <w:p w14:paraId="440F62BA" w14:textId="77777777" w:rsidR="00191CDD" w:rsidRPr="00B23D05" w:rsidRDefault="00191CDD" w:rsidP="00191CDD">
      <w:pPr>
        <w:rPr>
          <w:rFonts w:ascii="Arial" w:hAnsi="Arial"/>
          <w:sz w:val="20"/>
          <w:szCs w:val="20"/>
        </w:rPr>
      </w:pPr>
    </w:p>
    <w:p w14:paraId="1D4B5CB4" w14:textId="77777777" w:rsidR="00191CDD" w:rsidRPr="00B23D05" w:rsidRDefault="00191CDD" w:rsidP="00191CDD">
      <w:pPr>
        <w:numPr>
          <w:ilvl w:val="0"/>
          <w:numId w:val="72"/>
        </w:numPr>
        <w:rPr>
          <w:rFonts w:ascii="Arial" w:hAnsi="Arial"/>
          <w:sz w:val="20"/>
          <w:szCs w:val="20"/>
        </w:rPr>
      </w:pPr>
      <w:r w:rsidRPr="00B23D05">
        <w:rPr>
          <w:rFonts w:ascii="Arial" w:hAnsi="Arial"/>
          <w:sz w:val="20"/>
          <w:szCs w:val="20"/>
        </w:rPr>
        <w:t>Submit your payment (</w:t>
      </w:r>
      <w:r w:rsidRPr="00B23D05">
        <w:rPr>
          <w:rFonts w:ascii="Arial" w:hAnsi="Arial"/>
          <w:b/>
          <w:sz w:val="20"/>
          <w:szCs w:val="20"/>
        </w:rPr>
        <w:t>by cash or cheque</w:t>
      </w:r>
      <w:r w:rsidRPr="00B23D05">
        <w:rPr>
          <w:rFonts w:ascii="Arial" w:hAnsi="Arial"/>
          <w:sz w:val="20"/>
          <w:szCs w:val="20"/>
        </w:rPr>
        <w:t xml:space="preserve">) using a payment envelope from the </w:t>
      </w:r>
      <w:r>
        <w:rPr>
          <w:rFonts w:ascii="Arial" w:hAnsi="Arial"/>
          <w:sz w:val="20"/>
          <w:szCs w:val="20"/>
        </w:rPr>
        <w:t>Clinic Assistant</w:t>
      </w:r>
      <w:r w:rsidRPr="00B23D05">
        <w:rPr>
          <w:rFonts w:ascii="Arial" w:hAnsi="Arial"/>
          <w:sz w:val="20"/>
          <w:szCs w:val="20"/>
        </w:rPr>
        <w:t xml:space="preserve">’s office door and dropping it through the mail slot also located on the </w:t>
      </w:r>
      <w:r>
        <w:rPr>
          <w:rFonts w:ascii="Arial" w:hAnsi="Arial"/>
          <w:sz w:val="20"/>
          <w:szCs w:val="20"/>
        </w:rPr>
        <w:t>Clinic Assistant</w:t>
      </w:r>
      <w:r w:rsidRPr="00B23D05">
        <w:rPr>
          <w:rFonts w:ascii="Arial" w:hAnsi="Arial"/>
          <w:sz w:val="20"/>
          <w:szCs w:val="20"/>
        </w:rPr>
        <w:t>’s door.  You will be mailed a receipt.</w:t>
      </w:r>
    </w:p>
    <w:p w14:paraId="6F3024C7" w14:textId="77777777" w:rsidR="00191CDD" w:rsidRPr="00B23D05" w:rsidRDefault="00191CDD" w:rsidP="00191CDD">
      <w:pPr>
        <w:numPr>
          <w:ilvl w:val="0"/>
          <w:numId w:val="72"/>
        </w:numPr>
        <w:rPr>
          <w:rFonts w:ascii="Arial" w:hAnsi="Arial"/>
          <w:sz w:val="20"/>
          <w:szCs w:val="20"/>
        </w:rPr>
      </w:pPr>
      <w:r w:rsidRPr="00B23D05">
        <w:rPr>
          <w:rFonts w:ascii="Arial" w:hAnsi="Arial"/>
          <w:sz w:val="20"/>
          <w:szCs w:val="20"/>
        </w:rPr>
        <w:t xml:space="preserve">Wait until your next appointment to see the </w:t>
      </w:r>
      <w:r>
        <w:rPr>
          <w:rFonts w:ascii="Arial" w:hAnsi="Arial"/>
          <w:sz w:val="20"/>
          <w:szCs w:val="20"/>
        </w:rPr>
        <w:t>Clinic Assistant</w:t>
      </w:r>
      <w:r w:rsidRPr="00B23D05">
        <w:rPr>
          <w:rFonts w:ascii="Arial" w:hAnsi="Arial"/>
          <w:sz w:val="20"/>
          <w:szCs w:val="20"/>
        </w:rPr>
        <w:t xml:space="preserve"> and pay your bill in person.</w:t>
      </w:r>
    </w:p>
    <w:p w14:paraId="24FFD9C2" w14:textId="77777777" w:rsidR="00191CDD" w:rsidRPr="00B23D05" w:rsidRDefault="00191CDD" w:rsidP="00191CDD">
      <w:pPr>
        <w:ind w:left="360"/>
        <w:rPr>
          <w:rFonts w:ascii="Arial" w:hAnsi="Arial"/>
          <w:sz w:val="20"/>
          <w:szCs w:val="20"/>
        </w:rPr>
      </w:pPr>
    </w:p>
    <w:p w14:paraId="0651BDDF" w14:textId="77777777" w:rsidR="00191CDD" w:rsidRPr="00B23D05" w:rsidRDefault="00191CDD" w:rsidP="00191CDD">
      <w:pPr>
        <w:rPr>
          <w:rFonts w:ascii="Arial" w:hAnsi="Arial"/>
          <w:sz w:val="20"/>
          <w:szCs w:val="20"/>
        </w:rPr>
      </w:pPr>
      <w:r w:rsidRPr="00B23D05">
        <w:rPr>
          <w:rFonts w:ascii="Arial" w:hAnsi="Arial"/>
          <w:sz w:val="20"/>
          <w:szCs w:val="20"/>
        </w:rPr>
        <w:t xml:space="preserve">If several sessions pass without making contact with someone in our office, the </w:t>
      </w:r>
      <w:r>
        <w:rPr>
          <w:rFonts w:ascii="Arial" w:hAnsi="Arial"/>
          <w:sz w:val="20"/>
          <w:szCs w:val="20"/>
        </w:rPr>
        <w:t>Clinic Assistant</w:t>
      </w:r>
      <w:r w:rsidRPr="00B23D05">
        <w:rPr>
          <w:rFonts w:ascii="Arial" w:hAnsi="Arial"/>
          <w:sz w:val="20"/>
          <w:szCs w:val="20"/>
        </w:rPr>
        <w:t xml:space="preserve"> will give you a call to discuss an alternative arrangement.</w:t>
      </w:r>
    </w:p>
    <w:p w14:paraId="08EDD80D" w14:textId="77777777" w:rsidR="00191CDD" w:rsidRPr="00B23D05" w:rsidRDefault="00191CDD" w:rsidP="00191CDD">
      <w:pPr>
        <w:rPr>
          <w:rFonts w:ascii="Arial" w:hAnsi="Arial"/>
          <w:sz w:val="20"/>
          <w:szCs w:val="20"/>
        </w:rPr>
      </w:pPr>
    </w:p>
    <w:p w14:paraId="27861B81" w14:textId="77777777" w:rsidR="00191CDD" w:rsidRPr="00B23D05" w:rsidRDefault="00191CDD" w:rsidP="00191CDD">
      <w:pPr>
        <w:rPr>
          <w:rFonts w:ascii="Arial" w:hAnsi="Arial"/>
          <w:sz w:val="20"/>
          <w:szCs w:val="20"/>
        </w:rPr>
      </w:pPr>
      <w:r w:rsidRPr="00B23D05">
        <w:rPr>
          <w:rFonts w:ascii="Arial" w:hAnsi="Arial"/>
          <w:sz w:val="20"/>
          <w:szCs w:val="20"/>
          <w:u w:val="single"/>
        </w:rPr>
        <w:t>Billing Concerns</w:t>
      </w:r>
      <w:r w:rsidRPr="00B23D05">
        <w:rPr>
          <w:rFonts w:ascii="Arial" w:hAnsi="Arial"/>
          <w:sz w:val="20"/>
          <w:szCs w:val="20"/>
        </w:rPr>
        <w:t xml:space="preserve">:  If you have any concerns about your fee or your bill, please phone the </w:t>
      </w:r>
      <w:r>
        <w:rPr>
          <w:rFonts w:ascii="Arial" w:hAnsi="Arial"/>
          <w:sz w:val="20"/>
          <w:szCs w:val="20"/>
        </w:rPr>
        <w:t>Clinic Assistant</w:t>
      </w:r>
      <w:r w:rsidRPr="00B23D05">
        <w:rPr>
          <w:rFonts w:ascii="Arial" w:hAnsi="Arial"/>
          <w:sz w:val="20"/>
          <w:szCs w:val="20"/>
        </w:rPr>
        <w:t xml:space="preserve"> at 604-822-3005 or speak to her at your next appointment.  We appreciate the stress that can come with bill payment and are open to answering your questions about your account.  Should your financial situation change, we’d be happy to discuss the possibility of fee reduction with you at any point in your treatment.  </w:t>
      </w:r>
    </w:p>
    <w:p w14:paraId="5ED9E0DA" w14:textId="77777777" w:rsidR="00191CDD" w:rsidRPr="00B23D05" w:rsidRDefault="00191CDD" w:rsidP="00191CDD">
      <w:pPr>
        <w:rPr>
          <w:rFonts w:ascii="Arial" w:hAnsi="Arial"/>
          <w:sz w:val="20"/>
          <w:szCs w:val="20"/>
        </w:rPr>
      </w:pPr>
    </w:p>
    <w:p w14:paraId="679405DA" w14:textId="77777777" w:rsidR="00191CDD" w:rsidRPr="00B23D05" w:rsidRDefault="00191CDD" w:rsidP="00191CDD">
      <w:pPr>
        <w:rPr>
          <w:rFonts w:ascii="Arial" w:hAnsi="Arial"/>
          <w:sz w:val="20"/>
          <w:szCs w:val="20"/>
        </w:rPr>
      </w:pPr>
    </w:p>
    <w:p w14:paraId="34B1634C" w14:textId="77777777" w:rsidR="00191CDD" w:rsidRPr="00E14C81" w:rsidRDefault="00191CDD" w:rsidP="00191CDD">
      <w:pPr>
        <w:rPr>
          <w:rFonts w:ascii="Arial" w:hAnsi="Arial" w:cs="Arial"/>
          <w:sz w:val="21"/>
          <w:szCs w:val="21"/>
        </w:rPr>
      </w:pPr>
      <w:r w:rsidRPr="00E14C81">
        <w:rPr>
          <w:rFonts w:ascii="Arial" w:hAnsi="Arial" w:cs="Arial"/>
          <w:sz w:val="21"/>
          <w:szCs w:val="21"/>
        </w:rPr>
        <w:t>Cl</w:t>
      </w:r>
      <w:r>
        <w:rPr>
          <w:rFonts w:ascii="Arial" w:hAnsi="Arial" w:cs="Arial"/>
          <w:sz w:val="21"/>
          <w:szCs w:val="21"/>
        </w:rPr>
        <w:t>i</w:t>
      </w:r>
      <w:r w:rsidRPr="00E14C81">
        <w:rPr>
          <w:rFonts w:ascii="Arial" w:hAnsi="Arial" w:cs="Arial"/>
          <w:sz w:val="21"/>
          <w:szCs w:val="21"/>
        </w:rPr>
        <w:t xml:space="preserve">ents are welcome to use health insurance to obtain reimbursement for services received at the clinic. However, some insurance companies will not pay for services rendered at the clinic, because the services are not provided directly by a registered psychologist. </w:t>
      </w:r>
    </w:p>
    <w:p w14:paraId="143B320E" w14:textId="77777777" w:rsidR="00191CDD" w:rsidRPr="00C97405" w:rsidRDefault="00191CDD" w:rsidP="00191CDD">
      <w:pPr>
        <w:rPr>
          <w:rFonts w:ascii="Arial" w:hAnsi="Arial" w:cs="Arial"/>
          <w:sz w:val="22"/>
          <w:szCs w:val="22"/>
        </w:rPr>
      </w:pPr>
      <w:r w:rsidRPr="00E14C81">
        <w:rPr>
          <w:rFonts w:ascii="Arial" w:hAnsi="Arial" w:cs="Arial"/>
          <w:sz w:val="21"/>
          <w:szCs w:val="21"/>
        </w:rPr>
        <w:br/>
        <w:t>If you have insurance that provides full or partial payment of mental health services, the Clinic Assistant can assist you in completing paperwork and providing necessary documentation for reimbursement.  Clients are responsible for filing their own claims and must pay for services at the time they are rendered.  We do not accept direct payments from insurance companies.</w:t>
      </w:r>
      <w:r w:rsidRPr="00E14C81">
        <w:rPr>
          <w:rFonts w:ascii="Arial" w:hAnsi="Arial" w:cs="Arial"/>
          <w:b/>
          <w:sz w:val="22"/>
          <w:szCs w:val="22"/>
        </w:rPr>
        <w:t xml:space="preserve"> </w:t>
      </w:r>
      <w:r w:rsidRPr="00C97405">
        <w:rPr>
          <w:rFonts w:ascii="Arial" w:hAnsi="Arial" w:cs="Arial"/>
          <w:b/>
          <w:sz w:val="22"/>
          <w:szCs w:val="22"/>
        </w:rPr>
        <w:t>Please note</w:t>
      </w:r>
      <w:r w:rsidRPr="00C97405">
        <w:rPr>
          <w:rFonts w:ascii="Arial" w:hAnsi="Arial" w:cs="Arial"/>
          <w:sz w:val="22"/>
          <w:szCs w:val="22"/>
        </w:rPr>
        <w:t xml:space="preserve"> that insurance companies will usually not pay charges for missed appointments or N.S.F. cheques; clients are responsible for these fees. </w:t>
      </w:r>
    </w:p>
    <w:p w14:paraId="3DFBF597" w14:textId="77777777" w:rsidR="00191CDD" w:rsidRDefault="00191CDD" w:rsidP="00191CDD">
      <w:pPr>
        <w:pBdr>
          <w:bottom w:val="single" w:sz="6" w:space="1" w:color="auto"/>
        </w:pBdr>
        <w:rPr>
          <w:rFonts w:ascii="Arial" w:hAnsi="Arial"/>
          <w:sz w:val="22"/>
        </w:rPr>
      </w:pPr>
    </w:p>
    <w:p w14:paraId="060965AB" w14:textId="77777777" w:rsidR="00191CDD" w:rsidRDefault="00191CDD" w:rsidP="00191CDD">
      <w:pPr>
        <w:pBdr>
          <w:bottom w:val="single" w:sz="6" w:space="1" w:color="auto"/>
        </w:pBdr>
        <w:rPr>
          <w:rFonts w:ascii="Arial" w:hAnsi="Arial"/>
          <w:sz w:val="22"/>
        </w:rPr>
      </w:pPr>
    </w:p>
    <w:p w14:paraId="318E135C" w14:textId="77777777" w:rsidR="00191CDD" w:rsidRDefault="00191CDD" w:rsidP="00191CDD">
      <w:pPr>
        <w:pBdr>
          <w:bottom w:val="single" w:sz="6" w:space="1" w:color="auto"/>
        </w:pBdr>
        <w:rPr>
          <w:rFonts w:ascii="Arial" w:hAnsi="Arial"/>
          <w:sz w:val="22"/>
        </w:rPr>
      </w:pPr>
    </w:p>
    <w:p w14:paraId="328979C7" w14:textId="77777777" w:rsidR="00191CDD" w:rsidRDefault="00191CDD" w:rsidP="00191CDD">
      <w:pPr>
        <w:pBdr>
          <w:bottom w:val="single" w:sz="6" w:space="1" w:color="auto"/>
        </w:pBdr>
        <w:rPr>
          <w:rFonts w:ascii="Arial" w:hAnsi="Arial"/>
          <w:sz w:val="22"/>
        </w:rPr>
      </w:pPr>
    </w:p>
    <w:p w14:paraId="5F119A76" w14:textId="77777777" w:rsidR="00191CDD" w:rsidRDefault="00191CDD" w:rsidP="00191CDD">
      <w:pPr>
        <w:pBdr>
          <w:bottom w:val="single" w:sz="6" w:space="1" w:color="auto"/>
        </w:pBdr>
        <w:rPr>
          <w:rFonts w:ascii="Arial" w:hAnsi="Arial"/>
          <w:sz w:val="22"/>
        </w:rPr>
      </w:pPr>
    </w:p>
    <w:p w14:paraId="415F9289" w14:textId="77777777" w:rsidR="00191CDD" w:rsidRDefault="00191CDD" w:rsidP="00191CDD">
      <w:pPr>
        <w:pBdr>
          <w:bottom w:val="single" w:sz="6" w:space="1" w:color="auto"/>
        </w:pBdr>
        <w:rPr>
          <w:rFonts w:ascii="Arial" w:hAnsi="Arial"/>
          <w:sz w:val="22"/>
        </w:rPr>
      </w:pPr>
    </w:p>
    <w:p w14:paraId="0A855A4E" w14:textId="77777777" w:rsidR="00191CDD" w:rsidRDefault="00191CDD" w:rsidP="00191CDD">
      <w:pPr>
        <w:pBdr>
          <w:bottom w:val="single" w:sz="6" w:space="1" w:color="auto"/>
        </w:pBdr>
        <w:rPr>
          <w:rFonts w:ascii="Arial" w:hAnsi="Arial"/>
          <w:sz w:val="22"/>
        </w:rPr>
      </w:pPr>
    </w:p>
    <w:p w14:paraId="38E60F38" w14:textId="77777777" w:rsidR="00191CDD" w:rsidRDefault="00191CDD" w:rsidP="00191CDD">
      <w:pPr>
        <w:pBdr>
          <w:bottom w:val="single" w:sz="6" w:space="1" w:color="auto"/>
        </w:pBdr>
        <w:rPr>
          <w:rFonts w:ascii="Arial" w:hAnsi="Arial"/>
          <w:sz w:val="22"/>
        </w:rPr>
      </w:pPr>
    </w:p>
    <w:p w14:paraId="6CE2A99D" w14:textId="77777777" w:rsidR="00191CDD" w:rsidRDefault="00191CDD" w:rsidP="00191CDD">
      <w:pPr>
        <w:pBdr>
          <w:bottom w:val="single" w:sz="6" w:space="1" w:color="auto"/>
        </w:pBdr>
        <w:rPr>
          <w:rFonts w:ascii="Arial" w:hAnsi="Arial"/>
          <w:sz w:val="22"/>
        </w:rPr>
      </w:pPr>
    </w:p>
    <w:p w14:paraId="4E91D6CF" w14:textId="77777777" w:rsidR="00191CDD" w:rsidRDefault="00191CDD" w:rsidP="00191CDD">
      <w:pPr>
        <w:pBdr>
          <w:bottom w:val="single" w:sz="6" w:space="1" w:color="auto"/>
        </w:pBdr>
        <w:rPr>
          <w:rFonts w:ascii="Arial" w:hAnsi="Arial"/>
          <w:sz w:val="22"/>
        </w:rPr>
      </w:pPr>
    </w:p>
    <w:p w14:paraId="4BEA96E5" w14:textId="77777777" w:rsidR="00191CDD" w:rsidRDefault="00191CDD" w:rsidP="00191CDD">
      <w:pPr>
        <w:pBdr>
          <w:bottom w:val="single" w:sz="6" w:space="1" w:color="auto"/>
        </w:pBdr>
        <w:rPr>
          <w:rFonts w:ascii="Arial" w:hAnsi="Arial"/>
          <w:sz w:val="22"/>
        </w:rPr>
      </w:pPr>
    </w:p>
    <w:p w14:paraId="01ABA4EA" w14:textId="77777777" w:rsidR="00191CDD" w:rsidRDefault="00191CDD" w:rsidP="00191CDD">
      <w:pPr>
        <w:pBdr>
          <w:bottom w:val="single" w:sz="6" w:space="1" w:color="auto"/>
        </w:pBdr>
        <w:rPr>
          <w:rFonts w:ascii="Arial" w:hAnsi="Arial"/>
          <w:sz w:val="22"/>
        </w:rPr>
      </w:pPr>
    </w:p>
    <w:p w14:paraId="30E250B1" w14:textId="77777777" w:rsidR="00191CDD" w:rsidRDefault="00191CDD" w:rsidP="00191CDD">
      <w:pPr>
        <w:pBdr>
          <w:bottom w:val="single" w:sz="6" w:space="1" w:color="auto"/>
        </w:pBdr>
        <w:rPr>
          <w:rFonts w:ascii="Arial" w:hAnsi="Arial"/>
          <w:sz w:val="22"/>
        </w:rPr>
      </w:pPr>
    </w:p>
    <w:p w14:paraId="753E6C2B" w14:textId="017D992F" w:rsidR="00191CDD" w:rsidRDefault="00191CDD" w:rsidP="00191CDD">
      <w:pPr>
        <w:pBdr>
          <w:bottom w:val="single" w:sz="6" w:space="1" w:color="auto"/>
        </w:pBdr>
        <w:rPr>
          <w:rFonts w:ascii="Arial" w:hAnsi="Arial"/>
          <w:sz w:val="22"/>
        </w:rPr>
      </w:pPr>
    </w:p>
    <w:p w14:paraId="4A6A5619" w14:textId="6C75D57F" w:rsidR="00B16AB1" w:rsidRDefault="00B16AB1" w:rsidP="00191CDD">
      <w:pPr>
        <w:pBdr>
          <w:bottom w:val="single" w:sz="6" w:space="1" w:color="auto"/>
        </w:pBdr>
        <w:rPr>
          <w:rFonts w:ascii="Arial" w:hAnsi="Arial"/>
          <w:sz w:val="22"/>
        </w:rPr>
      </w:pPr>
    </w:p>
    <w:p w14:paraId="7F8C5B53" w14:textId="46987876" w:rsidR="00B16AB1" w:rsidRDefault="00B16AB1" w:rsidP="00191CDD">
      <w:pPr>
        <w:pBdr>
          <w:bottom w:val="single" w:sz="6" w:space="1" w:color="auto"/>
        </w:pBdr>
        <w:rPr>
          <w:rFonts w:ascii="Arial" w:hAnsi="Arial"/>
          <w:sz w:val="22"/>
        </w:rPr>
      </w:pPr>
    </w:p>
    <w:p w14:paraId="625223B4" w14:textId="04308C42" w:rsidR="00B16AB1" w:rsidRDefault="00B16AB1" w:rsidP="00191CDD">
      <w:pPr>
        <w:pBdr>
          <w:bottom w:val="single" w:sz="6" w:space="1" w:color="auto"/>
        </w:pBdr>
        <w:rPr>
          <w:rFonts w:ascii="Arial" w:hAnsi="Arial"/>
          <w:sz w:val="22"/>
        </w:rPr>
      </w:pPr>
    </w:p>
    <w:p w14:paraId="5581679D" w14:textId="6070CF3F" w:rsidR="00B16AB1" w:rsidRDefault="00B16AB1" w:rsidP="00191CDD">
      <w:pPr>
        <w:pBdr>
          <w:bottom w:val="single" w:sz="6" w:space="1" w:color="auto"/>
        </w:pBdr>
        <w:rPr>
          <w:rFonts w:ascii="Arial" w:hAnsi="Arial"/>
          <w:sz w:val="22"/>
        </w:rPr>
      </w:pPr>
    </w:p>
    <w:p w14:paraId="62CB7C3A" w14:textId="33699CD4" w:rsidR="00B16AB1" w:rsidRDefault="00B16AB1" w:rsidP="00191CDD">
      <w:pPr>
        <w:pBdr>
          <w:bottom w:val="single" w:sz="6" w:space="1" w:color="auto"/>
        </w:pBdr>
        <w:rPr>
          <w:rFonts w:ascii="Arial" w:hAnsi="Arial"/>
          <w:sz w:val="22"/>
        </w:rPr>
      </w:pPr>
    </w:p>
    <w:p w14:paraId="75B25019" w14:textId="54B7BC2D" w:rsidR="00B16AB1" w:rsidRDefault="00B16AB1" w:rsidP="00191CDD">
      <w:pPr>
        <w:pBdr>
          <w:bottom w:val="single" w:sz="6" w:space="1" w:color="auto"/>
        </w:pBdr>
        <w:rPr>
          <w:rFonts w:ascii="Arial" w:hAnsi="Arial"/>
          <w:sz w:val="22"/>
        </w:rPr>
      </w:pPr>
    </w:p>
    <w:p w14:paraId="27BAF62C" w14:textId="4A82B812" w:rsidR="00B16AB1" w:rsidRDefault="00B16AB1" w:rsidP="00191CDD">
      <w:pPr>
        <w:pBdr>
          <w:bottom w:val="single" w:sz="6" w:space="1" w:color="auto"/>
        </w:pBdr>
        <w:rPr>
          <w:rFonts w:ascii="Arial" w:hAnsi="Arial"/>
          <w:sz w:val="22"/>
        </w:rPr>
      </w:pPr>
    </w:p>
    <w:p w14:paraId="13DC6C53" w14:textId="77777777" w:rsidR="00B16AB1" w:rsidRDefault="00B16AB1" w:rsidP="00191CDD">
      <w:pPr>
        <w:pBdr>
          <w:bottom w:val="single" w:sz="6" w:space="1" w:color="auto"/>
        </w:pBdr>
        <w:rPr>
          <w:rFonts w:ascii="Arial" w:hAnsi="Arial"/>
          <w:sz w:val="22"/>
        </w:rPr>
      </w:pPr>
    </w:p>
    <w:p w14:paraId="76C8A49B" w14:textId="77777777" w:rsidR="00191CDD" w:rsidRDefault="00191CDD" w:rsidP="00191CDD">
      <w:pPr>
        <w:pBdr>
          <w:bottom w:val="single" w:sz="6" w:space="1" w:color="auto"/>
        </w:pBdr>
        <w:rPr>
          <w:rFonts w:ascii="Arial" w:hAnsi="Arial"/>
          <w:sz w:val="22"/>
        </w:rPr>
      </w:pPr>
    </w:p>
    <w:p w14:paraId="0A5FB93C" w14:textId="77777777" w:rsidR="00191CDD" w:rsidRDefault="00191CDD" w:rsidP="00191CDD">
      <w:pPr>
        <w:pBdr>
          <w:bottom w:val="single" w:sz="6" w:space="1" w:color="auto"/>
        </w:pBdr>
        <w:rPr>
          <w:rFonts w:ascii="Arial" w:hAnsi="Arial"/>
          <w:sz w:val="22"/>
        </w:rPr>
      </w:pPr>
    </w:p>
    <w:p w14:paraId="1551EE11" w14:textId="77777777" w:rsidR="00191CDD" w:rsidRDefault="00191CDD" w:rsidP="00191CDD">
      <w:pPr>
        <w:pBdr>
          <w:bottom w:val="single" w:sz="6" w:space="1" w:color="auto"/>
        </w:pBdr>
        <w:rPr>
          <w:rFonts w:ascii="Arial" w:hAnsi="Arial"/>
          <w:sz w:val="22"/>
        </w:rPr>
      </w:pPr>
    </w:p>
    <w:p w14:paraId="0326CFA8" w14:textId="77777777" w:rsidR="00191CDD" w:rsidRDefault="00191CDD" w:rsidP="00191CDD">
      <w:pPr>
        <w:pBdr>
          <w:bottom w:val="single" w:sz="6" w:space="1" w:color="auto"/>
        </w:pBdr>
        <w:rPr>
          <w:rFonts w:ascii="Arial" w:hAnsi="Arial"/>
          <w:sz w:val="22"/>
        </w:rPr>
      </w:pPr>
    </w:p>
    <w:p w14:paraId="02F90C78" w14:textId="77777777" w:rsidR="00191CDD" w:rsidRDefault="00191CDD" w:rsidP="00191CDD">
      <w:pPr>
        <w:pBdr>
          <w:bottom w:val="single" w:sz="6" w:space="1" w:color="auto"/>
        </w:pBdr>
        <w:rPr>
          <w:rFonts w:ascii="Arial" w:hAnsi="Arial"/>
          <w:sz w:val="22"/>
        </w:rPr>
      </w:pPr>
    </w:p>
    <w:p w14:paraId="7DE6D847" w14:textId="77777777" w:rsidR="00191CDD" w:rsidRDefault="00191CDD" w:rsidP="00191CDD"/>
    <w:p w14:paraId="48B0402E" w14:textId="77777777" w:rsidR="00C17D49" w:rsidRDefault="00C17D49" w:rsidP="0058499F">
      <w:pPr>
        <w:spacing w:line="384" w:lineRule="auto"/>
        <w:rPr>
          <w:rFonts w:ascii="Arial" w:hAnsi="Arial"/>
          <w:sz w:val="22"/>
        </w:rPr>
      </w:pPr>
    </w:p>
    <w:p w14:paraId="495CF88B" w14:textId="5409D787" w:rsidR="00C17D49" w:rsidRDefault="00C17D49" w:rsidP="00C17D49">
      <w:pPr>
        <w:pBdr>
          <w:bottom w:val="single" w:sz="6" w:space="1" w:color="auto"/>
        </w:pBdr>
        <w:rPr>
          <w:rFonts w:ascii="Arial" w:hAnsi="Arial"/>
        </w:rPr>
      </w:pPr>
      <w:r>
        <w:rPr>
          <w:rFonts w:ascii="Arial" w:hAnsi="Arial"/>
        </w:rPr>
        <w:t xml:space="preserve">Appendix D: Client Fee Receipt </w:t>
      </w:r>
    </w:p>
    <w:p w14:paraId="0EB7D420" w14:textId="77777777" w:rsidR="00C17D49" w:rsidRDefault="00C17D49" w:rsidP="00C17D49">
      <w:pPr>
        <w:rPr>
          <w:rFonts w:ascii="Arial" w:hAnsi="Arial"/>
        </w:rPr>
      </w:pPr>
    </w:p>
    <w:p w14:paraId="3D518B1E" w14:textId="77777777" w:rsidR="00C17D49" w:rsidRPr="00D30E22" w:rsidRDefault="00AF6793" w:rsidP="00C17D49">
      <w:pPr>
        <w:rPr>
          <w:rFonts w:ascii="Arial" w:hAnsi="Arial"/>
          <w:b/>
          <w:smallCaps/>
          <w:sz w:val="28"/>
          <w:szCs w:val="28"/>
        </w:rPr>
      </w:pPr>
      <w:r w:rsidRPr="00D30E22">
        <w:rPr>
          <w:rFonts w:ascii="Univers (W1)" w:hAnsi="Univers (W1)"/>
          <w:noProof/>
          <w:sz w:val="22"/>
          <w:szCs w:val="20"/>
        </w:rPr>
        <w:object w:dxaOrig="11041" w:dyaOrig="14252" w14:anchorId="5499F9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60.6pt;height:77.45pt;mso-width-percent:0;mso-height-percent:0;mso-width-percent:0;mso-height-percent:0" o:ole="" fillcolor="window">
            <v:imagedata r:id="rId31" o:title=""/>
          </v:shape>
          <o:OLEObject Type="Embed" ProgID="MSDraw" ShapeID="_x0000_i1026" DrawAspect="Content" ObjectID="_1705918742" r:id="rId32">
            <o:FieldCodes>\* mergeformat</o:FieldCodes>
          </o:OLEObject>
        </w:object>
      </w:r>
      <w:r w:rsidR="00C17D49" w:rsidRPr="00D30E22">
        <w:rPr>
          <w:noProof/>
          <w:sz w:val="22"/>
          <w:szCs w:val="20"/>
        </w:rPr>
        <mc:AlternateContent>
          <mc:Choice Requires="wps">
            <w:drawing>
              <wp:anchor distT="0" distB="0" distL="114300" distR="114300" simplePos="0" relativeHeight="251717632" behindDoc="0" locked="0" layoutInCell="1" allowOverlap="1" wp14:anchorId="56A8DFF5" wp14:editId="27A4A71A">
                <wp:simplePos x="0" y="0"/>
                <wp:positionH relativeFrom="column">
                  <wp:posOffset>914400</wp:posOffset>
                </wp:positionH>
                <wp:positionV relativeFrom="paragraph">
                  <wp:posOffset>114300</wp:posOffset>
                </wp:positionV>
                <wp:extent cx="2400300" cy="1197610"/>
                <wp:effectExtent l="0" t="0" r="0" b="0"/>
                <wp:wrapTight wrapText="bothSides">
                  <wp:wrapPolygon edited="0">
                    <wp:start x="229" y="458"/>
                    <wp:lineTo x="229" y="20615"/>
                    <wp:lineTo x="21029" y="20615"/>
                    <wp:lineTo x="21029" y="458"/>
                    <wp:lineTo x="229" y="458"/>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9761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type="none" w="med" len="med"/>
                              <a:tailEnd type="none" w="med" len="med"/>
                            </a14:hiddenLine>
                          </a:ext>
                        </a:extLst>
                      </wps:spPr>
                      <wps:txbx>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A8DFF5" id="_x0000_t202" coordsize="21600,21600" o:spt="202" path="m,l,21600r21600,l21600,xe">
                <v:stroke joinstyle="miter"/>
                <v:path gradientshapeok="t" o:connecttype="rect"/>
              </v:shapetype>
              <v:shape id="Text Box 2" o:spid="_x0000_s1026" type="#_x0000_t202" style="position:absolute;margin-left:1in;margin-top:9pt;width:189pt;height:9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" filled="f" stroked="f">
                <v:textbox inset=",7.2pt,,7.2pt">
                  <w:txbxContent>
                    <w:p w14:paraId="443E005F" w14:textId="77777777" w:rsidR="00A462BC" w:rsidRPr="00EC5118" w:rsidRDefault="00A462BC" w:rsidP="00C17D49">
                      <w:pPr>
                        <w:rPr>
                          <w:rFonts w:ascii="Arial" w:hAnsi="Arial" w:cs="Arial"/>
                          <w:b/>
                          <w:sz w:val="22"/>
                          <w:szCs w:val="22"/>
                        </w:rPr>
                      </w:pPr>
                      <w:r w:rsidRPr="00EC5118">
                        <w:rPr>
                          <w:rFonts w:ascii="Arial" w:hAnsi="Arial" w:cs="Arial"/>
                          <w:b/>
                          <w:sz w:val="22"/>
                          <w:szCs w:val="22"/>
                        </w:rPr>
                        <w:t>UBC Psychology Clinic</w:t>
                      </w:r>
                    </w:p>
                    <w:p w14:paraId="19A10E1C" w14:textId="77777777" w:rsidR="00A462BC" w:rsidRPr="00301F0A" w:rsidRDefault="00A462BC" w:rsidP="00C17D49">
                      <w:pPr>
                        <w:rPr>
                          <w:rFonts w:ascii="Arial" w:hAnsi="Arial" w:cs="Arial"/>
                          <w:b/>
                          <w:sz w:val="18"/>
                          <w:szCs w:val="18"/>
                        </w:rPr>
                      </w:pPr>
                      <w:r w:rsidRPr="00301F0A">
                        <w:rPr>
                          <w:rFonts w:ascii="Arial" w:hAnsi="Arial" w:cs="Arial"/>
                          <w:b/>
                          <w:sz w:val="18"/>
                          <w:szCs w:val="18"/>
                        </w:rPr>
                        <w:t>2136 West Mall</w:t>
                      </w:r>
                    </w:p>
                    <w:p w14:paraId="52A71A98" w14:textId="77777777" w:rsidR="00A462BC" w:rsidRPr="00301F0A" w:rsidRDefault="00A462BC" w:rsidP="00C17D49">
                      <w:pPr>
                        <w:rPr>
                          <w:rFonts w:ascii="Arial" w:hAnsi="Arial" w:cs="Arial"/>
                          <w:b/>
                          <w:sz w:val="18"/>
                          <w:szCs w:val="18"/>
                        </w:rPr>
                      </w:pPr>
                      <w:r w:rsidRPr="00301F0A">
                        <w:rPr>
                          <w:rFonts w:ascii="Arial" w:hAnsi="Arial" w:cs="Arial"/>
                          <w:b/>
                          <w:sz w:val="18"/>
                          <w:szCs w:val="18"/>
                        </w:rPr>
                        <w:t>Vancouver, B.C.</w:t>
                      </w:r>
                    </w:p>
                    <w:p w14:paraId="6FB40B90" w14:textId="77777777" w:rsidR="00A462BC" w:rsidRPr="00301F0A" w:rsidRDefault="00A462BC" w:rsidP="00C17D49">
                      <w:pPr>
                        <w:rPr>
                          <w:rFonts w:ascii="Arial" w:hAnsi="Arial" w:cs="Arial"/>
                          <w:b/>
                          <w:sz w:val="18"/>
                          <w:szCs w:val="18"/>
                        </w:rPr>
                      </w:pPr>
                      <w:r w:rsidRPr="00301F0A">
                        <w:rPr>
                          <w:rFonts w:ascii="Arial" w:hAnsi="Arial" w:cs="Arial"/>
                          <w:b/>
                          <w:sz w:val="18"/>
                          <w:szCs w:val="18"/>
                        </w:rPr>
                        <w:t>Canada V6T 1Z4</w:t>
                      </w:r>
                    </w:p>
                    <w:p w14:paraId="692C850D" w14:textId="77777777" w:rsidR="00A462BC" w:rsidRPr="00301F0A" w:rsidRDefault="00A462BC" w:rsidP="00C17D49">
                      <w:pPr>
                        <w:rPr>
                          <w:rFonts w:ascii="Arial" w:hAnsi="Arial" w:cs="Arial"/>
                          <w:b/>
                          <w:sz w:val="18"/>
                          <w:szCs w:val="18"/>
                        </w:rPr>
                      </w:pPr>
                      <w:r w:rsidRPr="00301F0A">
                        <w:rPr>
                          <w:rFonts w:ascii="Arial" w:hAnsi="Arial" w:cs="Arial"/>
                          <w:b/>
                          <w:sz w:val="18"/>
                          <w:szCs w:val="18"/>
                        </w:rPr>
                        <w:t>Tel: (604) 822-3005</w:t>
                      </w:r>
                    </w:p>
                    <w:p w14:paraId="6BF939BB" w14:textId="77777777" w:rsidR="00A462BC" w:rsidRPr="00301F0A" w:rsidRDefault="00A462BC" w:rsidP="00C17D49">
                      <w:pPr>
                        <w:rPr>
                          <w:rFonts w:ascii="Arial" w:hAnsi="Arial" w:cs="Arial"/>
                          <w:b/>
                          <w:sz w:val="18"/>
                          <w:szCs w:val="18"/>
                        </w:rPr>
                      </w:pPr>
                      <w:r w:rsidRPr="00301F0A">
                        <w:rPr>
                          <w:rFonts w:ascii="Arial" w:hAnsi="Arial" w:cs="Arial"/>
                          <w:b/>
                          <w:sz w:val="18"/>
                          <w:szCs w:val="18"/>
                        </w:rPr>
                        <w:t>Fax: (604) 822-6923</w:t>
                      </w:r>
                    </w:p>
                  </w:txbxContent>
                </v:textbox>
                <w10:wrap type="tight"/>
              </v:shape>
            </w:pict>
          </mc:Fallback>
        </mc:AlternateContent>
      </w:r>
      <w:r w:rsidR="00C17D49" w:rsidRPr="00D30E22">
        <w:rPr>
          <w:noProof/>
          <w:sz w:val="22"/>
          <w:szCs w:val="20"/>
        </w:rPr>
        <mc:AlternateContent>
          <mc:Choice Requires="wps">
            <w:drawing>
              <wp:anchor distT="0" distB="0" distL="114300" distR="114300" simplePos="0" relativeHeight="251718656" behindDoc="0" locked="0" layoutInCell="1" allowOverlap="1" wp14:anchorId="72AB55E7" wp14:editId="320B675F">
                <wp:simplePos x="0" y="0"/>
                <wp:positionH relativeFrom="column">
                  <wp:posOffset>4000500</wp:posOffset>
                </wp:positionH>
                <wp:positionV relativeFrom="paragraph">
                  <wp:posOffset>114300</wp:posOffset>
                </wp:positionV>
                <wp:extent cx="1485900" cy="3429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AB55E7" id="Text Box 31" o:spid="_x0000_s1027" type="#_x0000_t202" style="position:absolute;margin-left:315pt;margin-top:9pt;width:117pt;height:2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" filled="f" stroked="f">
                <v:textbox>
                  <w:txbxContent>
                    <w:p w14:paraId="5D1B99F9" w14:textId="77777777" w:rsidR="00A462BC" w:rsidRDefault="00A462BC" w:rsidP="00C17D49">
                      <w:pPr>
                        <w:jc w:val="right"/>
                        <w:rPr>
                          <w:rFonts w:ascii="Arial" w:hAnsi="Arial"/>
                        </w:rPr>
                      </w:pPr>
                      <w:r w:rsidRPr="00CF2014">
                        <w:rPr>
                          <w:rFonts w:ascii="Arial" w:hAnsi="Arial"/>
                        </w:rPr>
                        <w:t>#20</w:t>
                      </w:r>
                      <w:r>
                        <w:rPr>
                          <w:rFonts w:ascii="Arial" w:hAnsi="Arial"/>
                        </w:rPr>
                        <w:t>20</w:t>
                      </w:r>
                      <w:r w:rsidRPr="00CF2014">
                        <w:rPr>
                          <w:rFonts w:ascii="Arial" w:hAnsi="Arial"/>
                        </w:rPr>
                        <w:t>-</w:t>
                      </w:r>
                      <w:r>
                        <w:rPr>
                          <w:rFonts w:ascii="Arial" w:hAnsi="Arial"/>
                          <w:highlight w:val="yellow"/>
                        </w:rPr>
                        <w:t>XXX</w:t>
                      </w:r>
                      <w:r w:rsidRPr="00567A07">
                        <w:rPr>
                          <w:rFonts w:ascii="Arial" w:hAnsi="Arial"/>
                          <w:highlight w:val="yellow"/>
                        </w:rPr>
                        <w:t>-XX</w:t>
                      </w:r>
                    </w:p>
                    <w:p w14:paraId="06EEDB66" w14:textId="77777777" w:rsidR="00A462BC" w:rsidRDefault="00A462BC" w:rsidP="00C17D49"/>
                  </w:txbxContent>
                </v:textbox>
                <w10:wrap type="square"/>
              </v:shape>
            </w:pict>
          </mc:Fallback>
        </mc:AlternateContent>
      </w:r>
      <w:r w:rsidR="00C17D49" w:rsidRPr="00D30E22">
        <w:rPr>
          <w:sz w:val="22"/>
          <w:szCs w:val="20"/>
        </w:rPr>
        <w:t xml:space="preserve"> </w:t>
      </w:r>
    </w:p>
    <w:p w14:paraId="7C52E047" w14:textId="77777777" w:rsidR="00C17D49" w:rsidRPr="00D30E22" w:rsidRDefault="00C17D49" w:rsidP="00C17D49">
      <w:pPr>
        <w:rPr>
          <w:rFonts w:ascii="Arial" w:hAnsi="Arial"/>
          <w:b/>
          <w:smallCaps/>
          <w:sz w:val="28"/>
          <w:szCs w:val="28"/>
        </w:rPr>
      </w:pPr>
    </w:p>
    <w:p w14:paraId="1272F098" w14:textId="77777777" w:rsidR="00C17D49" w:rsidRPr="00D30E22" w:rsidRDefault="00C17D49" w:rsidP="00C17D49">
      <w:pPr>
        <w:rPr>
          <w:rFonts w:ascii="Arial" w:hAnsi="Arial"/>
          <w:b/>
          <w:smallCaps/>
          <w:sz w:val="28"/>
          <w:szCs w:val="28"/>
        </w:rPr>
      </w:pPr>
    </w:p>
    <w:p w14:paraId="5E84A0CD" w14:textId="77777777" w:rsidR="00C17D49" w:rsidRPr="00D30E22" w:rsidRDefault="00C17D49" w:rsidP="00C17D49">
      <w:pPr>
        <w:rPr>
          <w:rFonts w:ascii="Arial" w:hAnsi="Arial"/>
          <w:b/>
          <w:smallCaps/>
          <w:sz w:val="28"/>
          <w:szCs w:val="28"/>
        </w:rPr>
      </w:pPr>
    </w:p>
    <w:p w14:paraId="2119D169" w14:textId="77777777" w:rsidR="00C17D49" w:rsidRPr="00D30E22" w:rsidRDefault="00C17D49" w:rsidP="00C17D49">
      <w:pPr>
        <w:rPr>
          <w:rFonts w:ascii="Arial" w:hAnsi="Arial" w:cs="Arial"/>
          <w:b/>
          <w:sz w:val="28"/>
          <w:szCs w:val="28"/>
        </w:rPr>
      </w:pPr>
      <w:r w:rsidRPr="00D30E22">
        <w:rPr>
          <w:rFonts w:ascii="Arial" w:hAnsi="Arial" w:cs="Arial"/>
          <w:b/>
          <w:smallCaps/>
          <w:sz w:val="28"/>
          <w:szCs w:val="28"/>
        </w:rPr>
        <w:t>RECEIPT</w:t>
      </w:r>
    </w:p>
    <w:p w14:paraId="76836310" w14:textId="77777777" w:rsidR="00C17D49" w:rsidRPr="00D30E22" w:rsidRDefault="00C17D49" w:rsidP="00C17D49">
      <w:pPr>
        <w:rPr>
          <w:rFonts w:ascii="Arial" w:hAnsi="Arial"/>
          <w:szCs w:val="20"/>
        </w:rPr>
      </w:pPr>
    </w:p>
    <w:p w14:paraId="297C4650" w14:textId="77777777" w:rsidR="00C17D49" w:rsidRPr="00D30E22" w:rsidRDefault="00C17D49" w:rsidP="00C17D49">
      <w:pPr>
        <w:rPr>
          <w:rFonts w:ascii="Arial" w:hAnsi="Arial"/>
          <w:b/>
          <w:smallCaps/>
          <w:sz w:val="28"/>
          <w:szCs w:val="28"/>
        </w:rPr>
      </w:pPr>
    </w:p>
    <w:p w14:paraId="1FA23B50" w14:textId="77777777" w:rsidR="00C17D49" w:rsidRPr="00D30E22" w:rsidRDefault="00C17D49" w:rsidP="00C17D49">
      <w:pPr>
        <w:rPr>
          <w:rFonts w:ascii="Arial" w:hAnsi="Arial"/>
          <w:szCs w:val="20"/>
        </w:rPr>
      </w:pPr>
      <w:r w:rsidRPr="00D30E22">
        <w:rPr>
          <w:rFonts w:ascii="Arial" w:hAnsi="Arial"/>
          <w:szCs w:val="20"/>
        </w:rPr>
        <w:t xml:space="preserve">September </w:t>
      </w:r>
      <w:r w:rsidRPr="00A462BC">
        <w:rPr>
          <w:rFonts w:ascii="Arial" w:hAnsi="Arial"/>
          <w:szCs w:val="20"/>
        </w:rPr>
        <w:t>XX</w:t>
      </w:r>
      <w:r w:rsidRPr="00D30E22">
        <w:rPr>
          <w:rFonts w:ascii="Arial" w:hAnsi="Arial"/>
          <w:szCs w:val="20"/>
        </w:rPr>
        <w:t>, 20</w:t>
      </w:r>
      <w:r>
        <w:rPr>
          <w:rFonts w:ascii="Arial" w:hAnsi="Arial"/>
          <w:szCs w:val="20"/>
        </w:rPr>
        <w:t>20</w:t>
      </w:r>
    </w:p>
    <w:p w14:paraId="2DCA3425" w14:textId="77777777" w:rsidR="00C17D49" w:rsidRPr="00D30E22" w:rsidRDefault="00C17D49" w:rsidP="00C17D49">
      <w:pPr>
        <w:rPr>
          <w:rFonts w:ascii="Arial" w:hAnsi="Arial"/>
          <w:szCs w:val="20"/>
        </w:rPr>
      </w:pPr>
    </w:p>
    <w:p w14:paraId="413F3F3E" w14:textId="1FBA3550" w:rsidR="00C17D49" w:rsidRPr="00D30E22" w:rsidRDefault="00C17D49" w:rsidP="00C17D49">
      <w:pPr>
        <w:rPr>
          <w:rFonts w:ascii="Arial" w:hAnsi="Arial"/>
          <w:szCs w:val="20"/>
        </w:rPr>
      </w:pPr>
      <w:r w:rsidRPr="00D30E22">
        <w:rPr>
          <w:rFonts w:ascii="Arial" w:hAnsi="Arial"/>
          <w:szCs w:val="20"/>
        </w:rPr>
        <w:t>Client Number: 20</w:t>
      </w:r>
      <w:r w:rsidR="00A462BC">
        <w:rPr>
          <w:rFonts w:ascii="Arial" w:hAnsi="Arial"/>
          <w:szCs w:val="20"/>
        </w:rPr>
        <w:t>20</w:t>
      </w:r>
      <w:r w:rsidRPr="00D30E22">
        <w:rPr>
          <w:rFonts w:ascii="Arial" w:hAnsi="Arial"/>
          <w:szCs w:val="20"/>
        </w:rPr>
        <w:t>-</w:t>
      </w:r>
      <w:r w:rsidRPr="00A462BC">
        <w:rPr>
          <w:rFonts w:ascii="Arial" w:hAnsi="Arial"/>
          <w:szCs w:val="20"/>
        </w:rPr>
        <w:t>XXX</w:t>
      </w:r>
    </w:p>
    <w:p w14:paraId="3269F229" w14:textId="77777777" w:rsidR="00C17D49" w:rsidRPr="00A462BC" w:rsidRDefault="00C17D49" w:rsidP="00C17D49">
      <w:pPr>
        <w:rPr>
          <w:rFonts w:ascii="Arial" w:hAnsi="Arial"/>
          <w:szCs w:val="20"/>
        </w:rPr>
      </w:pPr>
      <w:r w:rsidRPr="00A462BC">
        <w:rPr>
          <w:rFonts w:ascii="Arial" w:hAnsi="Arial"/>
          <w:szCs w:val="20"/>
        </w:rPr>
        <w:t>John Doe</w:t>
      </w:r>
    </w:p>
    <w:p w14:paraId="257BD10F" w14:textId="77777777" w:rsidR="00C17D49" w:rsidRPr="00A462BC" w:rsidRDefault="00C17D49" w:rsidP="00C17D49">
      <w:pPr>
        <w:rPr>
          <w:rFonts w:ascii="Arial" w:hAnsi="Arial"/>
          <w:color w:val="000000"/>
        </w:rPr>
      </w:pPr>
      <w:r w:rsidRPr="00A462BC">
        <w:rPr>
          <w:rFonts w:ascii="Arial" w:hAnsi="Arial"/>
          <w:color w:val="000000"/>
        </w:rPr>
        <w:t>123 Fake Street</w:t>
      </w:r>
    </w:p>
    <w:p w14:paraId="1A0FEED7" w14:textId="77777777" w:rsidR="00C17D49" w:rsidRPr="00D30E22" w:rsidRDefault="00C17D49" w:rsidP="00C17D49">
      <w:pPr>
        <w:rPr>
          <w:rFonts w:ascii="Arial" w:hAnsi="Arial"/>
        </w:rPr>
      </w:pPr>
      <w:r w:rsidRPr="00A462BC">
        <w:rPr>
          <w:rFonts w:ascii="Arial" w:hAnsi="Arial"/>
          <w:color w:val="000000"/>
        </w:rPr>
        <w:t>Vancouver BC V0V0V0</w:t>
      </w:r>
    </w:p>
    <w:p w14:paraId="704A5F08" w14:textId="77777777" w:rsidR="00C17D49" w:rsidRPr="00D30E22" w:rsidRDefault="00C17D49" w:rsidP="00C17D49">
      <w:pPr>
        <w:rPr>
          <w:rFonts w:ascii="Arial" w:hAnsi="Arial"/>
          <w:szCs w:val="20"/>
        </w:rPr>
      </w:pPr>
    </w:p>
    <w:p w14:paraId="702CA732" w14:textId="77777777" w:rsidR="00C17D49" w:rsidRPr="00D30E22" w:rsidRDefault="00C17D49" w:rsidP="00C17D49">
      <w:pPr>
        <w:ind w:left="1440"/>
        <w:rPr>
          <w:rFonts w:ascii="Arial" w:hAnsi="Arial"/>
          <w:szCs w:val="20"/>
        </w:rPr>
      </w:pPr>
    </w:p>
    <w:p w14:paraId="7C171B94" w14:textId="77777777" w:rsidR="00C17D49" w:rsidRPr="00D30E22" w:rsidRDefault="00C17D49" w:rsidP="00C17D49">
      <w:pPr>
        <w:pBdr>
          <w:top w:val="single" w:sz="4" w:space="1" w:color="auto"/>
        </w:pBdr>
        <w:rPr>
          <w:rFonts w:ascii="Arial" w:hAnsi="Arial" w:cs="Arial"/>
        </w:rPr>
      </w:pPr>
    </w:p>
    <w:p w14:paraId="1D89E4B2" w14:textId="77777777" w:rsidR="00C17D49" w:rsidRPr="00D30E22" w:rsidRDefault="00C17D49" w:rsidP="00C17D49">
      <w:pPr>
        <w:rPr>
          <w:rFonts w:ascii="Arial" w:hAnsi="Arial" w:cs="Arial"/>
        </w:rPr>
      </w:pPr>
      <w:r w:rsidRPr="00D30E22">
        <w:rPr>
          <w:rFonts w:ascii="Arial" w:hAnsi="Arial" w:cs="Arial"/>
        </w:rPr>
        <w:t>Receipt for payment of fees for psychology services</w:t>
      </w:r>
    </w:p>
    <w:p w14:paraId="4E1731BE" w14:textId="77777777" w:rsidR="00C17D49" w:rsidRPr="00D30E22" w:rsidRDefault="00C17D49" w:rsidP="00C17D49">
      <w:pPr>
        <w:rPr>
          <w:rFonts w:ascii="Arial" w:hAnsi="Arial" w:cs="Arial"/>
        </w:rPr>
      </w:pPr>
      <w:r w:rsidRPr="00D30E22">
        <w:rPr>
          <w:rFonts w:ascii="Arial" w:hAnsi="Arial" w:cs="Arial"/>
        </w:rPr>
        <w:t>Assessment and treatment for individual therapy [   ] or group therapy [   ]</w:t>
      </w:r>
    </w:p>
    <w:p w14:paraId="6ADC1EE3" w14:textId="77777777" w:rsidR="00C17D49" w:rsidRPr="00D30E22" w:rsidRDefault="00C17D49" w:rsidP="00C17D49">
      <w:pPr>
        <w:ind w:left="720"/>
        <w:rPr>
          <w:rFonts w:ascii="Arial" w:hAnsi="Arial"/>
          <w:szCs w:val="20"/>
        </w:rPr>
      </w:pPr>
    </w:p>
    <w:p w14:paraId="1999D4A4" w14:textId="77777777" w:rsidR="00C17D49" w:rsidRPr="00A462BC" w:rsidRDefault="00C17D49" w:rsidP="00C17D49">
      <w:pPr>
        <w:ind w:firstLine="720"/>
        <w:rPr>
          <w:rFonts w:ascii="Arial" w:hAnsi="Arial"/>
          <w:szCs w:val="20"/>
        </w:rPr>
      </w:pPr>
      <w:r w:rsidRPr="00D30E22">
        <w:rPr>
          <w:rFonts w:ascii="Arial" w:hAnsi="Arial"/>
          <w:szCs w:val="20"/>
        </w:rPr>
        <w:t>Session date(s)</w:t>
      </w:r>
      <w:r w:rsidRPr="00D30E22">
        <w:rPr>
          <w:rFonts w:ascii="Arial" w:hAnsi="Arial"/>
          <w:szCs w:val="20"/>
        </w:rPr>
        <w:tab/>
      </w:r>
      <w:r w:rsidRPr="00D30E22">
        <w:rPr>
          <w:rFonts w:ascii="Arial" w:hAnsi="Arial"/>
          <w:szCs w:val="20"/>
        </w:rPr>
        <w:tab/>
      </w:r>
      <w:r w:rsidRPr="00A462BC">
        <w:rPr>
          <w:rFonts w:ascii="Arial" w:hAnsi="Arial"/>
          <w:szCs w:val="20"/>
        </w:rPr>
        <w:t>September 1, 2020</w:t>
      </w:r>
    </w:p>
    <w:p w14:paraId="3D7F59E4" w14:textId="77777777" w:rsidR="00C17D49" w:rsidRPr="00A462BC" w:rsidRDefault="00C17D49" w:rsidP="00C17D49">
      <w:pPr>
        <w:ind w:left="720"/>
        <w:rPr>
          <w:rFonts w:ascii="Arial" w:hAnsi="Arial"/>
          <w:szCs w:val="20"/>
        </w:rPr>
      </w:pPr>
      <w:r w:rsidRPr="00A462BC">
        <w:rPr>
          <w:rFonts w:ascii="Arial" w:hAnsi="Arial"/>
          <w:szCs w:val="20"/>
        </w:rPr>
        <w:t>Therapist(s)</w:t>
      </w:r>
      <w:r w:rsidRPr="00A462BC">
        <w:rPr>
          <w:rFonts w:ascii="Arial" w:hAnsi="Arial"/>
          <w:szCs w:val="20"/>
        </w:rPr>
        <w:tab/>
      </w:r>
      <w:r w:rsidRPr="00A462BC">
        <w:rPr>
          <w:rFonts w:ascii="Arial" w:hAnsi="Arial"/>
          <w:szCs w:val="20"/>
        </w:rPr>
        <w:tab/>
      </w:r>
      <w:r w:rsidRPr="00A462BC">
        <w:rPr>
          <w:rFonts w:ascii="Arial" w:hAnsi="Arial"/>
          <w:szCs w:val="20"/>
        </w:rPr>
        <w:tab/>
        <w:t>[student therapist name(s)]</w:t>
      </w:r>
    </w:p>
    <w:p w14:paraId="59A85026" w14:textId="77777777" w:rsidR="00C17D49" w:rsidRPr="00D30E22" w:rsidRDefault="00C17D49" w:rsidP="00C17D49">
      <w:pPr>
        <w:ind w:left="720"/>
        <w:rPr>
          <w:rFonts w:ascii="Arial" w:hAnsi="Arial"/>
          <w:szCs w:val="20"/>
        </w:rPr>
      </w:pPr>
      <w:r w:rsidRPr="00A462BC">
        <w:rPr>
          <w:rFonts w:ascii="Arial" w:hAnsi="Arial"/>
          <w:szCs w:val="20"/>
        </w:rPr>
        <w:t>Total paid</w:t>
      </w:r>
      <w:r w:rsidRPr="00A462BC">
        <w:rPr>
          <w:rFonts w:ascii="Arial" w:hAnsi="Arial"/>
          <w:szCs w:val="20"/>
        </w:rPr>
        <w:tab/>
      </w:r>
      <w:r w:rsidRPr="00A462BC">
        <w:rPr>
          <w:rFonts w:ascii="Arial" w:hAnsi="Arial"/>
          <w:szCs w:val="20"/>
        </w:rPr>
        <w:tab/>
      </w:r>
      <w:r w:rsidRPr="00A462BC">
        <w:rPr>
          <w:rFonts w:ascii="Arial" w:hAnsi="Arial"/>
          <w:szCs w:val="20"/>
        </w:rPr>
        <w:tab/>
        <w:t>0.00</w:t>
      </w:r>
    </w:p>
    <w:p w14:paraId="2917B738" w14:textId="77777777" w:rsidR="00C17D49" w:rsidRPr="00D30E22" w:rsidRDefault="00C17D49" w:rsidP="00C17D49">
      <w:pPr>
        <w:ind w:left="720"/>
        <w:rPr>
          <w:rFonts w:ascii="Arial" w:hAnsi="Arial"/>
          <w:szCs w:val="20"/>
        </w:rPr>
      </w:pPr>
      <w:r w:rsidRPr="00D30E22">
        <w:rPr>
          <w:rFonts w:ascii="Arial" w:hAnsi="Arial"/>
          <w:szCs w:val="20"/>
        </w:rPr>
        <w:t>Outstanding Balance</w:t>
      </w:r>
      <w:r w:rsidRPr="00D30E22">
        <w:rPr>
          <w:rFonts w:ascii="Arial" w:hAnsi="Arial"/>
          <w:szCs w:val="20"/>
        </w:rPr>
        <w:tab/>
        <w:t>0.00</w:t>
      </w:r>
    </w:p>
    <w:p w14:paraId="0DDCAB06" w14:textId="77777777" w:rsidR="00C17D49" w:rsidRPr="00D30E22" w:rsidRDefault="00C17D49" w:rsidP="00C17D49">
      <w:pPr>
        <w:ind w:left="720"/>
        <w:rPr>
          <w:rFonts w:ascii="Arial" w:hAnsi="Arial"/>
          <w:szCs w:val="20"/>
        </w:rPr>
      </w:pPr>
    </w:p>
    <w:p w14:paraId="6599CA30" w14:textId="77777777" w:rsidR="00C17D49" w:rsidRPr="00D30E22" w:rsidRDefault="00C17D49" w:rsidP="00C17D49">
      <w:pPr>
        <w:rPr>
          <w:rFonts w:ascii="Arial" w:hAnsi="Arial" w:cs="Arial"/>
        </w:rPr>
      </w:pPr>
      <w:r w:rsidRPr="00D30E22">
        <w:rPr>
          <w:sz w:val="20"/>
          <w:szCs w:val="20"/>
        </w:rPr>
        <w:t xml:space="preserve">* </w:t>
      </w:r>
      <w:r w:rsidRPr="00D30E22">
        <w:rPr>
          <w:rFonts w:ascii="Arial" w:hAnsi="Arial" w:cs="Arial"/>
        </w:rPr>
        <w:t xml:space="preserve">This student therapist is offering services under the supervision of </w:t>
      </w:r>
      <w:r w:rsidRPr="00A462BC">
        <w:rPr>
          <w:rFonts w:ascii="Arial" w:hAnsi="Arial" w:cs="Arial"/>
        </w:rPr>
        <w:t>[supervisor name],</w:t>
      </w:r>
      <w:r w:rsidRPr="00D30E22">
        <w:rPr>
          <w:rFonts w:ascii="Arial" w:hAnsi="Arial" w:cs="Arial"/>
        </w:rPr>
        <w:t xml:space="preserve"> Ph.D., R.Psych. Clinic services, in most cases, are directly provided by the student therapist </w:t>
      </w:r>
      <w:r w:rsidRPr="00D30E22">
        <w:rPr>
          <w:rFonts w:ascii="Arial" w:hAnsi="Arial" w:cs="Arial"/>
          <w:u w:val="single"/>
        </w:rPr>
        <w:t>not</w:t>
      </w:r>
      <w:r w:rsidRPr="00D30E22">
        <w:rPr>
          <w:rFonts w:ascii="Arial" w:hAnsi="Arial" w:cs="Arial"/>
        </w:rPr>
        <w:t xml:space="preserve"> by the supervising psychologist.</w:t>
      </w:r>
    </w:p>
    <w:p w14:paraId="57EE7871" w14:textId="77777777" w:rsidR="00C17D49" w:rsidRPr="00D30E22" w:rsidRDefault="00C17D49" w:rsidP="00C17D49">
      <w:pPr>
        <w:ind w:left="720"/>
        <w:rPr>
          <w:rFonts w:ascii="Arial" w:hAnsi="Arial"/>
          <w:szCs w:val="20"/>
        </w:rPr>
      </w:pPr>
    </w:p>
    <w:p w14:paraId="728F5B31" w14:textId="77777777" w:rsidR="00C17D49" w:rsidRPr="00D30E22" w:rsidRDefault="00C17D49" w:rsidP="00C17D49">
      <w:pPr>
        <w:rPr>
          <w:rFonts w:ascii="Arial" w:hAnsi="Arial"/>
          <w:szCs w:val="20"/>
        </w:rPr>
      </w:pPr>
    </w:p>
    <w:p w14:paraId="00AA6655" w14:textId="77777777" w:rsidR="00C17D49" w:rsidRPr="00D30E22" w:rsidRDefault="00C17D49" w:rsidP="00C17D49">
      <w:pPr>
        <w:pBdr>
          <w:top w:val="single" w:sz="4" w:space="1" w:color="auto"/>
        </w:pBdr>
        <w:rPr>
          <w:rFonts w:ascii="Arial" w:hAnsi="Arial"/>
          <w:szCs w:val="20"/>
        </w:rPr>
      </w:pPr>
    </w:p>
    <w:p w14:paraId="2424845A" w14:textId="77777777" w:rsidR="00C17D49" w:rsidRPr="00D30E22" w:rsidRDefault="00C17D49" w:rsidP="00C17D49">
      <w:pPr>
        <w:pBdr>
          <w:top w:val="single" w:sz="4" w:space="1" w:color="auto"/>
        </w:pBdr>
        <w:rPr>
          <w:rFonts w:ascii="Arial" w:hAnsi="Arial"/>
          <w:szCs w:val="20"/>
        </w:rPr>
      </w:pPr>
    </w:p>
    <w:p w14:paraId="27F63063" w14:textId="77777777" w:rsidR="00C17D49" w:rsidRPr="00D30E22" w:rsidRDefault="00C17D49" w:rsidP="00C17D49">
      <w:pPr>
        <w:rPr>
          <w:rFonts w:ascii="Arial" w:hAnsi="Arial"/>
          <w:szCs w:val="20"/>
        </w:rPr>
      </w:pPr>
      <w:r w:rsidRPr="00D30E22">
        <w:rPr>
          <w:rFonts w:ascii="Arial" w:hAnsi="Arial"/>
          <w:szCs w:val="20"/>
        </w:rPr>
        <w:t xml:space="preserve">Thank you very much for your payment.  </w:t>
      </w:r>
    </w:p>
    <w:p w14:paraId="2AAB1414" w14:textId="77777777" w:rsidR="00C17D49" w:rsidRPr="00D30E22" w:rsidRDefault="00C17D49" w:rsidP="00C17D49">
      <w:pPr>
        <w:rPr>
          <w:rFonts w:ascii="Arial" w:hAnsi="Arial"/>
          <w:szCs w:val="20"/>
        </w:rPr>
      </w:pPr>
    </w:p>
    <w:p w14:paraId="002E17C0" w14:textId="77777777" w:rsidR="00C17D49" w:rsidRPr="00D30E22" w:rsidRDefault="00C17D49" w:rsidP="00C17D49">
      <w:pPr>
        <w:rPr>
          <w:rFonts w:ascii="Arial" w:hAnsi="Arial"/>
          <w:szCs w:val="20"/>
        </w:rPr>
      </w:pPr>
      <w:r w:rsidRPr="00D30E22">
        <w:rPr>
          <w:rFonts w:ascii="Arial" w:hAnsi="Arial"/>
          <w:szCs w:val="20"/>
        </w:rPr>
        <w:t>Sincerely,</w:t>
      </w:r>
    </w:p>
    <w:p w14:paraId="0351DFBB" w14:textId="77777777" w:rsidR="00C17D49" w:rsidRPr="00D30E22" w:rsidRDefault="00C17D49" w:rsidP="00C17D49">
      <w:pPr>
        <w:rPr>
          <w:rFonts w:ascii="Arial" w:hAnsi="Arial"/>
          <w:szCs w:val="20"/>
        </w:rPr>
      </w:pPr>
    </w:p>
    <w:p w14:paraId="7700C2E4" w14:textId="77777777" w:rsidR="00C17D49" w:rsidRPr="00D30E22" w:rsidRDefault="00C17D49" w:rsidP="00C17D49">
      <w:pPr>
        <w:rPr>
          <w:rFonts w:ascii="Arial" w:hAnsi="Arial"/>
          <w:szCs w:val="20"/>
        </w:rPr>
      </w:pPr>
    </w:p>
    <w:p w14:paraId="73418D00" w14:textId="77777777" w:rsidR="00C17D49" w:rsidRPr="00D30E22" w:rsidRDefault="00C17D49" w:rsidP="00C17D49">
      <w:pPr>
        <w:rPr>
          <w:rFonts w:ascii="Arial" w:hAnsi="Arial"/>
          <w:szCs w:val="20"/>
        </w:rPr>
      </w:pPr>
      <w:r w:rsidRPr="00A462BC">
        <w:rPr>
          <w:rFonts w:ascii="Arial" w:hAnsi="Arial"/>
          <w:szCs w:val="20"/>
        </w:rPr>
        <w:t>[Clinic Assistant’s Name]</w:t>
      </w:r>
    </w:p>
    <w:p w14:paraId="34CB3C0D" w14:textId="77777777" w:rsidR="00C17D49" w:rsidRDefault="00C17D49" w:rsidP="00C17D49">
      <w:pPr>
        <w:rPr>
          <w:rFonts w:ascii="Arial" w:hAnsi="Arial"/>
          <w:szCs w:val="20"/>
        </w:rPr>
      </w:pPr>
      <w:r w:rsidRPr="00D30E22">
        <w:rPr>
          <w:rFonts w:ascii="Arial" w:hAnsi="Arial"/>
          <w:szCs w:val="20"/>
        </w:rPr>
        <w:t>Clinic Assistant</w:t>
      </w:r>
    </w:p>
    <w:p w14:paraId="73CB8CB8" w14:textId="77777777" w:rsidR="00C17D49" w:rsidRPr="00D30E22" w:rsidRDefault="00C17D49" w:rsidP="00C17D49">
      <w:pPr>
        <w:rPr>
          <w:rFonts w:ascii="Arial" w:hAnsi="Arial"/>
          <w:szCs w:val="20"/>
        </w:rPr>
      </w:pPr>
    </w:p>
    <w:p w14:paraId="62E2726B" w14:textId="77777777" w:rsidR="00C17D49" w:rsidRPr="00D30E22" w:rsidRDefault="00C17D49" w:rsidP="00C17D49">
      <w:pPr>
        <w:rPr>
          <w:sz w:val="20"/>
          <w:szCs w:val="20"/>
        </w:rPr>
      </w:pPr>
    </w:p>
    <w:p w14:paraId="6E4FB3C3" w14:textId="43F9F64E" w:rsidR="0058499F" w:rsidRDefault="0058499F" w:rsidP="0058499F">
      <w:pPr>
        <w:pBdr>
          <w:bottom w:val="single" w:sz="6" w:space="1" w:color="auto"/>
        </w:pBdr>
        <w:spacing w:line="384" w:lineRule="auto"/>
        <w:rPr>
          <w:rFonts w:ascii="Arial" w:hAnsi="Arial"/>
          <w:sz w:val="22"/>
        </w:rPr>
      </w:pPr>
      <w:r>
        <w:rPr>
          <w:rFonts w:ascii="Arial" w:hAnsi="Arial"/>
          <w:sz w:val="22"/>
        </w:rPr>
        <w:t xml:space="preserve">APPENDIX </w:t>
      </w:r>
      <w:r w:rsidR="00C17D49">
        <w:rPr>
          <w:rFonts w:ascii="Arial" w:hAnsi="Arial"/>
          <w:sz w:val="22"/>
        </w:rPr>
        <w:t>E</w:t>
      </w:r>
      <w:r>
        <w:rPr>
          <w:rFonts w:ascii="Arial" w:hAnsi="Arial"/>
          <w:sz w:val="22"/>
        </w:rPr>
        <w:t>:</w:t>
      </w:r>
      <w:r w:rsidRPr="00B23D05">
        <w:rPr>
          <w:rFonts w:ascii="Arial" w:hAnsi="Arial"/>
          <w:sz w:val="22"/>
        </w:rPr>
        <w:t xml:space="preserve"> Supply Management </w:t>
      </w:r>
      <w:r>
        <w:rPr>
          <w:rFonts w:ascii="Arial" w:hAnsi="Arial"/>
          <w:sz w:val="22"/>
        </w:rPr>
        <w:t>Visa Card</w:t>
      </w:r>
      <w:r w:rsidRPr="00B23D05">
        <w:rPr>
          <w:rFonts w:ascii="Arial" w:hAnsi="Arial"/>
          <w:sz w:val="22"/>
        </w:rPr>
        <w:t xml:space="preserve"> Restrictions</w:t>
      </w:r>
    </w:p>
    <w:p w14:paraId="02B02C6A" w14:textId="77777777" w:rsidR="0058499F" w:rsidRPr="00B23D05" w:rsidRDefault="0058499F" w:rsidP="0058499F">
      <w:pPr>
        <w:spacing w:line="384" w:lineRule="auto"/>
        <w:rPr>
          <w:rFonts w:ascii="Arial" w:hAnsi="Arial"/>
          <w:i/>
        </w:rPr>
      </w:pPr>
    </w:p>
    <w:p w14:paraId="3BA499A0" w14:textId="77777777" w:rsidR="0058499F" w:rsidRPr="0085259B" w:rsidRDefault="0058499F" w:rsidP="0058499F">
      <w:pPr>
        <w:pStyle w:val="Heading1"/>
        <w:rPr>
          <w:rFonts w:ascii="Arial" w:hAnsi="Arial"/>
          <w:szCs w:val="24"/>
        </w:rPr>
      </w:pPr>
      <w:r w:rsidRPr="0085259B">
        <w:rPr>
          <w:rFonts w:ascii="Arial" w:hAnsi="Arial"/>
          <w:szCs w:val="24"/>
        </w:rPr>
        <w:t xml:space="preserve">USING THE </w:t>
      </w:r>
      <w:r>
        <w:rPr>
          <w:rFonts w:ascii="Arial" w:hAnsi="Arial"/>
          <w:szCs w:val="24"/>
        </w:rPr>
        <w:t>VISA</w:t>
      </w:r>
      <w:r w:rsidRPr="0085259B">
        <w:rPr>
          <w:rFonts w:ascii="Arial" w:hAnsi="Arial"/>
          <w:szCs w:val="24"/>
        </w:rPr>
        <w:t xml:space="preserve"> PROGRAM</w:t>
      </w:r>
    </w:p>
    <w:p w14:paraId="34A67508" w14:textId="77777777" w:rsidR="0058499F" w:rsidRPr="0085259B" w:rsidRDefault="0058499F" w:rsidP="0058499F">
      <w:pPr>
        <w:jc w:val="both"/>
        <w:rPr>
          <w:rFonts w:ascii="Arial" w:hAnsi="Arial"/>
        </w:rPr>
      </w:pPr>
    </w:p>
    <w:p w14:paraId="70E47F95" w14:textId="77777777" w:rsidR="0058499F" w:rsidRPr="0085259B" w:rsidRDefault="0058499F" w:rsidP="0058499F">
      <w:pPr>
        <w:jc w:val="both"/>
        <w:rPr>
          <w:rFonts w:ascii="Arial" w:hAnsi="Arial"/>
        </w:rPr>
      </w:pPr>
    </w:p>
    <w:p w14:paraId="08FF6281" w14:textId="77777777" w:rsidR="0058499F" w:rsidRPr="0085259B" w:rsidRDefault="0058499F" w:rsidP="0058499F">
      <w:pPr>
        <w:jc w:val="both"/>
        <w:rPr>
          <w:rFonts w:ascii="Arial" w:hAnsi="Arial"/>
        </w:rPr>
      </w:pPr>
      <w:r w:rsidRPr="0085259B">
        <w:rPr>
          <w:rFonts w:ascii="Arial" w:hAnsi="Arial"/>
        </w:rPr>
        <w:t>The VISA Purchasing Card may be used at any vendor or supplier who accepts the VISA card throughout Canada, the US and Internationally.</w:t>
      </w:r>
    </w:p>
    <w:p w14:paraId="4872AD94" w14:textId="77777777" w:rsidR="0058499F" w:rsidRPr="0085259B" w:rsidRDefault="0058499F" w:rsidP="0058499F">
      <w:pPr>
        <w:jc w:val="both"/>
        <w:rPr>
          <w:rFonts w:ascii="Arial" w:hAnsi="Arial"/>
        </w:rPr>
      </w:pPr>
    </w:p>
    <w:p w14:paraId="7279E1E0" w14:textId="77777777" w:rsidR="0058499F" w:rsidRPr="0085259B" w:rsidRDefault="0058499F" w:rsidP="0058499F">
      <w:pPr>
        <w:jc w:val="both"/>
        <w:rPr>
          <w:rFonts w:ascii="Arial" w:hAnsi="Arial"/>
        </w:rPr>
      </w:pPr>
      <w:r w:rsidRPr="0085259B">
        <w:rPr>
          <w:rFonts w:ascii="Arial" w:hAnsi="Arial"/>
        </w:rPr>
        <w:t xml:space="preserve">You are responsible for the security of your card and each transaction made with your card.  The card is issued in your name and it will be assumed that any purchases made with the card will have been made by you.  A card used out of compliance with the guidelines established for this program will result in consequences, up to and including termination of employment.  </w:t>
      </w:r>
    </w:p>
    <w:p w14:paraId="48DB49C8" w14:textId="77777777" w:rsidR="0058499F" w:rsidRPr="0085259B" w:rsidRDefault="0058499F" w:rsidP="0058499F">
      <w:pPr>
        <w:jc w:val="both"/>
        <w:rPr>
          <w:rFonts w:ascii="Arial" w:hAnsi="Arial"/>
        </w:rPr>
      </w:pPr>
    </w:p>
    <w:p w14:paraId="1FAA5DCB" w14:textId="77777777" w:rsidR="0058499F" w:rsidRPr="0085259B" w:rsidRDefault="0058499F" w:rsidP="0058499F">
      <w:pPr>
        <w:jc w:val="both"/>
        <w:rPr>
          <w:rFonts w:ascii="Arial" w:hAnsi="Arial"/>
        </w:rPr>
      </w:pPr>
      <w:r w:rsidRPr="0085259B">
        <w:rPr>
          <w:rFonts w:ascii="Arial" w:hAnsi="Arial"/>
        </w:rPr>
        <w:t xml:space="preserve">The card is </w:t>
      </w:r>
      <w:r w:rsidRPr="0085259B">
        <w:rPr>
          <w:rFonts w:ascii="Arial" w:hAnsi="Arial"/>
          <w:b/>
        </w:rPr>
        <w:t>NOT</w:t>
      </w:r>
      <w:r w:rsidRPr="0085259B">
        <w:rPr>
          <w:rFonts w:ascii="Arial" w:hAnsi="Arial"/>
        </w:rPr>
        <w:t xml:space="preserve"> to be used for ANY of the following purchases</w:t>
      </w:r>
    </w:p>
    <w:p w14:paraId="65DCE9F1" w14:textId="77777777" w:rsidR="0058499F" w:rsidRPr="0085259B" w:rsidRDefault="0058499F" w:rsidP="0058499F">
      <w:pPr>
        <w:jc w:val="both"/>
        <w:rPr>
          <w:rFonts w:ascii="Arial" w:hAnsi="Arial"/>
          <w:b/>
        </w:rPr>
      </w:pPr>
    </w:p>
    <w:p w14:paraId="6707C167" w14:textId="77777777" w:rsidR="0058499F" w:rsidRPr="0085259B" w:rsidRDefault="0058499F" w:rsidP="0058499F">
      <w:pPr>
        <w:spacing w:after="120"/>
        <w:jc w:val="both"/>
        <w:rPr>
          <w:rFonts w:ascii="Arial" w:hAnsi="Arial"/>
          <w:b/>
        </w:rPr>
      </w:pPr>
      <w:r w:rsidRPr="0085259B">
        <w:rPr>
          <w:rFonts w:ascii="Arial" w:hAnsi="Arial"/>
          <w:b/>
        </w:rPr>
        <w:t>Restrictions:</w:t>
      </w:r>
    </w:p>
    <w:p w14:paraId="2F937A1D" w14:textId="77777777" w:rsidR="0058499F" w:rsidRPr="0085259B" w:rsidRDefault="0058499F" w:rsidP="0058499F">
      <w:pPr>
        <w:numPr>
          <w:ilvl w:val="0"/>
          <w:numId w:val="74"/>
        </w:numPr>
        <w:spacing w:after="60"/>
        <w:jc w:val="both"/>
        <w:rPr>
          <w:rFonts w:ascii="Arial" w:hAnsi="Arial"/>
          <w:b/>
        </w:rPr>
      </w:pPr>
      <w:r w:rsidRPr="0085259B">
        <w:rPr>
          <w:rFonts w:ascii="Arial" w:hAnsi="Arial"/>
          <w:b/>
        </w:rPr>
        <w:t xml:space="preserve">Personal Purchases </w:t>
      </w:r>
    </w:p>
    <w:p w14:paraId="47C08160" w14:textId="77777777" w:rsidR="0058499F" w:rsidRPr="0085259B" w:rsidRDefault="0058499F" w:rsidP="0058499F">
      <w:pPr>
        <w:numPr>
          <w:ilvl w:val="0"/>
          <w:numId w:val="74"/>
        </w:numPr>
        <w:spacing w:after="60"/>
        <w:jc w:val="both"/>
        <w:rPr>
          <w:rFonts w:ascii="Arial" w:hAnsi="Arial"/>
        </w:rPr>
      </w:pPr>
      <w:r w:rsidRPr="0085259B">
        <w:rPr>
          <w:rFonts w:ascii="Arial" w:hAnsi="Arial"/>
          <w:b/>
        </w:rPr>
        <w:t>Cash advances or reimbursements</w:t>
      </w:r>
    </w:p>
    <w:p w14:paraId="3F302DB8" w14:textId="77777777" w:rsidR="0058499F" w:rsidRPr="0085259B" w:rsidRDefault="0058499F" w:rsidP="0058499F">
      <w:pPr>
        <w:numPr>
          <w:ilvl w:val="0"/>
          <w:numId w:val="74"/>
        </w:numPr>
        <w:spacing w:after="60"/>
        <w:jc w:val="both"/>
        <w:rPr>
          <w:rFonts w:ascii="Arial" w:hAnsi="Arial"/>
        </w:rPr>
      </w:pPr>
      <w:r w:rsidRPr="0085259B">
        <w:rPr>
          <w:rFonts w:ascii="Arial" w:hAnsi="Arial"/>
          <w:b/>
        </w:rPr>
        <w:t>Travel and entertainment expenses</w:t>
      </w:r>
      <w:r w:rsidRPr="0085259B">
        <w:rPr>
          <w:rFonts w:ascii="Arial" w:hAnsi="Arial"/>
        </w:rPr>
        <w:t xml:space="preserve"> (e.g. transportation, accommodation and meals, including liquor)</w:t>
      </w:r>
    </w:p>
    <w:p w14:paraId="3656D0A0" w14:textId="77777777" w:rsidR="0058499F" w:rsidRPr="0085259B" w:rsidRDefault="0058499F" w:rsidP="0058499F">
      <w:pPr>
        <w:numPr>
          <w:ilvl w:val="0"/>
          <w:numId w:val="74"/>
        </w:numPr>
        <w:spacing w:after="60"/>
        <w:jc w:val="both"/>
        <w:rPr>
          <w:rFonts w:ascii="Arial" w:hAnsi="Arial"/>
        </w:rPr>
      </w:pPr>
      <w:r w:rsidRPr="0085259B">
        <w:rPr>
          <w:rFonts w:ascii="Arial" w:hAnsi="Arial"/>
          <w:b/>
        </w:rPr>
        <w:t xml:space="preserve">Donations </w:t>
      </w:r>
      <w:r w:rsidRPr="0085259B">
        <w:rPr>
          <w:rFonts w:ascii="Arial" w:hAnsi="Arial"/>
        </w:rPr>
        <w:t xml:space="preserve"> </w:t>
      </w:r>
    </w:p>
    <w:p w14:paraId="3B8E495D" w14:textId="77777777" w:rsidR="0058499F" w:rsidRPr="0085259B" w:rsidRDefault="0058499F" w:rsidP="0058499F">
      <w:pPr>
        <w:numPr>
          <w:ilvl w:val="0"/>
          <w:numId w:val="74"/>
        </w:numPr>
        <w:spacing w:after="60"/>
        <w:jc w:val="both"/>
        <w:rPr>
          <w:rFonts w:ascii="Arial" w:hAnsi="Arial"/>
        </w:rPr>
      </w:pPr>
      <w:r w:rsidRPr="0085259B">
        <w:rPr>
          <w:rFonts w:ascii="Arial" w:hAnsi="Arial"/>
          <w:b/>
        </w:rPr>
        <w:t xml:space="preserve">Controlled substances – </w:t>
      </w:r>
      <w:r w:rsidRPr="0085259B">
        <w:rPr>
          <w:rFonts w:ascii="Arial" w:hAnsi="Arial"/>
        </w:rPr>
        <w:t>purchases are to be made through Supply Management for records and retention purposes</w:t>
      </w:r>
      <w:r w:rsidRPr="0085259B">
        <w:rPr>
          <w:rFonts w:ascii="Arial" w:hAnsi="Arial"/>
          <w:bCs/>
        </w:rPr>
        <w:t xml:space="preserve"> </w:t>
      </w:r>
    </w:p>
    <w:p w14:paraId="5CA15A50" w14:textId="77777777" w:rsidR="0058499F" w:rsidRPr="0085259B" w:rsidRDefault="0058499F" w:rsidP="0058499F">
      <w:pPr>
        <w:numPr>
          <w:ilvl w:val="0"/>
          <w:numId w:val="74"/>
        </w:numPr>
        <w:spacing w:after="60"/>
        <w:jc w:val="both"/>
        <w:rPr>
          <w:rFonts w:ascii="Arial" w:hAnsi="Arial"/>
        </w:rPr>
      </w:pPr>
      <w:r w:rsidRPr="0085259B">
        <w:rPr>
          <w:rFonts w:ascii="Arial" w:hAnsi="Arial"/>
          <w:b/>
        </w:rPr>
        <w:t>Live laboratory/research animals</w:t>
      </w:r>
      <w:r w:rsidRPr="0085259B">
        <w:rPr>
          <w:rFonts w:ascii="Arial" w:hAnsi="Arial"/>
        </w:rPr>
        <w:t xml:space="preserve"> – must be made through Animal Care Centre</w:t>
      </w:r>
    </w:p>
    <w:p w14:paraId="35128D9F" w14:textId="77777777" w:rsidR="0058499F" w:rsidRPr="0085259B" w:rsidRDefault="0058499F" w:rsidP="0058499F">
      <w:pPr>
        <w:numPr>
          <w:ilvl w:val="0"/>
          <w:numId w:val="74"/>
        </w:numPr>
        <w:spacing w:after="60"/>
        <w:jc w:val="both"/>
        <w:rPr>
          <w:rFonts w:ascii="Arial" w:hAnsi="Arial"/>
        </w:rPr>
      </w:pPr>
      <w:r w:rsidRPr="0085259B">
        <w:rPr>
          <w:rFonts w:ascii="Arial" w:hAnsi="Arial"/>
          <w:b/>
        </w:rPr>
        <w:t>Maintenance contracts</w:t>
      </w:r>
      <w:r w:rsidRPr="0085259B">
        <w:rPr>
          <w:rFonts w:ascii="Arial" w:hAnsi="Arial"/>
        </w:rPr>
        <w:t xml:space="preserve">; </w:t>
      </w:r>
      <w:r w:rsidRPr="0085259B">
        <w:rPr>
          <w:rFonts w:ascii="Arial" w:hAnsi="Arial"/>
          <w:b/>
        </w:rPr>
        <w:t>Equipment rentals exceeding 30 days</w:t>
      </w:r>
      <w:r w:rsidRPr="0085259B">
        <w:rPr>
          <w:rFonts w:ascii="Arial" w:hAnsi="Arial"/>
        </w:rPr>
        <w:t xml:space="preserve"> (leasing of equipment is prohibited)</w:t>
      </w:r>
    </w:p>
    <w:p w14:paraId="23CFEF72" w14:textId="77777777" w:rsidR="0058499F" w:rsidRPr="0085259B" w:rsidRDefault="0058499F" w:rsidP="0058499F">
      <w:pPr>
        <w:numPr>
          <w:ilvl w:val="0"/>
          <w:numId w:val="74"/>
        </w:numPr>
        <w:spacing w:after="60"/>
        <w:jc w:val="both"/>
        <w:rPr>
          <w:rFonts w:ascii="Arial" w:hAnsi="Arial"/>
        </w:rPr>
      </w:pPr>
      <w:r w:rsidRPr="0085259B">
        <w:rPr>
          <w:rFonts w:ascii="Arial" w:hAnsi="Arial"/>
          <w:b/>
        </w:rPr>
        <w:t>UBC departments,</w:t>
      </w:r>
      <w:r w:rsidRPr="0085259B">
        <w:rPr>
          <w:rFonts w:ascii="Arial" w:hAnsi="Arial"/>
        </w:rPr>
        <w:t xml:space="preserve"> with the </w:t>
      </w:r>
      <w:r w:rsidRPr="0085259B">
        <w:rPr>
          <w:rFonts w:ascii="Arial" w:hAnsi="Arial"/>
          <w:b/>
        </w:rPr>
        <w:t>exception</w:t>
      </w:r>
      <w:r w:rsidRPr="0085259B">
        <w:rPr>
          <w:rFonts w:ascii="Arial" w:hAnsi="Arial"/>
        </w:rPr>
        <w:t xml:space="preserve"> of UBC Bookstore where the card is accepted as a method of payment for departmental supplies</w:t>
      </w:r>
    </w:p>
    <w:p w14:paraId="7B21A45A" w14:textId="6477B479" w:rsidR="0058499F" w:rsidRPr="0085259B" w:rsidRDefault="0058499F" w:rsidP="0058499F">
      <w:pPr>
        <w:numPr>
          <w:ilvl w:val="0"/>
          <w:numId w:val="74"/>
        </w:numPr>
        <w:jc w:val="both"/>
        <w:rPr>
          <w:rFonts w:ascii="Arial" w:hAnsi="Arial"/>
          <w:b/>
        </w:rPr>
      </w:pPr>
      <w:r w:rsidRPr="0085259B">
        <w:rPr>
          <w:rFonts w:ascii="Arial" w:hAnsi="Arial"/>
          <w:b/>
        </w:rPr>
        <w:t xml:space="preserve">Transactions over $3500.00 </w:t>
      </w:r>
      <w:r w:rsidRPr="0085259B">
        <w:rPr>
          <w:rFonts w:ascii="Arial" w:hAnsi="Arial"/>
        </w:rPr>
        <w:t xml:space="preserve">- if transactions are over $3500, a purchase requisition or </w:t>
      </w:r>
      <w:r w:rsidR="00B16AB1">
        <w:rPr>
          <w:rFonts w:ascii="Arial" w:hAnsi="Arial"/>
        </w:rPr>
        <w:t>VISA card</w:t>
      </w:r>
      <w:r w:rsidRPr="0085259B">
        <w:rPr>
          <w:rFonts w:ascii="Arial" w:hAnsi="Arial"/>
        </w:rPr>
        <w:t xml:space="preserve"> Increase request is to be used</w:t>
      </w:r>
    </w:p>
    <w:p w14:paraId="2D926E70" w14:textId="389D838A" w:rsidR="0058499F" w:rsidRPr="00D30E22" w:rsidRDefault="0058499F" w:rsidP="007F698D">
      <w:pPr>
        <w:spacing w:line="384" w:lineRule="auto"/>
        <w:rPr>
          <w:sz w:val="20"/>
          <w:szCs w:val="20"/>
        </w:rPr>
      </w:pPr>
      <w:r w:rsidRPr="00B23D05">
        <w:rPr>
          <w:rFonts w:ascii="Arial" w:hAnsi="Arial"/>
          <w:i/>
        </w:rPr>
        <w:br w:type="page"/>
      </w:r>
    </w:p>
    <w:p w14:paraId="1C04048C" w14:textId="187CC535" w:rsidR="00191CDD" w:rsidRDefault="00191CDD" w:rsidP="00191CDD">
      <w:pPr>
        <w:pStyle w:val="Header"/>
        <w:pBdr>
          <w:bottom w:val="single" w:sz="6" w:space="1" w:color="auto"/>
        </w:pBdr>
        <w:tabs>
          <w:tab w:val="clear" w:pos="4320"/>
          <w:tab w:val="clear" w:pos="8640"/>
        </w:tabs>
        <w:spacing w:before="120"/>
        <w:rPr>
          <w:rFonts w:ascii="Arial" w:hAnsi="Arial"/>
        </w:rPr>
      </w:pPr>
      <w:r>
        <w:rPr>
          <w:rFonts w:ascii="Arial" w:hAnsi="Arial"/>
          <w:sz w:val="22"/>
        </w:rPr>
        <w:t>APPENDIX</w:t>
      </w:r>
      <w:r w:rsidRPr="00B23D05">
        <w:rPr>
          <w:rFonts w:ascii="Arial" w:hAnsi="Arial"/>
          <w:sz w:val="22"/>
        </w:rPr>
        <w:t xml:space="preserve"> </w:t>
      </w:r>
      <w:r w:rsidR="0058499F">
        <w:rPr>
          <w:rFonts w:ascii="Arial" w:hAnsi="Arial"/>
          <w:sz w:val="22"/>
        </w:rPr>
        <w:t>F</w:t>
      </w:r>
      <w:r w:rsidRPr="00B23D05">
        <w:rPr>
          <w:rFonts w:ascii="Arial" w:hAnsi="Arial"/>
          <w:sz w:val="22"/>
        </w:rPr>
        <w:t xml:space="preserve">: </w:t>
      </w:r>
      <w:r>
        <w:rPr>
          <w:rFonts w:ascii="Arial" w:hAnsi="Arial"/>
          <w:sz w:val="22"/>
        </w:rPr>
        <w:t xml:space="preserve">Telephone Intake Screening – Adults </w:t>
      </w:r>
    </w:p>
    <w:p w14:paraId="0EA5CCB2" w14:textId="77777777" w:rsidR="0058775D" w:rsidRPr="00B23D05" w:rsidRDefault="0058775D" w:rsidP="0058775D">
      <w:pPr>
        <w:rPr>
          <w:rFonts w:ascii="Arial" w:hAnsi="Arial"/>
        </w:rPr>
      </w:pPr>
    </w:p>
    <w:p w14:paraId="09AA88F5" w14:textId="77777777" w:rsidR="0058775D" w:rsidRDefault="0058775D" w:rsidP="0058775D">
      <w:pPr>
        <w:pStyle w:val="Header"/>
        <w:tabs>
          <w:tab w:val="clear" w:pos="4320"/>
          <w:tab w:val="clear" w:pos="8640"/>
        </w:tabs>
        <w:spacing w:before="120"/>
      </w:pPr>
      <w:r>
        <w:t>Client #: _________________________________</w:t>
      </w:r>
      <w:r>
        <w:tab/>
      </w:r>
    </w:p>
    <w:p w14:paraId="6E54CCA2" w14:textId="77777777" w:rsidR="0058775D" w:rsidRDefault="0058775D" w:rsidP="0058775D">
      <w:pPr>
        <w:spacing w:before="120"/>
      </w:pPr>
      <w:r>
        <w:t>Waitlist Folder:____________________________</w:t>
      </w:r>
      <w:r>
        <w:tab/>
      </w:r>
      <w:r>
        <w:tab/>
      </w:r>
    </w:p>
    <w:p w14:paraId="463B5471" w14:textId="77777777" w:rsidR="0058775D" w:rsidRDefault="0058775D" w:rsidP="0058775D">
      <w:pPr>
        <w:spacing w:before="120"/>
      </w:pPr>
      <w:r>
        <w:t>Date of Intake: ____________________________</w:t>
      </w:r>
    </w:p>
    <w:p w14:paraId="6D235AF9" w14:textId="77777777" w:rsidR="0058775D" w:rsidRDefault="0058775D" w:rsidP="0058775D">
      <w:pPr>
        <w:pStyle w:val="Header"/>
        <w:tabs>
          <w:tab w:val="clear" w:pos="4320"/>
          <w:tab w:val="clear" w:pos="8640"/>
        </w:tabs>
        <w:spacing w:before="120"/>
      </w:pPr>
      <w:r>
        <w:t>Date of Psyc 531 assessment, if applicable:________________________</w:t>
      </w:r>
    </w:p>
    <w:p w14:paraId="00660031" w14:textId="77777777" w:rsidR="0058775D" w:rsidRDefault="0058775D" w:rsidP="0058775D">
      <w:pPr>
        <w:pStyle w:val="Header"/>
        <w:tabs>
          <w:tab w:val="clear" w:pos="4320"/>
          <w:tab w:val="clear" w:pos="8640"/>
        </w:tabs>
      </w:pPr>
    </w:p>
    <w:p w14:paraId="6422037B" w14:textId="77777777" w:rsidR="0058775D" w:rsidRPr="0014303C" w:rsidRDefault="0058775D" w:rsidP="0058775D">
      <w:pPr>
        <w:pStyle w:val="Heading1"/>
        <w:tabs>
          <w:tab w:val="left" w:pos="0"/>
        </w:tabs>
        <w:suppressAutoHyphens/>
        <w:jc w:val="center"/>
        <w:rPr>
          <w:b/>
          <w:u w:val="single"/>
        </w:rPr>
      </w:pPr>
      <w:r w:rsidRPr="0014303C">
        <w:rPr>
          <w:b/>
          <w:u w:val="single"/>
        </w:rPr>
        <w:t>TELEPHONE INTAKE GUIDELINES-ADULT</w:t>
      </w:r>
    </w:p>
    <w:p w14:paraId="07EC81EB" w14:textId="77777777" w:rsidR="0058775D" w:rsidRDefault="0058775D" w:rsidP="0058775D">
      <w:pPr>
        <w:jc w:val="center"/>
        <w:rPr>
          <w:b/>
          <w:u w:val="single"/>
        </w:rPr>
      </w:pPr>
    </w:p>
    <w:p w14:paraId="1740DC61" w14:textId="77777777" w:rsidR="0058775D" w:rsidRDefault="0058775D" w:rsidP="0058775D">
      <w:pPr>
        <w:pStyle w:val="Heading2"/>
        <w:numPr>
          <w:ilvl w:val="1"/>
          <w:numId w:val="0"/>
        </w:numPr>
        <w:tabs>
          <w:tab w:val="left" w:pos="0"/>
        </w:tabs>
        <w:suppressAutoHyphens/>
      </w:pPr>
      <w:r>
        <w:t>Greeting:</w:t>
      </w:r>
    </w:p>
    <w:p w14:paraId="2E533E12" w14:textId="77777777" w:rsidR="0058775D" w:rsidRDefault="0058775D" w:rsidP="0058775D">
      <w:pPr>
        <w:pStyle w:val="Heading2"/>
        <w:numPr>
          <w:ilvl w:val="1"/>
          <w:numId w:val="0"/>
        </w:numPr>
        <w:tabs>
          <w:tab w:val="left" w:pos="0"/>
        </w:tabs>
        <w:suppressAutoHyphens/>
        <w:rPr>
          <w:b w:val="0"/>
          <w:bCs/>
          <w:i/>
          <w:iCs/>
        </w:rPr>
      </w:pPr>
      <w:r>
        <w:rPr>
          <w:b w:val="0"/>
          <w:bCs/>
        </w:rPr>
        <w:t xml:space="preserve">Hello, my name is _____________.  I’m calling from the Psychology Clinic at UBC.  I am calling because you recently contacted our clinic about getting some help with problems you're experiencing.  The purpose of my call is to get some more information from you so that we can determine whether our clinic is a good match for the kinds of difficulties you are coping with.  Is this still a good time for you or would you rather that we reschedule this call for a more convenient time? </w:t>
      </w:r>
      <w:r>
        <w:rPr>
          <w:b w:val="0"/>
          <w:bCs/>
          <w:i/>
          <w:iCs/>
        </w:rPr>
        <w:t>[Reschedule for another time if not convenient.  Otherwise proceed with the following:]</w:t>
      </w:r>
    </w:p>
    <w:p w14:paraId="4A81014B" w14:textId="77777777" w:rsidR="0058775D" w:rsidRDefault="0058775D" w:rsidP="0058775D">
      <w:pPr>
        <w:pStyle w:val="Heading2"/>
        <w:numPr>
          <w:ilvl w:val="1"/>
          <w:numId w:val="0"/>
        </w:numPr>
        <w:tabs>
          <w:tab w:val="left" w:pos="0"/>
        </w:tabs>
        <w:suppressAutoHyphens/>
      </w:pPr>
    </w:p>
    <w:p w14:paraId="521B8265" w14:textId="77777777" w:rsidR="0058775D" w:rsidRDefault="0058775D" w:rsidP="0058775D">
      <w:pPr>
        <w:pStyle w:val="Heading2"/>
        <w:numPr>
          <w:ilvl w:val="1"/>
          <w:numId w:val="0"/>
        </w:numPr>
        <w:tabs>
          <w:tab w:val="left" w:pos="0"/>
        </w:tabs>
        <w:suppressAutoHyphens/>
      </w:pPr>
      <w:r>
        <w:t>Brief Description of Clinic &amp; Referral Process</w:t>
      </w:r>
    </w:p>
    <w:p w14:paraId="046648F7" w14:textId="77777777" w:rsidR="0058775D" w:rsidRDefault="0058775D" w:rsidP="0058775D">
      <w:r>
        <w:t>Before we begin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qualified psychologists who are professors here at UBC.  Clients benefit from the expertise of both the student therapist and their supervisor who helps ensure you receive the best treatment possible.</w:t>
      </w:r>
    </w:p>
    <w:p w14:paraId="6309F143" w14:textId="77777777" w:rsidR="0058775D" w:rsidRDefault="0058775D" w:rsidP="0058775D"/>
    <w:p w14:paraId="0F7986C3" w14:textId="77777777" w:rsidR="0058775D" w:rsidRDefault="0058775D" w:rsidP="0058775D">
      <w:pPr>
        <w:pStyle w:val="BodyText2"/>
        <w:rPr>
          <w:sz w:val="24"/>
        </w:rPr>
      </w:pPr>
      <w:r>
        <w:rPr>
          <w:sz w:val="24"/>
        </w:rPr>
        <w:t>You should also be aware that because we are a highly specialized clinic we do not have a traditional waiting list where you are added to the bottom and at some point are guaranteed to reach the top of the list and receive treatment.  Instead, people are added to our waiting list and when a therapist has an opening they select someone from the list who has the specific types of difficulties they are providing treatment for at that particular time.  For this reason, there is no absolute guarantee that people on our waiting list will get treatment and we cannot provide an estimate of how long the wait will be.  However, regardless of whether our clinic is a match for the issues you are seeking treatment for, I will give you the names and contact information of other suitable resources that would be a good match.   That way, even if you are on our waiting list you are free to pursue other options in the meantime. Considering this, are you still interested in being considered for treatment at our clinic?</w:t>
      </w:r>
    </w:p>
    <w:p w14:paraId="44339E23" w14:textId="77777777" w:rsidR="0058775D" w:rsidRDefault="0058775D" w:rsidP="0058775D">
      <w:pPr>
        <w:pStyle w:val="BodyText2"/>
        <w:rPr>
          <w:sz w:val="24"/>
        </w:rPr>
      </w:pPr>
    </w:p>
    <w:p w14:paraId="0B468081" w14:textId="77777777" w:rsidR="0058775D" w:rsidRPr="00B77644" w:rsidRDefault="0058775D" w:rsidP="0058775D">
      <w:pPr>
        <w:rPr>
          <w:b/>
        </w:rPr>
      </w:pPr>
      <w:r w:rsidRPr="00B77644">
        <w:rPr>
          <w:b/>
        </w:rPr>
        <w:t>Screening Questions:</w:t>
      </w:r>
    </w:p>
    <w:p w14:paraId="2ABC9BE6" w14:textId="77777777" w:rsidR="0058775D" w:rsidRDefault="0058775D" w:rsidP="0058775D">
      <w:r>
        <w:t xml:space="preserve">Are you currently or do you expect to be involved in any </w:t>
      </w:r>
      <w:r>
        <w:rPr>
          <w:b/>
        </w:rPr>
        <w:t>legal proceedings</w:t>
      </w:r>
      <w:r>
        <w:t>?</w:t>
      </w:r>
    </w:p>
    <w:p w14:paraId="20B58187" w14:textId="77777777" w:rsidR="0058775D" w:rsidRDefault="0058775D" w:rsidP="0058775D">
      <w:r>
        <w:t xml:space="preserve">(If yes, find out whether presenting problem is in any way related to proceedings. May need to explain limits of confidentiality, reduced likelihood of services, alternative resources). (If </w:t>
      </w:r>
      <w:r w:rsidRPr="008240A9">
        <w:rPr>
          <w:u w:val="single"/>
        </w:rPr>
        <w:t>hoarding</w:t>
      </w:r>
      <w:r>
        <w:t xml:space="preserve"> is presenting problem, query re: threat of eviction: how imminent is it? Possible legal proceedings associated with threat of eviction would not necessarily exclude a client).</w:t>
      </w:r>
    </w:p>
    <w:p w14:paraId="6E36C9A5" w14:textId="77777777" w:rsidR="0058775D" w:rsidRPr="00A74ADB" w:rsidRDefault="0058775D" w:rsidP="0058775D">
      <w:r>
        <w:t>Our clinic is open Monday through Friday from 8.30 - 4.30 pm and our psychologists only supervise students during those times.  Would you be available to attend treatment sessions during these times?  (Note any limitations in client’s schedule)</w:t>
      </w:r>
    </w:p>
    <w:p w14:paraId="46E2A239" w14:textId="77777777" w:rsidR="0058775D" w:rsidRDefault="0058775D" w:rsidP="0058775D">
      <w:pPr>
        <w:rPr>
          <w:b/>
          <w:bCs/>
          <w:color w:val="000000"/>
          <w:szCs w:val="17"/>
        </w:rPr>
      </w:pPr>
    </w:p>
    <w:p w14:paraId="7F76321B" w14:textId="77777777" w:rsidR="0058775D" w:rsidRDefault="0058775D" w:rsidP="0058775D">
      <w:pPr>
        <w:rPr>
          <w:b/>
          <w:bCs/>
          <w:color w:val="000000"/>
          <w:szCs w:val="17"/>
        </w:rPr>
      </w:pPr>
      <w:r>
        <w:rPr>
          <w:b/>
          <w:bCs/>
          <w:color w:val="000000"/>
          <w:szCs w:val="17"/>
        </w:rPr>
        <w:t>Confidentiality</w:t>
      </w:r>
    </w:p>
    <w:p w14:paraId="746D27FF" w14:textId="77777777" w:rsidR="0058775D" w:rsidRDefault="0058775D" w:rsidP="0058775D">
      <w:pPr>
        <w:pStyle w:val="BodyText"/>
        <w:rPr>
          <w:rFonts w:ascii="Times" w:hAnsi="Times"/>
          <w:sz w:val="24"/>
        </w:rPr>
      </w:pPr>
      <w:r>
        <w:rPr>
          <w:rFonts w:ascii="Times" w:hAnsi="Times"/>
          <w:sz w:val="24"/>
        </w:rPr>
        <w:t>I also want to let you know that the information you share with me is strictly confidential with a few exceptions:</w:t>
      </w:r>
      <w:r>
        <w:rPr>
          <w:rFonts w:ascii="Times" w:hAnsi="Times"/>
          <w:sz w:val="24"/>
        </w:rPr>
        <w:br/>
        <w:t>1. Because this is a training clinic, your file may be accessed and discussed by faculty and students directly involved with the clinic.</w:t>
      </w:r>
      <w:r>
        <w:rPr>
          <w:rFonts w:ascii="Times" w:hAnsi="Times"/>
          <w:sz w:val="24"/>
        </w:rPr>
        <w:br/>
        <w:t>2. For safety reasons, if you tell me that you are at immediate threat to yourself or others, I may need to break confidentiality. Also, if you tell me that a child is being harmed or is at risk of being harmed then I am required by law to report this information.</w:t>
      </w:r>
    </w:p>
    <w:p w14:paraId="1AA45AF3" w14:textId="77777777" w:rsidR="0058775D" w:rsidRDefault="0058775D" w:rsidP="0058775D">
      <w:pPr>
        <w:pStyle w:val="BodyText"/>
        <w:rPr>
          <w:rFonts w:ascii="Times" w:hAnsi="Times"/>
          <w:sz w:val="24"/>
        </w:rPr>
      </w:pPr>
      <w:r>
        <w:rPr>
          <w:rFonts w:ascii="Times" w:hAnsi="Times"/>
          <w:sz w:val="24"/>
        </w:rPr>
        <w:t>Are you still willing to proceed?</w:t>
      </w:r>
    </w:p>
    <w:p w14:paraId="2E41D2C0" w14:textId="77777777" w:rsidR="0058775D" w:rsidRDefault="0058775D" w:rsidP="0058775D">
      <w:pPr>
        <w:rPr>
          <w:b/>
        </w:rPr>
      </w:pPr>
    </w:p>
    <w:p w14:paraId="2E3EEB9D" w14:textId="77777777" w:rsidR="0058775D" w:rsidRDefault="0058775D" w:rsidP="0058775D"/>
    <w:p w14:paraId="3EE1B409" w14:textId="77777777" w:rsidR="0058775D" w:rsidRDefault="0058775D" w:rsidP="0058775D">
      <w:pPr>
        <w:rPr>
          <w:b/>
        </w:rPr>
      </w:pPr>
      <w:r>
        <w:rPr>
          <w:b/>
        </w:rPr>
        <w:t>CLIENT’S NAME:   _____________________________________________________</w:t>
      </w:r>
    </w:p>
    <w:p w14:paraId="73C49A7A" w14:textId="77777777" w:rsidR="0058775D" w:rsidRDefault="0058775D" w:rsidP="0058775D">
      <w:pPr>
        <w:rPr>
          <w:b/>
        </w:rPr>
      </w:pPr>
    </w:p>
    <w:p w14:paraId="58673906" w14:textId="77777777" w:rsidR="0058775D" w:rsidRDefault="0058775D" w:rsidP="0058775D">
      <w:pPr>
        <w:rPr>
          <w:b/>
        </w:rPr>
      </w:pPr>
      <w:r>
        <w:rPr>
          <w:b/>
        </w:rPr>
        <w:t>DATE OF BIRTH:   ____________________</w:t>
      </w:r>
      <w:r>
        <w:rPr>
          <w:b/>
        </w:rPr>
        <w:tab/>
        <w:t>AGE:   ______   GENDER: ______</w:t>
      </w:r>
    </w:p>
    <w:p w14:paraId="0B037B04" w14:textId="77777777" w:rsidR="0058775D" w:rsidRDefault="0058775D" w:rsidP="0058775D">
      <w:pPr>
        <w:rPr>
          <w:b/>
        </w:rPr>
      </w:pPr>
    </w:p>
    <w:p w14:paraId="1F930825" w14:textId="77777777" w:rsidR="0058775D" w:rsidRDefault="0058775D" w:rsidP="0058775D">
      <w:pPr>
        <w:rPr>
          <w:b/>
        </w:rPr>
      </w:pPr>
      <w:r>
        <w:rPr>
          <w:b/>
        </w:rPr>
        <w:t>ADDRESS:   ____________________________________________________________</w:t>
      </w:r>
    </w:p>
    <w:p w14:paraId="66AC360D" w14:textId="77777777" w:rsidR="0058775D" w:rsidRDefault="0058775D" w:rsidP="0058775D">
      <w:pPr>
        <w:rPr>
          <w:b/>
        </w:rPr>
      </w:pPr>
    </w:p>
    <w:p w14:paraId="77A27CEB" w14:textId="77777777" w:rsidR="0058775D" w:rsidRDefault="0058775D" w:rsidP="0058775D">
      <w:pPr>
        <w:pStyle w:val="Heading2"/>
        <w:numPr>
          <w:ilvl w:val="1"/>
          <w:numId w:val="0"/>
        </w:numPr>
        <w:tabs>
          <w:tab w:val="left" w:pos="0"/>
        </w:tabs>
        <w:suppressAutoHyphens/>
      </w:pPr>
      <w:r>
        <w:t>TELEPHONE:  (home)  ____________   (work)  ______________   (cell)  _________</w:t>
      </w:r>
    </w:p>
    <w:p w14:paraId="2F9F284D" w14:textId="77777777" w:rsidR="0058775D" w:rsidRDefault="0058775D" w:rsidP="0058775D">
      <w:pPr>
        <w:rPr>
          <w:b/>
        </w:rPr>
      </w:pPr>
    </w:p>
    <w:p w14:paraId="07D9DF3A" w14:textId="77777777" w:rsidR="0058775D" w:rsidRDefault="0058775D" w:rsidP="0058775D">
      <w:pPr>
        <w:rPr>
          <w:b/>
        </w:rPr>
      </w:pPr>
      <w:r>
        <w:rPr>
          <w:b/>
        </w:rPr>
        <w:t>OCCUPATIONAL STATUS:   _____________________________________________</w:t>
      </w:r>
    </w:p>
    <w:p w14:paraId="4C5571F6" w14:textId="77777777" w:rsidR="0058775D" w:rsidRDefault="0058775D" w:rsidP="0058775D">
      <w:pPr>
        <w:rPr>
          <w:b/>
        </w:rPr>
      </w:pPr>
    </w:p>
    <w:p w14:paraId="0501C58F" w14:textId="77777777" w:rsidR="0058775D" w:rsidRDefault="0058775D" w:rsidP="0058775D">
      <w:pPr>
        <w:rPr>
          <w:b/>
        </w:rPr>
      </w:pPr>
      <w:r>
        <w:rPr>
          <w:b/>
        </w:rPr>
        <w:t>CONTACT PHYSICIAN:   ________________________________________________</w:t>
      </w:r>
    </w:p>
    <w:p w14:paraId="3004B499" w14:textId="77777777" w:rsidR="0058775D" w:rsidRDefault="0058775D" w:rsidP="0058775D">
      <w:pPr>
        <w:rPr>
          <w:b/>
          <w:bCs/>
          <w:color w:val="000000"/>
          <w:szCs w:val="17"/>
        </w:rPr>
      </w:pPr>
    </w:p>
    <w:p w14:paraId="3F912D85" w14:textId="77777777" w:rsidR="0058775D" w:rsidRDefault="0058775D" w:rsidP="0058775D">
      <w:pPr>
        <w:rPr>
          <w:b/>
        </w:rPr>
      </w:pPr>
    </w:p>
    <w:p w14:paraId="3F8C1C49" w14:textId="77777777" w:rsidR="0058775D" w:rsidRDefault="0058775D" w:rsidP="0058775D">
      <w:pPr>
        <w:rPr>
          <w:b/>
        </w:rPr>
      </w:pPr>
      <w:r>
        <w:rPr>
          <w:b/>
        </w:rPr>
        <w:t>PRESENTING PROBLEM: (record symptoms under appropriate categories)</w:t>
      </w:r>
    </w:p>
    <w:p w14:paraId="7D25F59B" w14:textId="77777777" w:rsidR="0058775D" w:rsidRDefault="0058775D" w:rsidP="0058775D">
      <w:pPr>
        <w:rPr>
          <w:b/>
        </w:rPr>
      </w:pPr>
    </w:p>
    <w:p w14:paraId="344C3A63" w14:textId="77777777" w:rsidR="0058775D" w:rsidRDefault="0058775D" w:rsidP="0058775D">
      <w:r>
        <w:t>Can you tell me about the difficulty you are seeking help for and how it is interfering with your day-to-day life at this time?</w:t>
      </w:r>
    </w:p>
    <w:p w14:paraId="6B68C433" w14:textId="77777777" w:rsidR="0058775D" w:rsidRDefault="0058775D" w:rsidP="0058775D"/>
    <w:p w14:paraId="2D3BC95F" w14:textId="77777777" w:rsidR="0058775D" w:rsidRDefault="0058775D" w:rsidP="0058775D"/>
    <w:p w14:paraId="69A90A44" w14:textId="77777777" w:rsidR="0058775D" w:rsidRDefault="0058775D" w:rsidP="0058775D"/>
    <w:p w14:paraId="14FBBADB" w14:textId="77777777" w:rsidR="0058775D" w:rsidRDefault="0058775D" w:rsidP="0058775D"/>
    <w:p w14:paraId="183C2978" w14:textId="77777777" w:rsidR="0058775D" w:rsidRDefault="0058775D" w:rsidP="0058775D"/>
    <w:p w14:paraId="570FA620" w14:textId="77777777" w:rsidR="0058775D" w:rsidRDefault="0058775D" w:rsidP="0058775D">
      <w:r>
        <w:rPr>
          <w:u w:val="single"/>
        </w:rPr>
        <w:t>Mood Symptoms</w:t>
      </w:r>
      <w:r>
        <w:t>:</w:t>
      </w:r>
    </w:p>
    <w:p w14:paraId="0E65090C" w14:textId="77777777" w:rsidR="0058775D" w:rsidRDefault="0058775D" w:rsidP="0058775D">
      <w:r>
        <w:t>How is this difficulty affecting you emotionally (e.g., sadness, anger, fear, frustration)?</w:t>
      </w:r>
    </w:p>
    <w:p w14:paraId="5518C8A8" w14:textId="77777777" w:rsidR="0058775D" w:rsidRDefault="0058775D" w:rsidP="0058775D"/>
    <w:p w14:paraId="32D6B0D2" w14:textId="77777777" w:rsidR="0058775D" w:rsidRDefault="0058775D" w:rsidP="0058775D"/>
    <w:p w14:paraId="714A2F52" w14:textId="77777777" w:rsidR="0058775D" w:rsidRDefault="0058775D" w:rsidP="0058775D"/>
    <w:p w14:paraId="46063E1F" w14:textId="77777777" w:rsidR="0058775D" w:rsidRDefault="0058775D" w:rsidP="0058775D"/>
    <w:p w14:paraId="788A034D" w14:textId="77777777" w:rsidR="0058775D" w:rsidRDefault="0058775D" w:rsidP="0058775D">
      <w:pPr>
        <w:rPr>
          <w:u w:val="single"/>
        </w:rPr>
      </w:pPr>
    </w:p>
    <w:p w14:paraId="61AD8B38" w14:textId="77777777" w:rsidR="0058775D" w:rsidRDefault="0058775D" w:rsidP="0058775D">
      <w:r>
        <w:rPr>
          <w:u w:val="single"/>
        </w:rPr>
        <w:t>Cognitive Symptoms</w:t>
      </w:r>
      <w:r>
        <w:t>:</w:t>
      </w:r>
    </w:p>
    <w:p w14:paraId="59C2D310" w14:textId="77777777" w:rsidR="0058775D" w:rsidRDefault="0058775D" w:rsidP="0058775D">
      <w:r>
        <w:t>Are there certain thoughts that trouble you or tend to go through your mind when you are __________ (anxious, feeling down, etc.)?</w:t>
      </w:r>
    </w:p>
    <w:p w14:paraId="2227DFFC" w14:textId="77777777" w:rsidR="0058775D" w:rsidRDefault="0058775D" w:rsidP="0058775D"/>
    <w:p w14:paraId="6EC891D9" w14:textId="77777777" w:rsidR="0058775D" w:rsidRDefault="0058775D" w:rsidP="0058775D"/>
    <w:p w14:paraId="1F9020BA" w14:textId="77777777" w:rsidR="0058775D" w:rsidRDefault="0058775D" w:rsidP="0058775D"/>
    <w:p w14:paraId="774452D0" w14:textId="77777777" w:rsidR="0058775D" w:rsidRDefault="0058775D" w:rsidP="0058775D"/>
    <w:p w14:paraId="1329EE33" w14:textId="77777777" w:rsidR="0058775D" w:rsidRDefault="0058775D" w:rsidP="0058775D"/>
    <w:p w14:paraId="4AA3DF16" w14:textId="77777777" w:rsidR="0058775D" w:rsidRDefault="0058775D" w:rsidP="0058775D">
      <w:r>
        <w:rPr>
          <w:u w:val="single"/>
        </w:rPr>
        <w:t>Physical Symptoms</w:t>
      </w:r>
      <w:r>
        <w:t>:</w:t>
      </w:r>
    </w:p>
    <w:p w14:paraId="0BB2308D" w14:textId="77777777" w:rsidR="0058775D" w:rsidRDefault="0058775D" w:rsidP="0058775D">
      <w:r>
        <w:t>Do you experience troubling physical symptoms when you are __________ (anxious, feeling down, etc.) (e.g., heart palpitations, shortness of breath, sleep disturbances, fatigue)?</w:t>
      </w:r>
    </w:p>
    <w:p w14:paraId="4DFD57BB" w14:textId="77777777" w:rsidR="0058775D" w:rsidRDefault="0058775D" w:rsidP="0058775D"/>
    <w:p w14:paraId="0B1B77DB" w14:textId="77777777" w:rsidR="0058775D" w:rsidRDefault="0058775D" w:rsidP="0058775D"/>
    <w:p w14:paraId="37D1B4A5" w14:textId="77777777" w:rsidR="0058775D" w:rsidRDefault="0058775D" w:rsidP="0058775D"/>
    <w:p w14:paraId="030BFE9A" w14:textId="77777777" w:rsidR="0058775D" w:rsidRDefault="0058775D" w:rsidP="0058775D"/>
    <w:p w14:paraId="7E33198E" w14:textId="77777777" w:rsidR="0058775D" w:rsidRDefault="0058775D" w:rsidP="0058775D">
      <w:pPr>
        <w:rPr>
          <w:u w:val="single"/>
        </w:rPr>
      </w:pPr>
    </w:p>
    <w:p w14:paraId="096864F6" w14:textId="77777777" w:rsidR="0058775D" w:rsidRDefault="0058775D" w:rsidP="0058775D">
      <w:pPr>
        <w:rPr>
          <w:u w:val="single"/>
        </w:rPr>
      </w:pPr>
    </w:p>
    <w:p w14:paraId="04F5EC0A" w14:textId="77777777" w:rsidR="0058775D" w:rsidRDefault="0058775D" w:rsidP="0058775D">
      <w:r>
        <w:rPr>
          <w:u w:val="single"/>
        </w:rPr>
        <w:t>Behavioural Symptoms</w:t>
      </w:r>
      <w:r>
        <w:t>:</w:t>
      </w:r>
    </w:p>
    <w:p w14:paraId="696CF7B9" w14:textId="77777777" w:rsidR="0058775D" w:rsidRDefault="0058775D" w:rsidP="0058775D">
      <w:r>
        <w:t>Do you find that you avoid certain things/places?  Have you have been withdrawing from others?</w:t>
      </w:r>
    </w:p>
    <w:p w14:paraId="146867F9" w14:textId="77777777" w:rsidR="0058775D" w:rsidRDefault="0058775D" w:rsidP="0058775D"/>
    <w:p w14:paraId="0469874A" w14:textId="77777777" w:rsidR="0058775D" w:rsidRDefault="0058775D" w:rsidP="0058775D"/>
    <w:p w14:paraId="5F77CE77" w14:textId="77777777" w:rsidR="0058775D" w:rsidRDefault="0058775D" w:rsidP="0058775D"/>
    <w:p w14:paraId="123887FF" w14:textId="77777777" w:rsidR="0058775D" w:rsidRDefault="0058775D" w:rsidP="0058775D"/>
    <w:p w14:paraId="1DC5F02B" w14:textId="77777777" w:rsidR="0058775D" w:rsidRDefault="0058775D" w:rsidP="0058775D">
      <w:pPr>
        <w:tabs>
          <w:tab w:val="left" w:pos="360"/>
        </w:tabs>
        <w:rPr>
          <w:u w:val="single"/>
        </w:rPr>
      </w:pPr>
    </w:p>
    <w:p w14:paraId="4D9B73BE" w14:textId="77777777" w:rsidR="0058775D" w:rsidRDefault="0058775D" w:rsidP="0058775D">
      <w:pPr>
        <w:tabs>
          <w:tab w:val="left" w:pos="360"/>
        </w:tabs>
        <w:ind w:left="360" w:hanging="360"/>
        <w:rPr>
          <w:u w:val="single"/>
        </w:rPr>
      </w:pPr>
    </w:p>
    <w:p w14:paraId="5FB41CDC" w14:textId="77777777" w:rsidR="0058775D" w:rsidRDefault="0058775D" w:rsidP="0058775D">
      <w:pPr>
        <w:pStyle w:val="Heading3"/>
      </w:pPr>
      <w:r>
        <w:t>Coping Mechanisms:</w:t>
      </w:r>
    </w:p>
    <w:p w14:paraId="1BC3FFC9" w14:textId="77777777" w:rsidR="0058775D" w:rsidRDefault="0058775D" w:rsidP="0058775D">
      <w:r>
        <w:t>What have you been doing up to this point to help you cope with these issues?</w:t>
      </w:r>
    </w:p>
    <w:p w14:paraId="49389005" w14:textId="77777777" w:rsidR="0058775D" w:rsidRDefault="0058775D" w:rsidP="0058775D"/>
    <w:p w14:paraId="19F9ED08" w14:textId="77777777" w:rsidR="0058775D" w:rsidRDefault="0058775D" w:rsidP="0058775D"/>
    <w:p w14:paraId="2406FDE3" w14:textId="77777777" w:rsidR="0058775D" w:rsidRDefault="0058775D" w:rsidP="0058775D"/>
    <w:p w14:paraId="3B46A6DC" w14:textId="77777777" w:rsidR="0058775D" w:rsidRDefault="0058775D" w:rsidP="0058775D"/>
    <w:p w14:paraId="207C2502" w14:textId="77777777" w:rsidR="0058775D" w:rsidRDefault="0058775D" w:rsidP="0058775D"/>
    <w:p w14:paraId="55A48475" w14:textId="77777777" w:rsidR="0058775D" w:rsidRDefault="0058775D" w:rsidP="0058775D">
      <w:r>
        <w:t>When did these difficulties start?</w:t>
      </w:r>
    </w:p>
    <w:p w14:paraId="237A6854" w14:textId="77777777" w:rsidR="0058775D" w:rsidRDefault="0058775D" w:rsidP="0058775D"/>
    <w:p w14:paraId="2A01209B" w14:textId="77777777" w:rsidR="0058775D" w:rsidRDefault="0058775D" w:rsidP="0058775D"/>
    <w:p w14:paraId="084C95BB" w14:textId="77777777" w:rsidR="0058775D" w:rsidRDefault="0058775D" w:rsidP="0058775D"/>
    <w:p w14:paraId="7D18DBFB" w14:textId="77777777" w:rsidR="0058775D" w:rsidRDefault="0058775D" w:rsidP="0058775D"/>
    <w:p w14:paraId="3DBC1D1A" w14:textId="77777777" w:rsidR="0058775D" w:rsidRDefault="0058775D" w:rsidP="0058775D"/>
    <w:p w14:paraId="74B53E17" w14:textId="77777777" w:rsidR="0058775D" w:rsidRDefault="0058775D" w:rsidP="0058775D">
      <w:r>
        <w:t>How have these difficulties changed over time (i.e., course, severity, etc.)?</w:t>
      </w:r>
    </w:p>
    <w:p w14:paraId="681BFBC7" w14:textId="77777777" w:rsidR="0058775D" w:rsidRDefault="0058775D" w:rsidP="0058775D"/>
    <w:p w14:paraId="1496F236" w14:textId="77777777" w:rsidR="0058775D" w:rsidRDefault="0058775D" w:rsidP="0058775D"/>
    <w:p w14:paraId="7DD6D130" w14:textId="77777777" w:rsidR="0058775D" w:rsidRDefault="0058775D" w:rsidP="0058775D"/>
    <w:p w14:paraId="35241AE5" w14:textId="77777777" w:rsidR="0058775D" w:rsidRDefault="0058775D" w:rsidP="0058775D"/>
    <w:p w14:paraId="452891CB" w14:textId="77777777" w:rsidR="0058775D" w:rsidRDefault="0058775D" w:rsidP="0058775D"/>
    <w:p w14:paraId="406DE0FA" w14:textId="77777777" w:rsidR="0058775D" w:rsidRDefault="0058775D" w:rsidP="0058775D">
      <w:r>
        <w:t>What prompted you to seek treatment at this time?</w:t>
      </w:r>
    </w:p>
    <w:p w14:paraId="525CB48E" w14:textId="77777777" w:rsidR="0058775D" w:rsidRDefault="0058775D" w:rsidP="0058775D">
      <w:pPr>
        <w:tabs>
          <w:tab w:val="left" w:pos="360"/>
        </w:tabs>
      </w:pPr>
    </w:p>
    <w:p w14:paraId="49878E57" w14:textId="77777777" w:rsidR="0058775D" w:rsidRDefault="0058775D" w:rsidP="0058775D">
      <w:pPr>
        <w:tabs>
          <w:tab w:val="left" w:pos="360"/>
        </w:tabs>
        <w:rPr>
          <w:u w:val="single"/>
        </w:rPr>
      </w:pPr>
      <w:r>
        <w:rPr>
          <w:u w:val="single"/>
        </w:rPr>
        <w:t xml:space="preserve">Trauma </w:t>
      </w:r>
    </w:p>
    <w:p w14:paraId="706C88E1" w14:textId="77777777" w:rsidR="0058775D" w:rsidRDefault="0058775D" w:rsidP="0058775D">
      <w:pPr>
        <w:tabs>
          <w:tab w:val="left" w:pos="360"/>
        </w:tabs>
        <w:ind w:left="360" w:hanging="360"/>
      </w:pPr>
      <w:r>
        <w:t xml:space="preserve">Have you ever experienced a traumatic event? For example, have you ever experienced an event in which you felt that your life or personal integrity, or that of someone you cared about, was threatened?  </w:t>
      </w:r>
    </w:p>
    <w:p w14:paraId="0ECC0173" w14:textId="77777777" w:rsidR="0058775D" w:rsidRDefault="0058775D" w:rsidP="0058775D">
      <w:pPr>
        <w:tabs>
          <w:tab w:val="left" w:pos="360"/>
        </w:tabs>
      </w:pPr>
    </w:p>
    <w:p w14:paraId="436046DC" w14:textId="77777777" w:rsidR="0058775D" w:rsidRDefault="0058775D" w:rsidP="0058775D">
      <w:pPr>
        <w:tabs>
          <w:tab w:val="left" w:pos="360"/>
        </w:tabs>
      </w:pPr>
    </w:p>
    <w:p w14:paraId="5F8B3498" w14:textId="77777777" w:rsidR="0058775D" w:rsidRDefault="0058775D" w:rsidP="0058775D">
      <w:pPr>
        <w:pStyle w:val="Header"/>
        <w:tabs>
          <w:tab w:val="clear" w:pos="4320"/>
          <w:tab w:val="clear" w:pos="8640"/>
          <w:tab w:val="left" w:pos="360"/>
        </w:tabs>
      </w:pPr>
    </w:p>
    <w:p w14:paraId="7A6DA0C7" w14:textId="77777777" w:rsidR="0058775D" w:rsidRDefault="0058775D" w:rsidP="0058775D">
      <w:pPr>
        <w:pStyle w:val="Header"/>
        <w:tabs>
          <w:tab w:val="clear" w:pos="4320"/>
          <w:tab w:val="clear" w:pos="8640"/>
          <w:tab w:val="left" w:pos="360"/>
        </w:tabs>
      </w:pPr>
    </w:p>
    <w:p w14:paraId="5ABDF245" w14:textId="77777777" w:rsidR="0058775D" w:rsidRDefault="0058775D" w:rsidP="0058775D">
      <w:pPr>
        <w:tabs>
          <w:tab w:val="left" w:pos="360"/>
        </w:tabs>
      </w:pPr>
      <w:r>
        <w:tab/>
      </w:r>
      <w:r>
        <w:rPr>
          <w:u w:val="single"/>
        </w:rPr>
        <w:t>If so</w:t>
      </w:r>
      <w:r>
        <w:t>:</w:t>
      </w:r>
    </w:p>
    <w:p w14:paraId="44042432" w14:textId="77777777" w:rsidR="0058775D" w:rsidRDefault="0058775D" w:rsidP="0058775D">
      <w:pPr>
        <w:tabs>
          <w:tab w:val="left" w:pos="360"/>
        </w:tabs>
        <w:ind w:left="360"/>
      </w:pPr>
      <w:r>
        <w:t>At this time, do you feel that your experience continues to trouble you or that it would be relevant to the treatment you are seeking now?</w:t>
      </w:r>
    </w:p>
    <w:p w14:paraId="6DED77EA" w14:textId="77777777" w:rsidR="0058775D" w:rsidRDefault="0058775D" w:rsidP="0058775D">
      <w:pPr>
        <w:tabs>
          <w:tab w:val="left" w:pos="360"/>
        </w:tabs>
        <w:ind w:left="360"/>
      </w:pPr>
    </w:p>
    <w:p w14:paraId="4A1E3F79" w14:textId="77777777" w:rsidR="0058775D" w:rsidRDefault="0058775D" w:rsidP="0058775D"/>
    <w:p w14:paraId="0575DB5A" w14:textId="77777777" w:rsidR="0058775D" w:rsidRDefault="0058775D" w:rsidP="0058775D"/>
    <w:p w14:paraId="156CCFBC" w14:textId="77777777" w:rsidR="0058775D" w:rsidRDefault="0058775D" w:rsidP="0058775D"/>
    <w:p w14:paraId="0A6A1014" w14:textId="77777777" w:rsidR="0058775D" w:rsidRDefault="0058775D" w:rsidP="0058775D">
      <w:r>
        <w:rPr>
          <w:u w:val="single"/>
        </w:rPr>
        <w:t xml:space="preserve">Suicidality </w:t>
      </w:r>
      <w:r>
        <w:t>:  (based on the Columbia Suicide Severity Rating Scale)</w:t>
      </w:r>
    </w:p>
    <w:p w14:paraId="21F78C42" w14:textId="77777777" w:rsidR="0058775D" w:rsidRDefault="0058775D" w:rsidP="0058775D">
      <w:pPr>
        <w:ind w:firstLine="720"/>
      </w:pPr>
      <w:r>
        <w:t>Have you ever wished that you were dead or wished you could go to sleep and not wake up?</w:t>
      </w:r>
    </w:p>
    <w:p w14:paraId="30CC9446" w14:textId="77777777" w:rsidR="0058775D" w:rsidRDefault="0058775D" w:rsidP="0058775D"/>
    <w:p w14:paraId="3361022B" w14:textId="77777777" w:rsidR="0058775D" w:rsidRDefault="0058775D" w:rsidP="0058775D"/>
    <w:p w14:paraId="2B9D0310" w14:textId="77777777" w:rsidR="0058775D" w:rsidRDefault="0058775D" w:rsidP="0058775D"/>
    <w:p w14:paraId="418B55AD" w14:textId="77777777" w:rsidR="0058775D" w:rsidRDefault="0058775D" w:rsidP="0058775D">
      <w:pPr>
        <w:ind w:firstLine="720"/>
      </w:pPr>
      <w:r>
        <w:t>Have you ever had any thoughts of killing yourself?  (If yes) When was this?</w:t>
      </w:r>
    </w:p>
    <w:p w14:paraId="1962B806" w14:textId="77777777" w:rsidR="0058775D" w:rsidRDefault="0058775D" w:rsidP="0058775D"/>
    <w:p w14:paraId="7B3A806A" w14:textId="77777777" w:rsidR="0058775D" w:rsidRDefault="0058775D" w:rsidP="0058775D"/>
    <w:p w14:paraId="0E5D523B" w14:textId="77777777" w:rsidR="0058775D" w:rsidRDefault="0058775D" w:rsidP="0058775D"/>
    <w:p w14:paraId="2D284E51" w14:textId="77777777" w:rsidR="0058775D" w:rsidRDefault="0058775D" w:rsidP="0058775D">
      <w:r>
        <w:t>Whether the client's ideation was past or present, assess the following:</w:t>
      </w:r>
    </w:p>
    <w:p w14:paraId="7E514BB2" w14:textId="77777777" w:rsidR="0058775D" w:rsidRDefault="0058775D" w:rsidP="0058775D"/>
    <w:p w14:paraId="0FD1D671" w14:textId="77777777" w:rsidR="0058775D" w:rsidRDefault="0058775D" w:rsidP="0058775D">
      <w:r>
        <w:tab/>
        <w:t>How often do/did you have these thoughts?</w:t>
      </w:r>
    </w:p>
    <w:p w14:paraId="001C5A63" w14:textId="77777777" w:rsidR="0058775D" w:rsidRDefault="0058775D" w:rsidP="0058775D"/>
    <w:p w14:paraId="5AC43751" w14:textId="77777777" w:rsidR="0058775D" w:rsidRDefault="0058775D" w:rsidP="0058775D"/>
    <w:p w14:paraId="348B16D7" w14:textId="77777777" w:rsidR="0058775D" w:rsidRDefault="0058775D" w:rsidP="0058775D"/>
    <w:p w14:paraId="56F7F3FF" w14:textId="77777777" w:rsidR="0058775D" w:rsidRDefault="0058775D" w:rsidP="0058775D">
      <w:r>
        <w:tab/>
        <w:t>How long do/did the thoughts go on for?</w:t>
      </w:r>
    </w:p>
    <w:p w14:paraId="015858D4" w14:textId="77777777" w:rsidR="0058775D" w:rsidRDefault="0058775D" w:rsidP="0058775D"/>
    <w:p w14:paraId="355472AA" w14:textId="77777777" w:rsidR="0058775D" w:rsidRDefault="0058775D" w:rsidP="0058775D"/>
    <w:p w14:paraId="03BFBFB3" w14:textId="77777777" w:rsidR="0058775D" w:rsidRDefault="0058775D" w:rsidP="0058775D"/>
    <w:p w14:paraId="6E29F022" w14:textId="77777777" w:rsidR="0058775D" w:rsidRDefault="0058775D" w:rsidP="0058775D">
      <w:r>
        <w:tab/>
        <w:t>Were/are you able to stop thinking about killing yourself or wanting to die if you try to?</w:t>
      </w:r>
    </w:p>
    <w:p w14:paraId="59EE3017" w14:textId="77777777" w:rsidR="0058775D" w:rsidRDefault="0058775D" w:rsidP="0058775D"/>
    <w:p w14:paraId="21B7BB99" w14:textId="77777777" w:rsidR="0058775D" w:rsidRDefault="0058775D" w:rsidP="0058775D"/>
    <w:p w14:paraId="20A49CDF" w14:textId="77777777" w:rsidR="0058775D" w:rsidRDefault="0058775D" w:rsidP="0058775D"/>
    <w:p w14:paraId="6622EB01" w14:textId="77777777" w:rsidR="0058775D" w:rsidRDefault="0058775D" w:rsidP="0058775D">
      <w:r>
        <w:tab/>
        <w:t>Have you ever thought about how you might kill yourself?</w:t>
      </w:r>
    </w:p>
    <w:p w14:paraId="649E76F4" w14:textId="77777777" w:rsidR="0058775D" w:rsidRDefault="0058775D" w:rsidP="0058775D">
      <w:pPr>
        <w:ind w:firstLine="720"/>
      </w:pPr>
      <w:r>
        <w:t>(If yes)</w:t>
      </w:r>
      <w:r>
        <w:tab/>
        <w:t xml:space="preserve"> What did/do you plan to do? Do you have any intention of acting on that plan?</w:t>
      </w:r>
    </w:p>
    <w:p w14:paraId="2E465691" w14:textId="77777777" w:rsidR="0058775D" w:rsidRDefault="0058775D" w:rsidP="0058775D">
      <w:pPr>
        <w:rPr>
          <w:bCs/>
          <w:iCs/>
        </w:rPr>
      </w:pPr>
      <w:r>
        <w:rPr>
          <w:bCs/>
          <w:iCs/>
        </w:rPr>
        <w:t xml:space="preserve"> </w:t>
      </w:r>
    </w:p>
    <w:p w14:paraId="5B73D00A" w14:textId="77777777" w:rsidR="0058775D" w:rsidRDefault="0058775D" w:rsidP="0058775D">
      <w:pPr>
        <w:rPr>
          <w:bCs/>
          <w:iCs/>
        </w:rPr>
      </w:pPr>
    </w:p>
    <w:p w14:paraId="050107E6" w14:textId="77777777" w:rsidR="0058775D" w:rsidRDefault="0058775D" w:rsidP="0058775D">
      <w:pPr>
        <w:rPr>
          <w:bCs/>
          <w:iCs/>
        </w:rPr>
      </w:pPr>
    </w:p>
    <w:p w14:paraId="1398A420" w14:textId="77777777" w:rsidR="0058775D" w:rsidRDefault="0058775D" w:rsidP="0058775D">
      <w:pPr>
        <w:rPr>
          <w:bCs/>
          <w:iCs/>
        </w:rPr>
      </w:pPr>
    </w:p>
    <w:p w14:paraId="61DD217C" w14:textId="77777777" w:rsidR="0058775D" w:rsidRDefault="0058775D" w:rsidP="0058775D">
      <w:pPr>
        <w:ind w:left="720"/>
        <w:rPr>
          <w:bCs/>
          <w:iCs/>
        </w:rPr>
      </w:pPr>
      <w:r>
        <w:rPr>
          <w:bCs/>
          <w:iCs/>
        </w:rPr>
        <w:t>Are there things - anyone or anything (e.g., family, religion, pain of death) - that stopped you from wanting to die or acting on thoughts of committing suicide? (assess reasons for living)</w:t>
      </w:r>
    </w:p>
    <w:p w14:paraId="7B5A8549" w14:textId="77777777" w:rsidR="0058775D" w:rsidRDefault="0058775D" w:rsidP="0058775D"/>
    <w:p w14:paraId="5AB8294B" w14:textId="77777777" w:rsidR="0058775D" w:rsidRDefault="0058775D" w:rsidP="0058775D"/>
    <w:p w14:paraId="6615121D" w14:textId="77777777" w:rsidR="0058775D" w:rsidRDefault="0058775D" w:rsidP="0058775D"/>
    <w:p w14:paraId="5164C3A4" w14:textId="77777777" w:rsidR="0058775D" w:rsidRDefault="0058775D" w:rsidP="0058775D"/>
    <w:p w14:paraId="21B25401" w14:textId="77777777" w:rsidR="0058775D" w:rsidRDefault="0058775D" w:rsidP="0058775D">
      <w:r>
        <w:tab/>
        <w:t xml:space="preserve">Have you ever made a suicide attempt?  </w:t>
      </w:r>
    </w:p>
    <w:p w14:paraId="514D73A4" w14:textId="77777777" w:rsidR="0058775D" w:rsidRDefault="0058775D" w:rsidP="0058775D"/>
    <w:p w14:paraId="235A4D25" w14:textId="77777777" w:rsidR="0058775D" w:rsidRDefault="0058775D" w:rsidP="0058775D">
      <w:r>
        <w:tab/>
        <w:t>If yes, assess for lethality:</w:t>
      </w:r>
    </w:p>
    <w:p w14:paraId="5A4E53DD" w14:textId="77777777" w:rsidR="0058775D" w:rsidRDefault="0058775D" w:rsidP="0058775D">
      <w:r>
        <w:tab/>
      </w:r>
      <w:r>
        <w:tab/>
        <w:t>What did you do (means)?</w:t>
      </w:r>
    </w:p>
    <w:p w14:paraId="09F433CF" w14:textId="77777777" w:rsidR="0058775D" w:rsidRDefault="0058775D" w:rsidP="0058775D"/>
    <w:p w14:paraId="78743C9A" w14:textId="77777777" w:rsidR="0058775D" w:rsidRDefault="0058775D" w:rsidP="0058775D">
      <w:r>
        <w:tab/>
      </w:r>
      <w:r>
        <w:tab/>
      </w:r>
    </w:p>
    <w:p w14:paraId="1E45C6D3" w14:textId="77777777" w:rsidR="0058775D" w:rsidRDefault="0058775D" w:rsidP="0058775D"/>
    <w:p w14:paraId="75E94F43" w14:textId="77777777" w:rsidR="0058775D" w:rsidRDefault="0058775D" w:rsidP="0058775D">
      <w:pPr>
        <w:ind w:left="720" w:firstLine="720"/>
      </w:pPr>
      <w:r>
        <w:t>What happened (concealment/hospitalization)?</w:t>
      </w:r>
    </w:p>
    <w:p w14:paraId="1292A98A" w14:textId="77777777" w:rsidR="0058775D" w:rsidRDefault="0058775D" w:rsidP="0058775D">
      <w:pPr>
        <w:ind w:left="720" w:firstLine="720"/>
      </w:pPr>
    </w:p>
    <w:p w14:paraId="1F7ED1B3" w14:textId="77777777" w:rsidR="0058775D" w:rsidRDefault="0058775D" w:rsidP="0058775D">
      <w:pPr>
        <w:ind w:left="720" w:firstLine="720"/>
      </w:pPr>
    </w:p>
    <w:p w14:paraId="5F3F8D34" w14:textId="77777777" w:rsidR="0058775D" w:rsidRDefault="0058775D" w:rsidP="0058775D"/>
    <w:p w14:paraId="2418E12E" w14:textId="77777777" w:rsidR="0058775D" w:rsidRDefault="0058775D" w:rsidP="0058775D">
      <w:r>
        <w:tab/>
        <w:t>Have you ever been hospitalized following a suicide attempt or for suicidal thoughts?</w:t>
      </w:r>
    </w:p>
    <w:p w14:paraId="69835AA7" w14:textId="77777777" w:rsidR="0058775D" w:rsidRDefault="0058775D" w:rsidP="0058775D"/>
    <w:p w14:paraId="6F39BAAA" w14:textId="77777777" w:rsidR="0058775D" w:rsidRDefault="0058775D" w:rsidP="0058775D">
      <w:r>
        <w:tab/>
      </w:r>
    </w:p>
    <w:p w14:paraId="14BB1195" w14:textId="77777777" w:rsidR="0058775D" w:rsidRDefault="0058775D" w:rsidP="0058775D"/>
    <w:p w14:paraId="679E447D" w14:textId="77777777" w:rsidR="0058775D" w:rsidRDefault="0058775D" w:rsidP="0058775D">
      <w:pPr>
        <w:tabs>
          <w:tab w:val="left" w:pos="720"/>
        </w:tabs>
        <w:ind w:left="360"/>
      </w:pPr>
      <w:r>
        <w:t xml:space="preserve">If the client expresses current suicidal ideation/behaviour, discuss safety precautions, ensure that the client has the 24-hour crisis phone number (604-872-3311), and notify your clinical supervisor immediately.  See the TA manual for more detailed recommendations.  </w:t>
      </w:r>
    </w:p>
    <w:p w14:paraId="3DB65490" w14:textId="77777777" w:rsidR="0058775D" w:rsidRDefault="0058775D" w:rsidP="0058775D">
      <w:pPr>
        <w:tabs>
          <w:tab w:val="left" w:pos="720"/>
        </w:tabs>
        <w:ind w:left="360"/>
      </w:pPr>
    </w:p>
    <w:p w14:paraId="16D6FA65" w14:textId="77777777" w:rsidR="0058775D" w:rsidRDefault="0058775D" w:rsidP="0058775D">
      <w:pPr>
        <w:tabs>
          <w:tab w:val="left" w:pos="0"/>
        </w:tabs>
        <w:rPr>
          <w:u w:val="single"/>
        </w:rPr>
      </w:pPr>
    </w:p>
    <w:p w14:paraId="5050C59D" w14:textId="77777777" w:rsidR="0058775D" w:rsidRDefault="0058775D" w:rsidP="0058775D">
      <w:pPr>
        <w:tabs>
          <w:tab w:val="left" w:pos="0"/>
        </w:tabs>
        <w:rPr>
          <w:u w:val="single"/>
        </w:rPr>
      </w:pPr>
    </w:p>
    <w:p w14:paraId="45B9F878" w14:textId="77777777" w:rsidR="0058775D" w:rsidRDefault="0058775D" w:rsidP="0058775D">
      <w:pPr>
        <w:tabs>
          <w:tab w:val="left" w:pos="0"/>
        </w:tabs>
        <w:rPr>
          <w:u w:val="single"/>
        </w:rPr>
      </w:pPr>
      <w:r>
        <w:rPr>
          <w:u w:val="single"/>
        </w:rPr>
        <w:t>Self Harm</w:t>
      </w:r>
    </w:p>
    <w:p w14:paraId="0A7DE4AB" w14:textId="77777777" w:rsidR="0058775D" w:rsidRDefault="0058775D" w:rsidP="0058775D">
      <w:pPr>
        <w:tabs>
          <w:tab w:val="left" w:pos="0"/>
        </w:tabs>
      </w:pPr>
    </w:p>
    <w:p w14:paraId="1ABA3C21" w14:textId="77777777" w:rsidR="0058775D" w:rsidRDefault="0058775D" w:rsidP="0058775D">
      <w:pPr>
        <w:tabs>
          <w:tab w:val="left" w:pos="0"/>
        </w:tabs>
      </w:pPr>
      <w:r>
        <w:t>Have you ever done anything (else) to harm yourself physically without intending to kill yourself? (if unclear, you can provide cues such as cutting, head-banging, or burning yourself.)</w:t>
      </w:r>
    </w:p>
    <w:p w14:paraId="75A186D1" w14:textId="77777777" w:rsidR="0058775D" w:rsidRDefault="0058775D" w:rsidP="0058775D">
      <w:pPr>
        <w:tabs>
          <w:tab w:val="left" w:pos="360"/>
        </w:tabs>
        <w:ind w:left="360"/>
      </w:pPr>
    </w:p>
    <w:p w14:paraId="50BDEF0B" w14:textId="77777777" w:rsidR="0058775D" w:rsidRDefault="0058775D" w:rsidP="0058775D">
      <w:pPr>
        <w:tabs>
          <w:tab w:val="left" w:pos="360"/>
        </w:tabs>
        <w:ind w:left="360"/>
      </w:pPr>
    </w:p>
    <w:p w14:paraId="21886139" w14:textId="77777777" w:rsidR="0058775D" w:rsidRDefault="0058775D" w:rsidP="0058775D">
      <w:pPr>
        <w:tabs>
          <w:tab w:val="left" w:pos="360"/>
        </w:tabs>
        <w:ind w:left="360"/>
      </w:pPr>
      <w:r>
        <w:t>Assess current status, frequency, duration, controllability, lethality:</w:t>
      </w:r>
    </w:p>
    <w:p w14:paraId="08069496" w14:textId="77777777" w:rsidR="0058775D" w:rsidRDefault="0058775D" w:rsidP="0058775D">
      <w:pPr>
        <w:tabs>
          <w:tab w:val="left" w:pos="360"/>
        </w:tabs>
        <w:ind w:left="360"/>
      </w:pPr>
    </w:p>
    <w:p w14:paraId="7F7EFFE7" w14:textId="77777777" w:rsidR="0058775D" w:rsidRDefault="0058775D" w:rsidP="0058775D">
      <w:pPr>
        <w:tabs>
          <w:tab w:val="left" w:pos="360"/>
        </w:tabs>
        <w:ind w:left="360"/>
      </w:pPr>
    </w:p>
    <w:p w14:paraId="462C30B6" w14:textId="77777777" w:rsidR="0058775D" w:rsidRDefault="0058775D" w:rsidP="0058775D">
      <w:pPr>
        <w:tabs>
          <w:tab w:val="left" w:pos="360"/>
        </w:tabs>
      </w:pPr>
    </w:p>
    <w:p w14:paraId="28559042" w14:textId="77777777" w:rsidR="0058775D" w:rsidRDefault="0058775D" w:rsidP="0058775D">
      <w:pPr>
        <w:tabs>
          <w:tab w:val="left" w:pos="360"/>
        </w:tabs>
      </w:pPr>
      <w:r>
        <w:t xml:space="preserve">Were you/Have </w:t>
      </w:r>
      <w:r>
        <w:rPr>
          <w:lang w:val="en-CA"/>
        </w:rPr>
        <w:t>you</w:t>
      </w:r>
      <w:r>
        <w:t xml:space="preserve"> ever been hospitalized following an episode of non-suicidal self-injury?</w:t>
      </w:r>
    </w:p>
    <w:p w14:paraId="758BFB28" w14:textId="77777777" w:rsidR="0058775D" w:rsidRDefault="0058775D" w:rsidP="0058775D">
      <w:pPr>
        <w:tabs>
          <w:tab w:val="left" w:pos="360"/>
        </w:tabs>
      </w:pPr>
    </w:p>
    <w:p w14:paraId="162F1CCD" w14:textId="77777777" w:rsidR="0058775D" w:rsidRDefault="0058775D" w:rsidP="0058775D">
      <w:pPr>
        <w:tabs>
          <w:tab w:val="left" w:pos="360"/>
        </w:tabs>
      </w:pPr>
    </w:p>
    <w:p w14:paraId="2870B446" w14:textId="77777777" w:rsidR="0058775D" w:rsidRDefault="0058775D" w:rsidP="0058775D">
      <w:pPr>
        <w:tabs>
          <w:tab w:val="left" w:pos="1080"/>
        </w:tabs>
        <w:ind w:left="1080"/>
        <w:rPr>
          <w:lang w:val="en-CA"/>
        </w:rPr>
      </w:pPr>
    </w:p>
    <w:p w14:paraId="06C0A611" w14:textId="77777777" w:rsidR="0058775D" w:rsidRDefault="0058775D" w:rsidP="0058775D">
      <w:pPr>
        <w:numPr>
          <w:ilvl w:val="0"/>
          <w:numId w:val="71"/>
        </w:numPr>
        <w:tabs>
          <w:tab w:val="left" w:pos="1080"/>
        </w:tabs>
        <w:suppressAutoHyphens/>
        <w:ind w:left="1080"/>
        <w:rPr>
          <w:lang w:val="en-CA"/>
        </w:rPr>
      </w:pPr>
      <w:r>
        <w:t>If self-harm is current and potentially lethal, discuss safety precautions, ensure that the client has the 24 hour crisis phone number (604-872-3311), and notify your clinical supervisor immediately.</w:t>
      </w:r>
      <w:r>
        <w:rPr>
          <w:lang w:val="en-CA"/>
        </w:rPr>
        <w:t xml:space="preserve">  See the TA manual for more detailed recommendations.</w:t>
      </w:r>
    </w:p>
    <w:p w14:paraId="27AF9C57" w14:textId="77777777" w:rsidR="0058775D" w:rsidRDefault="0058775D" w:rsidP="0058775D">
      <w:pPr>
        <w:ind w:left="720"/>
      </w:pPr>
    </w:p>
    <w:p w14:paraId="170D77FF" w14:textId="77777777" w:rsidR="0058775D" w:rsidRDefault="0058775D" w:rsidP="0058775D">
      <w:pPr>
        <w:tabs>
          <w:tab w:val="left" w:pos="360"/>
        </w:tabs>
      </w:pPr>
    </w:p>
    <w:p w14:paraId="7AC12290" w14:textId="77777777" w:rsidR="0058775D" w:rsidRDefault="0058775D" w:rsidP="0058775D">
      <w:pPr>
        <w:tabs>
          <w:tab w:val="left" w:pos="360"/>
        </w:tabs>
        <w:ind w:left="360" w:hanging="360"/>
        <w:rPr>
          <w:u w:val="single"/>
        </w:rPr>
      </w:pPr>
      <w:r>
        <w:rPr>
          <w:u w:val="single"/>
        </w:rPr>
        <w:t>Substance Use</w:t>
      </w:r>
    </w:p>
    <w:p w14:paraId="5E57DF9A" w14:textId="77777777" w:rsidR="0058775D" w:rsidRDefault="0058775D" w:rsidP="0058775D">
      <w:pPr>
        <w:tabs>
          <w:tab w:val="left" w:pos="360"/>
        </w:tabs>
        <w:ind w:left="360" w:hanging="360"/>
      </w:pPr>
    </w:p>
    <w:p w14:paraId="6C2A095C" w14:textId="77777777" w:rsidR="0058775D" w:rsidRDefault="0058775D" w:rsidP="0058775D">
      <w:pPr>
        <w:tabs>
          <w:tab w:val="left" w:pos="360"/>
        </w:tabs>
        <w:ind w:left="360" w:hanging="360"/>
      </w:pPr>
      <w:r>
        <w:t>Next I have a few questions for you about your use of various substances.</w:t>
      </w:r>
    </w:p>
    <w:p w14:paraId="23B5F646" w14:textId="77777777" w:rsidR="0058775D" w:rsidRDefault="0058775D" w:rsidP="0058775D">
      <w:pPr>
        <w:tabs>
          <w:tab w:val="left" w:pos="360"/>
        </w:tabs>
      </w:pPr>
      <w:r>
        <w:tab/>
      </w:r>
    </w:p>
    <w:p w14:paraId="16B5ABFB" w14:textId="77777777" w:rsidR="0058775D" w:rsidRDefault="0058775D" w:rsidP="0058775D">
      <w:pPr>
        <w:tabs>
          <w:tab w:val="left" w:pos="360"/>
        </w:tabs>
      </w:pPr>
      <w:r>
        <w:tab/>
        <w:t>On average, how much caffeine do you drink per day?</w:t>
      </w:r>
    </w:p>
    <w:p w14:paraId="529379C6" w14:textId="77777777" w:rsidR="0058775D" w:rsidRDefault="0058775D" w:rsidP="0058775D">
      <w:pPr>
        <w:tabs>
          <w:tab w:val="left" w:pos="360"/>
        </w:tabs>
      </w:pPr>
    </w:p>
    <w:p w14:paraId="7EB3869B" w14:textId="77777777" w:rsidR="0058775D" w:rsidRDefault="0058775D" w:rsidP="0058775D">
      <w:pPr>
        <w:tabs>
          <w:tab w:val="left" w:pos="360"/>
        </w:tabs>
      </w:pPr>
    </w:p>
    <w:p w14:paraId="483FD4CE" w14:textId="77777777" w:rsidR="0058775D" w:rsidRDefault="0058775D" w:rsidP="0058775D">
      <w:pPr>
        <w:tabs>
          <w:tab w:val="left" w:pos="360"/>
        </w:tabs>
      </w:pPr>
      <w:r>
        <w:tab/>
        <w:t>How much alcohol do you drink per week?</w:t>
      </w:r>
    </w:p>
    <w:p w14:paraId="53D3BD46" w14:textId="77777777" w:rsidR="0058775D" w:rsidRDefault="0058775D" w:rsidP="0058775D">
      <w:pPr>
        <w:tabs>
          <w:tab w:val="left" w:pos="360"/>
        </w:tabs>
      </w:pPr>
    </w:p>
    <w:p w14:paraId="7D11097B" w14:textId="77777777" w:rsidR="0058775D" w:rsidRDefault="0058775D" w:rsidP="0058775D">
      <w:pPr>
        <w:tabs>
          <w:tab w:val="left" w:pos="360"/>
        </w:tabs>
      </w:pPr>
    </w:p>
    <w:p w14:paraId="11A5B8D6" w14:textId="77777777" w:rsidR="0058775D" w:rsidRDefault="0058775D" w:rsidP="0058775D">
      <w:pPr>
        <w:tabs>
          <w:tab w:val="left" w:pos="360"/>
        </w:tabs>
      </w:pPr>
      <w:r>
        <w:tab/>
      </w:r>
      <w:r>
        <w:rPr>
          <w:u w:val="single"/>
        </w:rPr>
        <w:t>If person drinks</w:t>
      </w:r>
      <w:r>
        <w:t>:</w:t>
      </w:r>
    </w:p>
    <w:p w14:paraId="1DB094AE" w14:textId="77777777" w:rsidR="0058775D" w:rsidRDefault="0058775D" w:rsidP="0058775D">
      <w:pPr>
        <w:tabs>
          <w:tab w:val="left" w:pos="360"/>
        </w:tabs>
      </w:pPr>
      <w:r>
        <w:tab/>
        <w:t>What is the maximum you would drink in one sitting?</w:t>
      </w:r>
    </w:p>
    <w:p w14:paraId="1A448DC3" w14:textId="77777777" w:rsidR="0058775D" w:rsidRDefault="0058775D" w:rsidP="0058775D">
      <w:pPr>
        <w:tabs>
          <w:tab w:val="left" w:pos="360"/>
        </w:tabs>
      </w:pPr>
    </w:p>
    <w:p w14:paraId="52FF2E4E" w14:textId="77777777" w:rsidR="0058775D" w:rsidRDefault="0058775D" w:rsidP="0058775D">
      <w:pPr>
        <w:tabs>
          <w:tab w:val="left" w:pos="360"/>
        </w:tabs>
      </w:pPr>
    </w:p>
    <w:p w14:paraId="22A05695" w14:textId="77777777" w:rsidR="0058775D" w:rsidRDefault="0058775D" w:rsidP="0058775D">
      <w:pPr>
        <w:tabs>
          <w:tab w:val="left" w:pos="360"/>
        </w:tabs>
      </w:pPr>
      <w:r>
        <w:tab/>
        <w:t>What type of alcohol do you typically drink?</w:t>
      </w:r>
    </w:p>
    <w:p w14:paraId="7C264959" w14:textId="77777777" w:rsidR="0058775D" w:rsidRDefault="0058775D" w:rsidP="0058775D">
      <w:pPr>
        <w:tabs>
          <w:tab w:val="left" w:pos="360"/>
        </w:tabs>
      </w:pPr>
    </w:p>
    <w:p w14:paraId="63D8D683" w14:textId="77777777" w:rsidR="0058775D" w:rsidRDefault="0058775D" w:rsidP="0058775D">
      <w:pPr>
        <w:tabs>
          <w:tab w:val="left" w:pos="360"/>
        </w:tabs>
      </w:pPr>
    </w:p>
    <w:p w14:paraId="10AA511C" w14:textId="77777777" w:rsidR="0058775D" w:rsidRDefault="0058775D" w:rsidP="0058775D">
      <w:pPr>
        <w:tabs>
          <w:tab w:val="left" w:pos="360"/>
        </w:tabs>
        <w:ind w:left="360"/>
      </w:pPr>
      <w:r>
        <w:t>Do you currently use any other drugs?</w:t>
      </w:r>
    </w:p>
    <w:p w14:paraId="70F659C3" w14:textId="77777777" w:rsidR="0058775D" w:rsidRDefault="0058775D" w:rsidP="0058775D">
      <w:pPr>
        <w:tabs>
          <w:tab w:val="left" w:pos="360"/>
        </w:tabs>
        <w:ind w:left="360"/>
      </w:pPr>
    </w:p>
    <w:p w14:paraId="35DE8FB1" w14:textId="77777777" w:rsidR="0058775D" w:rsidRDefault="0058775D" w:rsidP="0058775D">
      <w:pPr>
        <w:tabs>
          <w:tab w:val="left" w:pos="360"/>
        </w:tabs>
        <w:ind w:left="360"/>
      </w:pPr>
    </w:p>
    <w:p w14:paraId="363B4AE6" w14:textId="77777777" w:rsidR="0058775D" w:rsidRDefault="0058775D" w:rsidP="0058775D">
      <w:pPr>
        <w:tabs>
          <w:tab w:val="left" w:pos="360"/>
        </w:tabs>
        <w:ind w:left="360"/>
      </w:pPr>
      <w:r>
        <w:t>If so, assess what person uses, how much, how often.</w:t>
      </w:r>
    </w:p>
    <w:p w14:paraId="1BB52BFA" w14:textId="77777777" w:rsidR="0058775D" w:rsidRDefault="0058775D" w:rsidP="0058775D">
      <w:pPr>
        <w:tabs>
          <w:tab w:val="left" w:pos="360"/>
        </w:tabs>
        <w:ind w:left="360"/>
      </w:pPr>
    </w:p>
    <w:p w14:paraId="1064E82B" w14:textId="77777777" w:rsidR="0058775D" w:rsidRDefault="0058775D" w:rsidP="0058775D">
      <w:pPr>
        <w:tabs>
          <w:tab w:val="left" w:pos="360"/>
        </w:tabs>
        <w:ind w:left="360"/>
      </w:pPr>
    </w:p>
    <w:p w14:paraId="0A2B8501" w14:textId="77777777" w:rsidR="0058775D" w:rsidRDefault="0058775D" w:rsidP="0058775D">
      <w:pPr>
        <w:tabs>
          <w:tab w:val="left" w:pos="360"/>
        </w:tabs>
        <w:ind w:left="360"/>
      </w:pPr>
      <w:r>
        <w:t>At this time, does your substance use negatively impact your life in any way?</w:t>
      </w:r>
    </w:p>
    <w:p w14:paraId="429A2080" w14:textId="77777777" w:rsidR="0058775D" w:rsidRDefault="0058775D" w:rsidP="0058775D">
      <w:pPr>
        <w:tabs>
          <w:tab w:val="left" w:pos="360"/>
        </w:tabs>
        <w:ind w:left="360"/>
      </w:pPr>
    </w:p>
    <w:p w14:paraId="2DDD9DA0" w14:textId="77777777" w:rsidR="0058775D" w:rsidRDefault="0058775D" w:rsidP="0058775D">
      <w:pPr>
        <w:tabs>
          <w:tab w:val="left" w:pos="360"/>
        </w:tabs>
        <w:ind w:left="360"/>
      </w:pPr>
    </w:p>
    <w:p w14:paraId="29F4D5C6" w14:textId="77777777" w:rsidR="0058775D" w:rsidRDefault="0058775D" w:rsidP="0058775D">
      <w:pPr>
        <w:tabs>
          <w:tab w:val="left" w:pos="360"/>
        </w:tabs>
      </w:pPr>
      <w:r>
        <w:tab/>
        <w:t>Was there ever a time where you drank alcohol or used another drug heavily in the past?</w:t>
      </w:r>
    </w:p>
    <w:p w14:paraId="30B9CDD2" w14:textId="77777777" w:rsidR="0058775D" w:rsidRDefault="0058775D" w:rsidP="0058775D">
      <w:pPr>
        <w:tabs>
          <w:tab w:val="left" w:pos="360"/>
        </w:tabs>
      </w:pPr>
    </w:p>
    <w:p w14:paraId="6319B04D" w14:textId="77777777" w:rsidR="0058775D" w:rsidRDefault="0058775D" w:rsidP="0058775D">
      <w:pPr>
        <w:tabs>
          <w:tab w:val="left" w:pos="360"/>
        </w:tabs>
      </w:pPr>
    </w:p>
    <w:p w14:paraId="6B8D70F5" w14:textId="77777777" w:rsidR="0058775D" w:rsidRDefault="0058775D" w:rsidP="0058775D">
      <w:pPr>
        <w:tabs>
          <w:tab w:val="left" w:pos="360"/>
        </w:tabs>
        <w:ind w:left="360"/>
      </w:pPr>
      <w:r>
        <w:t>If so, assess what person was using, how much, how often, and how long the period of heavy use lasted.</w:t>
      </w:r>
      <w:r>
        <w:tab/>
      </w:r>
    </w:p>
    <w:p w14:paraId="2C3351EE" w14:textId="77777777" w:rsidR="0058775D" w:rsidRDefault="0058775D" w:rsidP="0058775D">
      <w:pPr>
        <w:tabs>
          <w:tab w:val="left" w:pos="360"/>
        </w:tabs>
        <w:ind w:left="360"/>
      </w:pPr>
    </w:p>
    <w:p w14:paraId="47DAD2BB" w14:textId="77777777" w:rsidR="0058775D" w:rsidRDefault="0058775D" w:rsidP="0058775D">
      <w:pPr>
        <w:tabs>
          <w:tab w:val="left" w:pos="360"/>
        </w:tabs>
        <w:ind w:left="360"/>
      </w:pPr>
    </w:p>
    <w:p w14:paraId="30D31D69" w14:textId="77777777" w:rsidR="0058775D" w:rsidRDefault="0058775D" w:rsidP="0058775D">
      <w:pPr>
        <w:tabs>
          <w:tab w:val="left" w:pos="360"/>
        </w:tabs>
        <w:ind w:left="360"/>
      </w:pPr>
    </w:p>
    <w:p w14:paraId="2E1C17F1" w14:textId="77777777" w:rsidR="0058775D" w:rsidRDefault="0058775D" w:rsidP="0058775D">
      <w:pPr>
        <w:tabs>
          <w:tab w:val="left" w:pos="360"/>
        </w:tabs>
        <w:ind w:left="360"/>
      </w:pPr>
      <w:r>
        <w:t>Did you ever receive treatment for your use of substances?</w:t>
      </w:r>
    </w:p>
    <w:p w14:paraId="06CF4761" w14:textId="77777777" w:rsidR="0058775D" w:rsidRDefault="0058775D" w:rsidP="0058775D">
      <w:pPr>
        <w:tabs>
          <w:tab w:val="left" w:pos="360"/>
        </w:tabs>
      </w:pPr>
    </w:p>
    <w:p w14:paraId="58F20B02" w14:textId="77777777" w:rsidR="0058775D" w:rsidRDefault="0058775D" w:rsidP="0058775D">
      <w:pPr>
        <w:tabs>
          <w:tab w:val="left" w:pos="360"/>
        </w:tabs>
      </w:pPr>
      <w:r>
        <w:rPr>
          <w:u w:val="single"/>
        </w:rPr>
        <w:t>Intimate relationships</w:t>
      </w:r>
      <w:r>
        <w:t>:</w:t>
      </w:r>
    </w:p>
    <w:p w14:paraId="589D4376" w14:textId="77777777" w:rsidR="0058775D" w:rsidRDefault="0058775D" w:rsidP="0058775D">
      <w:r>
        <w:t>At this time, do you consider yourself to be in a committed relationship?</w:t>
      </w:r>
    </w:p>
    <w:p w14:paraId="2431E9C0" w14:textId="77777777" w:rsidR="0058775D" w:rsidRDefault="0058775D" w:rsidP="0058775D"/>
    <w:p w14:paraId="29E12319" w14:textId="77777777" w:rsidR="0058775D" w:rsidRDefault="0058775D" w:rsidP="0058775D">
      <w:r>
        <w:t>Is your partner aware of these difficulties?  (If so, ask about motivation &amp; insight of partner).</w:t>
      </w:r>
    </w:p>
    <w:p w14:paraId="3D0C4056" w14:textId="77777777" w:rsidR="0058775D" w:rsidRDefault="0058775D" w:rsidP="0058775D"/>
    <w:p w14:paraId="1A0CFD4F" w14:textId="77777777" w:rsidR="0058775D" w:rsidRDefault="0058775D" w:rsidP="0058775D"/>
    <w:p w14:paraId="7F5E7FE9" w14:textId="77777777" w:rsidR="0058775D" w:rsidRDefault="0058775D" w:rsidP="0058775D"/>
    <w:p w14:paraId="675E0108" w14:textId="77777777" w:rsidR="0058775D" w:rsidRDefault="0058775D" w:rsidP="0058775D">
      <w:r>
        <w:t>How do these difficulties impact your relationship with your partner?</w:t>
      </w:r>
    </w:p>
    <w:p w14:paraId="1C5A859F" w14:textId="77777777" w:rsidR="0058775D" w:rsidRDefault="0058775D" w:rsidP="0058775D">
      <w:r>
        <w:t>Do you have other social supports or friends?</w:t>
      </w:r>
    </w:p>
    <w:p w14:paraId="57C4E5F3" w14:textId="77777777" w:rsidR="0058775D" w:rsidRDefault="0058775D" w:rsidP="0058775D"/>
    <w:p w14:paraId="37B6762B" w14:textId="77777777" w:rsidR="0058775D" w:rsidRDefault="0058775D" w:rsidP="0058775D"/>
    <w:p w14:paraId="6DE00FC2" w14:textId="77777777" w:rsidR="0058775D" w:rsidRDefault="0058775D" w:rsidP="0058775D">
      <w:pPr>
        <w:rPr>
          <w:u w:val="single"/>
        </w:rPr>
      </w:pPr>
    </w:p>
    <w:p w14:paraId="47C971E6" w14:textId="77777777" w:rsidR="0058775D" w:rsidRDefault="0058775D" w:rsidP="0058775D">
      <w:r>
        <w:rPr>
          <w:u w:val="single"/>
        </w:rPr>
        <w:t>Other important information</w:t>
      </w:r>
      <w:r>
        <w:t>:</w:t>
      </w:r>
    </w:p>
    <w:p w14:paraId="1623581A" w14:textId="77777777" w:rsidR="0058775D" w:rsidRDefault="0058775D" w:rsidP="0058775D"/>
    <w:p w14:paraId="64F7A53A" w14:textId="77777777" w:rsidR="0058775D" w:rsidRDefault="0058775D" w:rsidP="0058775D">
      <w:r>
        <w:t>What are your goals for treatment?</w:t>
      </w:r>
    </w:p>
    <w:p w14:paraId="0B8A7C5D" w14:textId="77777777" w:rsidR="0058775D" w:rsidRDefault="0058775D" w:rsidP="0058775D">
      <w:r>
        <w:t xml:space="preserve">Are you </w:t>
      </w:r>
      <w:r>
        <w:rPr>
          <w:b/>
        </w:rPr>
        <w:t>currently</w:t>
      </w:r>
      <w:r>
        <w:t xml:space="preserve"> receiving any help for your difficulties? (if yes, describe)</w:t>
      </w:r>
    </w:p>
    <w:p w14:paraId="5AD1AA8A" w14:textId="77777777" w:rsidR="0058775D" w:rsidRDefault="0058775D" w:rsidP="0058775D">
      <w:r>
        <w:t xml:space="preserve">Have you received any help or treatment for these difficulties in the </w:t>
      </w:r>
      <w:r>
        <w:rPr>
          <w:b/>
        </w:rPr>
        <w:t>past</w:t>
      </w:r>
      <w:r>
        <w:t>?</w:t>
      </w:r>
    </w:p>
    <w:p w14:paraId="38885729" w14:textId="77777777" w:rsidR="0058775D" w:rsidRDefault="0058775D" w:rsidP="0058775D">
      <w:r>
        <w:t>(if yes, describe what, how much, successful? – why?)</w:t>
      </w:r>
    </w:p>
    <w:p w14:paraId="6184905E" w14:textId="77777777" w:rsidR="0058775D" w:rsidRDefault="0058775D" w:rsidP="0058775D"/>
    <w:p w14:paraId="35A34323" w14:textId="77777777" w:rsidR="0058775D" w:rsidRDefault="0058775D" w:rsidP="0058775D"/>
    <w:p w14:paraId="53535926" w14:textId="77777777" w:rsidR="0058775D" w:rsidRDefault="0058775D" w:rsidP="0058775D"/>
    <w:p w14:paraId="3F8FF2ED" w14:textId="77777777" w:rsidR="0058775D" w:rsidRDefault="0058775D" w:rsidP="0058775D">
      <w:r>
        <w:t xml:space="preserve">Have you ever been </w:t>
      </w:r>
      <w:r>
        <w:rPr>
          <w:b/>
        </w:rPr>
        <w:t>hospitalized</w:t>
      </w:r>
      <w:r>
        <w:t xml:space="preserve"> for these difficulties? (if yes, describe)</w:t>
      </w:r>
    </w:p>
    <w:p w14:paraId="10674C10" w14:textId="77777777" w:rsidR="0058775D" w:rsidRDefault="0058775D" w:rsidP="0058775D"/>
    <w:p w14:paraId="65DDACBF" w14:textId="77777777" w:rsidR="0058775D" w:rsidRDefault="0058775D" w:rsidP="0058775D"/>
    <w:p w14:paraId="0438F84D" w14:textId="77777777" w:rsidR="0058775D" w:rsidRDefault="0058775D" w:rsidP="0058775D"/>
    <w:p w14:paraId="189A5E71" w14:textId="77777777" w:rsidR="0058775D" w:rsidRDefault="0058775D" w:rsidP="0058775D"/>
    <w:p w14:paraId="7525DEED" w14:textId="77777777" w:rsidR="0058775D" w:rsidRDefault="0058775D" w:rsidP="0058775D">
      <w:r>
        <w:t xml:space="preserve">Are you currently taking, or have you ever taken, any </w:t>
      </w:r>
      <w:r>
        <w:rPr>
          <w:b/>
        </w:rPr>
        <w:t>medications</w:t>
      </w:r>
      <w:r>
        <w:t xml:space="preserve"> for these difficulties?  </w:t>
      </w:r>
    </w:p>
    <w:p w14:paraId="48E62E0C" w14:textId="77777777" w:rsidR="0058775D" w:rsidRDefault="0058775D" w:rsidP="0058775D"/>
    <w:p w14:paraId="41815741" w14:textId="77777777" w:rsidR="0058775D" w:rsidRDefault="0058775D" w:rsidP="0058775D"/>
    <w:p w14:paraId="19FD2ABD" w14:textId="77777777" w:rsidR="0058775D" w:rsidRDefault="0058775D" w:rsidP="0058775D"/>
    <w:p w14:paraId="205D4B23" w14:textId="77777777" w:rsidR="0058775D" w:rsidRDefault="0058775D" w:rsidP="0058775D"/>
    <w:p w14:paraId="36183337" w14:textId="77777777" w:rsidR="0058775D" w:rsidRDefault="0058775D" w:rsidP="0058775D"/>
    <w:p w14:paraId="597192FB" w14:textId="77777777" w:rsidR="0058775D" w:rsidRDefault="0058775D" w:rsidP="0058775D">
      <w:r>
        <w:t xml:space="preserve">Quality of </w:t>
      </w:r>
      <w:r>
        <w:rPr>
          <w:b/>
        </w:rPr>
        <w:t>verbal presentation</w:t>
      </w:r>
      <w:r>
        <w:t xml:space="preserve"> (e.g., organization, psychological mindedness/insight, motivation, English fluency):</w:t>
      </w:r>
    </w:p>
    <w:p w14:paraId="75208464" w14:textId="77777777" w:rsidR="0058775D" w:rsidRPr="0002103D" w:rsidRDefault="0058775D" w:rsidP="0058775D">
      <w:r w:rsidRPr="0002103D">
        <w:t xml:space="preserve">Would </w:t>
      </w:r>
      <w:r>
        <w:t>you be inte</w:t>
      </w:r>
      <w:r w:rsidRPr="0002103D">
        <w:t xml:space="preserve">rested in having an assessment done at </w:t>
      </w:r>
      <w:r>
        <w:t xml:space="preserve">our clinic (feedback would be provided) by one of our students, even if we cannot offer treatment? </w:t>
      </w:r>
      <w:r>
        <w:rPr>
          <w:b/>
        </w:rPr>
        <w:t>Yes/No</w:t>
      </w:r>
    </w:p>
    <w:p w14:paraId="7B83EF07" w14:textId="77777777" w:rsidR="0058775D" w:rsidRDefault="0058775D" w:rsidP="0058775D">
      <w:pPr>
        <w:rPr>
          <w:b/>
          <w:bCs/>
        </w:rPr>
      </w:pPr>
    </w:p>
    <w:p w14:paraId="0F75E5BE" w14:textId="77777777" w:rsidR="0058775D" w:rsidRDefault="0058775D" w:rsidP="0058775D">
      <w:pPr>
        <w:rPr>
          <w:b/>
          <w:bCs/>
        </w:rPr>
      </w:pPr>
      <w:r w:rsidRPr="002747EA">
        <w:t>Because our clinic is part of an academic institution, there are sometimes research studies being conducted within the clinic. The results of these studies can be used to increase knowledge about mental health challenges or improve psychological treatments. Usually, participating in these studies involves filling out questionnaires. Would you be willing to be contacted about participating in future research studies?</w:t>
      </w:r>
      <w:r>
        <w:rPr>
          <w:b/>
          <w:bCs/>
        </w:rPr>
        <w:t xml:space="preserve"> Yes/No</w:t>
      </w:r>
    </w:p>
    <w:p w14:paraId="38FB69CA" w14:textId="77777777" w:rsidR="0058775D" w:rsidRDefault="0058775D" w:rsidP="0058775D">
      <w:pPr>
        <w:rPr>
          <w:rFonts w:ascii="-webkit-standard" w:hAnsi="-webkit-standard"/>
          <w:color w:val="000000"/>
          <w:sz w:val="27"/>
          <w:szCs w:val="27"/>
          <w:lang w:val="en-CA"/>
        </w:rPr>
      </w:pPr>
      <w:r w:rsidRPr="001312D5">
        <w:rPr>
          <w:lang w:val="en-CA"/>
        </w:rPr>
        <w:br/>
      </w:r>
      <w:r w:rsidRPr="00A80AB2">
        <w:t>(</w:t>
      </w:r>
      <w:r w:rsidRPr="00A80AB2">
        <w:rPr>
          <w:b/>
          <w:bCs/>
        </w:rPr>
        <w:t>If prospective clients have concerns about privacy or access to treatment, you can add the following:</w:t>
      </w:r>
      <w:r w:rsidRPr="00A80AB2">
        <w:t> Your responses would be anonymous, as the questionnaires do not ask you for information that can reveal your identity. Participation in research is voluntary, and your decision to participate or not participate will not affect your ability to get into treatment here.)</w:t>
      </w:r>
    </w:p>
    <w:p w14:paraId="201633F7" w14:textId="77777777" w:rsidR="0058775D" w:rsidRDefault="0058775D" w:rsidP="0058775D">
      <w:pPr>
        <w:rPr>
          <w:rFonts w:ascii="-webkit-standard" w:hAnsi="-webkit-standard"/>
          <w:color w:val="000000"/>
          <w:sz w:val="27"/>
          <w:szCs w:val="27"/>
          <w:lang w:val="en-CA"/>
        </w:rPr>
      </w:pPr>
    </w:p>
    <w:p w14:paraId="0ED44C72" w14:textId="77777777" w:rsidR="0058775D" w:rsidRDefault="0058775D" w:rsidP="0058775D">
      <w:pPr>
        <w:rPr>
          <w:b/>
          <w:bCs/>
        </w:rPr>
      </w:pPr>
      <w:r>
        <w:t>Would you be interested in receiving treatment in a group format?</w:t>
      </w:r>
      <w:r>
        <w:rPr>
          <w:b/>
          <w:bCs/>
        </w:rPr>
        <w:t xml:space="preserve"> Yes / No</w:t>
      </w:r>
    </w:p>
    <w:p w14:paraId="0185705C" w14:textId="77777777" w:rsidR="0058775D" w:rsidRDefault="0058775D" w:rsidP="0058775D">
      <w:pPr>
        <w:rPr>
          <w:b/>
          <w:bCs/>
        </w:rPr>
      </w:pPr>
    </w:p>
    <w:p w14:paraId="77341CB6" w14:textId="77777777" w:rsidR="0058775D" w:rsidRDefault="0058775D" w:rsidP="0058775D">
      <w:pPr>
        <w:rPr>
          <w:b/>
          <w:bCs/>
        </w:rPr>
      </w:pPr>
      <w:r>
        <w:rPr>
          <w:b/>
          <w:bCs/>
        </w:rPr>
        <w:t xml:space="preserve">Add this for clients interested in group therapy: </w:t>
      </w:r>
      <w:r>
        <w:rPr>
          <w:bCs/>
        </w:rPr>
        <w:t xml:space="preserve">Some groups are part of a research study as well, meaning there would be some additional self-report measures to fill out during your course of therapy.  Would that be OK? </w:t>
      </w:r>
      <w:r w:rsidRPr="0034367C">
        <w:rPr>
          <w:b/>
          <w:bCs/>
        </w:rPr>
        <w:t>Yes/No</w:t>
      </w:r>
      <w:r>
        <w:rPr>
          <w:bCs/>
        </w:rPr>
        <w:t xml:space="preserve">  </w:t>
      </w:r>
      <w:r>
        <w:rPr>
          <w:b/>
          <w:bCs/>
        </w:rPr>
        <w:t xml:space="preserve"> </w:t>
      </w:r>
    </w:p>
    <w:p w14:paraId="253E612A" w14:textId="77777777" w:rsidR="0058775D" w:rsidRDefault="0058775D" w:rsidP="0058775D"/>
    <w:p w14:paraId="65224E9D" w14:textId="77777777" w:rsidR="0058775D" w:rsidRDefault="0058775D" w:rsidP="0058775D">
      <w:pPr>
        <w:rPr>
          <w:b/>
        </w:rPr>
      </w:pPr>
      <w:r>
        <w:rPr>
          <w:b/>
        </w:rPr>
        <w:t>FEE ASSESSMENT</w:t>
      </w:r>
    </w:p>
    <w:p w14:paraId="702ECC60" w14:textId="77777777" w:rsidR="0058775D" w:rsidRDefault="0058775D" w:rsidP="0058775D">
      <w:pPr>
        <w:rPr>
          <w:b/>
        </w:rPr>
      </w:pPr>
    </w:p>
    <w:p w14:paraId="4E637BEE" w14:textId="77777777" w:rsidR="0058775D" w:rsidRDefault="0058775D" w:rsidP="0058775D">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9963971" w14:textId="77777777" w:rsidR="0058775D" w:rsidRPr="00BB75C2" w:rsidRDefault="0058775D" w:rsidP="0058775D">
      <w:pPr>
        <w:outlineLvl w:val="0"/>
        <w:rPr>
          <w:rFonts w:cs="Arial"/>
          <w:b/>
          <w:sz w:val="22"/>
          <w:szCs w:val="22"/>
        </w:rPr>
      </w:pPr>
    </w:p>
    <w:p w14:paraId="73269809" w14:textId="77777777" w:rsidR="0058775D" w:rsidRPr="00BB75C2" w:rsidRDefault="0058775D" w:rsidP="0058775D">
      <w:pPr>
        <w:jc w:val="center"/>
        <w:outlineLvl w:val="0"/>
        <w:rPr>
          <w:rFonts w:cs="Arial"/>
          <w:b/>
          <w:sz w:val="22"/>
          <w:szCs w:val="22"/>
        </w:rPr>
      </w:pPr>
      <w:r w:rsidRPr="00BB75C2">
        <w:rPr>
          <w:rFonts w:cs="Arial"/>
          <w:b/>
          <w:sz w:val="22"/>
          <w:szCs w:val="22"/>
        </w:rPr>
        <w:t>ASSESSMENTS &amp; TREATMENT</w:t>
      </w:r>
    </w:p>
    <w:p w14:paraId="2AA3985E" w14:textId="77777777" w:rsidR="0058775D" w:rsidRPr="00BB75C2" w:rsidRDefault="0058775D" w:rsidP="0058775D">
      <w:pPr>
        <w:jc w:val="center"/>
        <w:rPr>
          <w:rFonts w:cs="Arial"/>
          <w:b/>
          <w:i/>
          <w:sz w:val="22"/>
          <w:szCs w:val="22"/>
        </w:rPr>
      </w:pPr>
      <w:r w:rsidRPr="00BB75C2">
        <w:rPr>
          <w:rFonts w:cs="Arial"/>
          <w:b/>
          <w:i/>
          <w:sz w:val="22"/>
          <w:szCs w:val="22"/>
        </w:rPr>
        <w:t>(Individual, Family, and Group Therapy)</w:t>
      </w:r>
    </w:p>
    <w:p w14:paraId="611914CE" w14:textId="77777777" w:rsidR="0058775D" w:rsidRPr="00BB75C2" w:rsidRDefault="0058775D" w:rsidP="0058775D">
      <w:pPr>
        <w:tabs>
          <w:tab w:val="left" w:pos="1530"/>
          <w:tab w:val="left" w:pos="7020"/>
        </w:tabs>
        <w:rPr>
          <w:rFonts w:cs="Arial"/>
          <w:sz w:val="22"/>
          <w:szCs w:val="22"/>
        </w:rPr>
      </w:pPr>
    </w:p>
    <w:p w14:paraId="1A4007B1" w14:textId="77777777" w:rsidR="0058775D" w:rsidRPr="00BB75C2" w:rsidRDefault="0058775D" w:rsidP="0058775D">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573D783"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681F77A2" w14:textId="77777777" w:rsidR="0058775D" w:rsidRPr="00BB75C2" w:rsidRDefault="0058775D" w:rsidP="0058775D">
      <w:pPr>
        <w:tabs>
          <w:tab w:val="left" w:pos="1530"/>
          <w:tab w:val="left" w:pos="7020"/>
        </w:tabs>
        <w:rPr>
          <w:rFonts w:cs="Arial"/>
          <w:sz w:val="22"/>
          <w:szCs w:val="22"/>
        </w:rPr>
      </w:pPr>
    </w:p>
    <w:p w14:paraId="1A3D60CA"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3FB6DE2E"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6576586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082A9BD9" w14:textId="77777777" w:rsidR="0058775D" w:rsidRPr="00BB75C2" w:rsidRDefault="0058775D" w:rsidP="0058775D">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65A9964B" w14:textId="77777777" w:rsidR="0058775D" w:rsidRPr="00BB75C2" w:rsidRDefault="0058775D" w:rsidP="0058775D">
      <w:pPr>
        <w:tabs>
          <w:tab w:val="left" w:pos="1080"/>
          <w:tab w:val="left" w:pos="5760"/>
        </w:tabs>
        <w:rPr>
          <w:rFonts w:cs="Arial"/>
          <w:sz w:val="22"/>
          <w:szCs w:val="22"/>
        </w:rPr>
      </w:pPr>
    </w:p>
    <w:p w14:paraId="35F79982" w14:textId="77777777" w:rsidR="0058775D" w:rsidRPr="00BB75C2" w:rsidRDefault="0058775D" w:rsidP="0058775D">
      <w:pPr>
        <w:jc w:val="center"/>
        <w:outlineLvl w:val="0"/>
        <w:rPr>
          <w:rFonts w:cs="Arial"/>
          <w:b/>
          <w:i/>
          <w:sz w:val="22"/>
          <w:szCs w:val="22"/>
        </w:rPr>
      </w:pPr>
      <w:r w:rsidRPr="00BB75C2">
        <w:rPr>
          <w:rFonts w:cs="Arial"/>
          <w:b/>
          <w:i/>
          <w:sz w:val="22"/>
          <w:szCs w:val="22"/>
        </w:rPr>
        <w:t>Group Therapy</w:t>
      </w:r>
    </w:p>
    <w:p w14:paraId="76C8D708" w14:textId="77777777" w:rsidR="0058775D" w:rsidRPr="00BB75C2" w:rsidRDefault="0058775D" w:rsidP="0058775D">
      <w:pPr>
        <w:jc w:val="center"/>
        <w:outlineLvl w:val="0"/>
        <w:rPr>
          <w:rFonts w:cs="Arial"/>
          <w:b/>
          <w:i/>
          <w:sz w:val="22"/>
          <w:szCs w:val="22"/>
        </w:rPr>
      </w:pPr>
    </w:p>
    <w:p w14:paraId="11EE40B3" w14:textId="77777777" w:rsidR="0058775D" w:rsidRPr="00BB75C2" w:rsidRDefault="0058775D" w:rsidP="0058775D">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7C34D0FD" w14:textId="77777777" w:rsidR="0058775D" w:rsidRPr="00BB75C2" w:rsidRDefault="0058775D" w:rsidP="0058775D">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1142826F" w14:textId="77777777" w:rsidR="0058775D" w:rsidRPr="00BB75C2" w:rsidRDefault="0058775D" w:rsidP="0058775D">
      <w:pPr>
        <w:tabs>
          <w:tab w:val="left" w:pos="1530"/>
          <w:tab w:val="left" w:pos="5760"/>
          <w:tab w:val="left" w:pos="7020"/>
        </w:tabs>
        <w:rPr>
          <w:rFonts w:cs="Arial"/>
          <w:sz w:val="22"/>
          <w:szCs w:val="22"/>
        </w:rPr>
      </w:pPr>
      <w:r w:rsidRPr="00BB75C2">
        <w:rPr>
          <w:rFonts w:cs="Arial"/>
          <w:sz w:val="22"/>
          <w:szCs w:val="22"/>
        </w:rPr>
        <w:tab/>
      </w:r>
    </w:p>
    <w:p w14:paraId="3F928E01" w14:textId="77777777" w:rsidR="0058775D" w:rsidRPr="00BB75C2" w:rsidRDefault="0058775D" w:rsidP="0058775D">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r>
      <w:r w:rsidRPr="00BB75C2">
        <w:rPr>
          <w:rFonts w:cs="Arial"/>
          <w:sz w:val="22"/>
          <w:szCs w:val="22"/>
        </w:rPr>
        <w:t>$10/session</w:t>
      </w:r>
    </w:p>
    <w:p w14:paraId="745E803F"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t>$20/session</w:t>
      </w:r>
    </w:p>
    <w:p w14:paraId="686AE074" w14:textId="77777777" w:rsidR="0058775D" w:rsidRPr="00BB75C2"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t>$30/session</w:t>
      </w:r>
    </w:p>
    <w:p w14:paraId="6731ADCF" w14:textId="77777777" w:rsidR="0058775D" w:rsidRPr="000D1103" w:rsidRDefault="0058775D" w:rsidP="0058775D">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77E5DF13" w14:textId="77777777" w:rsidR="0058775D" w:rsidRDefault="0058775D" w:rsidP="0058775D"/>
    <w:p w14:paraId="48ABC5ED" w14:textId="77777777" w:rsidR="0058775D" w:rsidRDefault="0058775D" w:rsidP="0058775D">
      <w:r>
        <w:t>Is there anything I haven’t covered that you feel would be important for a therapist to know?</w:t>
      </w:r>
    </w:p>
    <w:p w14:paraId="00D4EFD7" w14:textId="77777777" w:rsidR="0058775D" w:rsidRDefault="0058775D" w:rsidP="0058775D"/>
    <w:p w14:paraId="0401BD50" w14:textId="77777777" w:rsidR="0058775D" w:rsidRDefault="0058775D" w:rsidP="0058775D"/>
    <w:p w14:paraId="51C84E00" w14:textId="77777777" w:rsidR="0058775D" w:rsidRDefault="0058775D" w:rsidP="0058775D">
      <w:r>
        <w:t>Do you have any questions for me?</w:t>
      </w:r>
    </w:p>
    <w:p w14:paraId="0C653439" w14:textId="77777777" w:rsidR="0058775D" w:rsidRDefault="0058775D" w:rsidP="0058775D"/>
    <w:p w14:paraId="2191173F" w14:textId="77777777" w:rsidR="0058775D" w:rsidRDefault="0058775D" w:rsidP="0058775D"/>
    <w:p w14:paraId="563589A0" w14:textId="77777777" w:rsidR="0058775D" w:rsidRDefault="0058775D" w:rsidP="0058775D">
      <w:pPr>
        <w:ind w:left="4320" w:hanging="4320"/>
      </w:pPr>
      <w:r>
        <w:t>Team Suggestion:</w:t>
      </w:r>
      <w:r>
        <w:tab/>
        <w:t>Team’s Rating of Appropriateness (0=never would see, 10=ideal):</w:t>
      </w:r>
    </w:p>
    <w:p w14:paraId="5EEDB2BD" w14:textId="77777777" w:rsidR="0058775D" w:rsidRDefault="0058775D" w:rsidP="0058775D">
      <w:pPr>
        <w:rPr>
          <w:rFonts w:ascii="Arial" w:hAnsi="Arial"/>
          <w:sz w:val="22"/>
        </w:rPr>
      </w:pPr>
    </w:p>
    <w:p w14:paraId="5FEEE0EA" w14:textId="77777777" w:rsidR="0058775D" w:rsidRDefault="0058775D" w:rsidP="0058775D">
      <w:pPr>
        <w:rPr>
          <w:rFonts w:ascii="Arial" w:hAnsi="Arial"/>
          <w:sz w:val="22"/>
        </w:rPr>
      </w:pPr>
    </w:p>
    <w:p w14:paraId="6A374C31" w14:textId="77777777" w:rsidR="0058775D" w:rsidRDefault="0058775D" w:rsidP="0058775D">
      <w:pPr>
        <w:rPr>
          <w:rFonts w:ascii="Arial" w:hAnsi="Arial"/>
          <w:sz w:val="22"/>
        </w:rPr>
      </w:pPr>
    </w:p>
    <w:p w14:paraId="6672F62D" w14:textId="77777777" w:rsidR="0058775D" w:rsidRDefault="0058775D" w:rsidP="0058775D">
      <w:pPr>
        <w:rPr>
          <w:rFonts w:ascii="Arial" w:hAnsi="Arial"/>
          <w:sz w:val="22"/>
        </w:rPr>
      </w:pPr>
    </w:p>
    <w:p w14:paraId="635AF848" w14:textId="77777777" w:rsidR="0058775D" w:rsidRDefault="0058775D" w:rsidP="0058775D">
      <w:pPr>
        <w:pStyle w:val="Header"/>
        <w:tabs>
          <w:tab w:val="clear" w:pos="4320"/>
          <w:tab w:val="clear" w:pos="8640"/>
        </w:tabs>
        <w:spacing w:before="120"/>
      </w:pPr>
      <w:r>
        <w:t>Client #: _________________________________</w:t>
      </w:r>
    </w:p>
    <w:p w14:paraId="33F3DD7D" w14:textId="77777777" w:rsidR="0058775D" w:rsidRDefault="0058775D" w:rsidP="0058775D">
      <w:pPr>
        <w:spacing w:before="120"/>
      </w:pPr>
      <w:r>
        <w:t>Waitlist Folder:____________________________</w:t>
      </w:r>
      <w:r>
        <w:tab/>
      </w:r>
      <w:r>
        <w:tab/>
      </w:r>
    </w:p>
    <w:p w14:paraId="2D84DD80" w14:textId="77777777" w:rsidR="0058775D" w:rsidRDefault="0058775D" w:rsidP="0058775D">
      <w:pPr>
        <w:spacing w:before="120"/>
      </w:pPr>
      <w:r>
        <w:t>Date of Intake: ____________________________</w:t>
      </w:r>
    </w:p>
    <w:p w14:paraId="5D325037" w14:textId="77777777" w:rsidR="0058775D" w:rsidRDefault="0058775D" w:rsidP="0058775D">
      <w:pPr>
        <w:spacing w:before="120"/>
      </w:pPr>
    </w:p>
    <w:p w14:paraId="6E3C2A37" w14:textId="77777777" w:rsidR="0058775D" w:rsidRDefault="0058775D" w:rsidP="0058775D">
      <w:pPr>
        <w:spacing w:before="120"/>
      </w:pPr>
    </w:p>
    <w:p w14:paraId="152C70D3" w14:textId="77777777" w:rsidR="0058775D" w:rsidRDefault="0058775D" w:rsidP="0058775D"/>
    <w:p w14:paraId="69D88CCD" w14:textId="175E0EBC" w:rsidR="000D1103" w:rsidRDefault="000D1103" w:rsidP="00C17D49">
      <w:pPr>
        <w:pStyle w:val="Header"/>
        <w:pBdr>
          <w:bottom w:val="single" w:sz="6" w:space="1" w:color="auto"/>
        </w:pBdr>
        <w:tabs>
          <w:tab w:val="clear" w:pos="4320"/>
          <w:tab w:val="clear" w:pos="8640"/>
        </w:tabs>
        <w:spacing w:before="120"/>
        <w:rPr>
          <w:rFonts w:ascii="Arial" w:hAnsi="Arial"/>
          <w:sz w:val="22"/>
        </w:rPr>
      </w:pPr>
    </w:p>
    <w:p w14:paraId="0E6807D5" w14:textId="48013F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72EB62FB" w14:textId="4B41395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20415F5A" w14:textId="06F3C1A3"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05837B2" w14:textId="635D8B51"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16B69299" w14:textId="7522A7D5"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D8D95AE" w14:textId="4BB4256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90CB20B" w14:textId="57173BF7"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164691E" w14:textId="74217D6F"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43D60DD9" w14:textId="05DE27DC"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36ABD739" w14:textId="796C774D"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5129BDC2" w14:textId="3EA20BF6" w:rsidR="0058775D" w:rsidRDefault="0058775D" w:rsidP="00C17D49">
      <w:pPr>
        <w:pStyle w:val="Header"/>
        <w:pBdr>
          <w:bottom w:val="single" w:sz="6" w:space="1" w:color="auto"/>
        </w:pBdr>
        <w:tabs>
          <w:tab w:val="clear" w:pos="4320"/>
          <w:tab w:val="clear" w:pos="8640"/>
        </w:tabs>
        <w:spacing w:before="120"/>
        <w:rPr>
          <w:rFonts w:ascii="Arial" w:hAnsi="Arial"/>
          <w:sz w:val="22"/>
        </w:rPr>
      </w:pPr>
    </w:p>
    <w:p w14:paraId="69B1BA7A" w14:textId="624BB98D"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0E1A5142" w14:textId="77777777" w:rsidR="0094186B" w:rsidRDefault="0094186B" w:rsidP="00C17D49">
      <w:pPr>
        <w:pStyle w:val="Header"/>
        <w:pBdr>
          <w:bottom w:val="single" w:sz="6" w:space="1" w:color="auto"/>
        </w:pBdr>
        <w:tabs>
          <w:tab w:val="clear" w:pos="4320"/>
          <w:tab w:val="clear" w:pos="8640"/>
        </w:tabs>
        <w:spacing w:before="120"/>
        <w:rPr>
          <w:rFonts w:ascii="Arial" w:hAnsi="Arial"/>
          <w:sz w:val="22"/>
        </w:rPr>
      </w:pPr>
    </w:p>
    <w:p w14:paraId="68C5EE4A" w14:textId="22E5ED97" w:rsidR="00C17D49" w:rsidRDefault="00C17D49" w:rsidP="00C17D49">
      <w:pPr>
        <w:pStyle w:val="Header"/>
        <w:pBdr>
          <w:bottom w:val="single" w:sz="6" w:space="1" w:color="auto"/>
        </w:pBdr>
        <w:tabs>
          <w:tab w:val="clear" w:pos="4320"/>
          <w:tab w:val="clear" w:pos="8640"/>
        </w:tabs>
        <w:spacing w:before="120"/>
        <w:rPr>
          <w:rFonts w:ascii="Arial" w:hAnsi="Arial"/>
          <w:sz w:val="22"/>
        </w:rPr>
      </w:pPr>
      <w:r>
        <w:rPr>
          <w:rFonts w:ascii="Arial" w:hAnsi="Arial"/>
          <w:sz w:val="22"/>
        </w:rPr>
        <w:t>APPENDIX</w:t>
      </w:r>
      <w:r w:rsidRPr="00B23D05">
        <w:rPr>
          <w:rFonts w:ascii="Arial" w:hAnsi="Arial"/>
          <w:sz w:val="22"/>
        </w:rPr>
        <w:t xml:space="preserve"> </w:t>
      </w:r>
      <w:r>
        <w:rPr>
          <w:rFonts w:ascii="Arial" w:hAnsi="Arial"/>
          <w:sz w:val="22"/>
        </w:rPr>
        <w:t>G</w:t>
      </w:r>
      <w:r w:rsidRPr="00B23D05">
        <w:rPr>
          <w:rFonts w:ascii="Arial" w:hAnsi="Arial"/>
          <w:sz w:val="22"/>
        </w:rPr>
        <w:t xml:space="preserve">: </w:t>
      </w:r>
      <w:r>
        <w:rPr>
          <w:rFonts w:ascii="Arial" w:hAnsi="Arial"/>
          <w:sz w:val="22"/>
        </w:rPr>
        <w:t>Telephone Intake Screening – Children</w:t>
      </w:r>
    </w:p>
    <w:p w14:paraId="1D6F2E7D" w14:textId="77777777" w:rsidR="00C17D49" w:rsidRDefault="00C17D49" w:rsidP="00C17D49">
      <w:pPr>
        <w:pStyle w:val="Header"/>
        <w:pBdr>
          <w:bottom w:val="single" w:sz="6" w:space="1" w:color="auto"/>
        </w:pBdr>
        <w:tabs>
          <w:tab w:val="clear" w:pos="4320"/>
          <w:tab w:val="clear" w:pos="8640"/>
        </w:tabs>
        <w:spacing w:before="120"/>
        <w:rPr>
          <w:rFonts w:ascii="Arial" w:hAnsi="Arial"/>
        </w:rPr>
      </w:pPr>
    </w:p>
    <w:p w14:paraId="222566BD" w14:textId="77777777" w:rsidR="00C82BF0" w:rsidRDefault="00C82BF0" w:rsidP="00C82BF0">
      <w:pPr>
        <w:pStyle w:val="Header"/>
        <w:tabs>
          <w:tab w:val="clear" w:pos="4320"/>
          <w:tab w:val="clear" w:pos="8640"/>
        </w:tabs>
        <w:spacing w:before="120"/>
        <w:rPr>
          <w:u w:val="single"/>
        </w:rPr>
      </w:pPr>
      <w:r>
        <w:tab/>
      </w:r>
      <w:r>
        <w:tab/>
      </w:r>
      <w:r>
        <w:tab/>
      </w:r>
      <w:r>
        <w:tab/>
      </w:r>
      <w:r>
        <w:tab/>
      </w:r>
      <w:r>
        <w:tab/>
      </w:r>
      <w:r>
        <w:tab/>
      </w:r>
    </w:p>
    <w:p w14:paraId="0FE3381B" w14:textId="77777777" w:rsidR="00C82BF0" w:rsidRDefault="00C82BF0" w:rsidP="00C82BF0">
      <w:pPr>
        <w:pStyle w:val="Header"/>
        <w:tabs>
          <w:tab w:val="clear" w:pos="4320"/>
          <w:tab w:val="clear" w:pos="8640"/>
        </w:tabs>
        <w:spacing w:before="120"/>
      </w:pPr>
      <w:r>
        <w:t>Client #: _________________________________</w:t>
      </w:r>
    </w:p>
    <w:p w14:paraId="1AEC1650" w14:textId="77777777" w:rsidR="00C82BF0" w:rsidRDefault="00C82BF0" w:rsidP="00C82BF0">
      <w:pPr>
        <w:spacing w:before="120"/>
      </w:pPr>
      <w:r>
        <w:t>Waitlist Folder:____________________________</w:t>
      </w:r>
      <w:r>
        <w:tab/>
      </w:r>
      <w:r>
        <w:tab/>
      </w:r>
    </w:p>
    <w:p w14:paraId="6E20BEDF" w14:textId="77777777" w:rsidR="00C82BF0" w:rsidRDefault="00C82BF0" w:rsidP="00C82BF0">
      <w:pPr>
        <w:spacing w:before="120"/>
      </w:pPr>
      <w:r>
        <w:t>Date of Intake: ____________________________</w:t>
      </w:r>
    </w:p>
    <w:p w14:paraId="7947599C" w14:textId="77777777" w:rsidR="00C82BF0" w:rsidRPr="00744E95" w:rsidRDefault="00C82BF0" w:rsidP="00C82BF0"/>
    <w:p w14:paraId="4145A564" w14:textId="77777777" w:rsidR="00C82BF0" w:rsidRDefault="00C82BF0" w:rsidP="00B16AB1">
      <w:pPr>
        <w:pStyle w:val="Heading1"/>
        <w:jc w:val="center"/>
      </w:pPr>
      <w:r>
        <w:t>TELEPHONE INTAKE GUIDELINES - CHILDREN</w:t>
      </w:r>
    </w:p>
    <w:p w14:paraId="27E6C093" w14:textId="77777777" w:rsidR="00C82BF0" w:rsidRDefault="00C82BF0" w:rsidP="00C82BF0">
      <w:pPr>
        <w:jc w:val="center"/>
        <w:rPr>
          <w:b/>
          <w:u w:val="single"/>
        </w:rPr>
      </w:pPr>
    </w:p>
    <w:p w14:paraId="5A7699AC" w14:textId="77777777" w:rsidR="00C82BF0" w:rsidRDefault="00C82BF0" w:rsidP="00C82BF0">
      <w:pPr>
        <w:pStyle w:val="Heading2"/>
      </w:pPr>
      <w:r>
        <w:t>Greeting:</w:t>
      </w:r>
    </w:p>
    <w:p w14:paraId="12F24643" w14:textId="77777777" w:rsidR="00C82BF0" w:rsidRDefault="00C82BF0" w:rsidP="00C82BF0">
      <w:pPr>
        <w:pStyle w:val="Heading2"/>
        <w:rPr>
          <w:b w:val="0"/>
          <w:bCs/>
          <w:i/>
          <w:iCs/>
        </w:rPr>
      </w:pPr>
      <w:r>
        <w:rPr>
          <w:b w:val="0"/>
          <w:bCs/>
        </w:rPr>
        <w:t xml:space="preserve">Hello, my name is _____________.  I’m calling from the Psychology Clinic at UBC.  The reason I am calling is you recently contacted our clinic about getting some resources for your child _____________.  The purpose of my call is to get some more information from you so that we can determine whether our clinic is good match for the kinds of problems your child is coping with.  Is right now a good time for you or would you rather that we schedule this call for a more convenient time? </w:t>
      </w:r>
      <w:r>
        <w:rPr>
          <w:b w:val="0"/>
          <w:bCs/>
          <w:i/>
          <w:iCs/>
        </w:rPr>
        <w:t>[Reschedule for another time if not convenient.  Otherwise proceed with the following:]</w:t>
      </w:r>
    </w:p>
    <w:p w14:paraId="737E2598" w14:textId="77777777" w:rsidR="00C82BF0" w:rsidRDefault="00C82BF0" w:rsidP="00C82BF0">
      <w:pPr>
        <w:pStyle w:val="Heading2"/>
      </w:pPr>
    </w:p>
    <w:p w14:paraId="49752D55" w14:textId="77777777" w:rsidR="00C82BF0" w:rsidRDefault="00C82BF0" w:rsidP="00C82BF0">
      <w:pPr>
        <w:pStyle w:val="Heading2"/>
      </w:pPr>
      <w:r>
        <w:t>Brief Description of Clinic &amp; Referral Process</w:t>
      </w:r>
    </w:p>
    <w:p w14:paraId="2F58EC1F" w14:textId="77777777" w:rsidR="00C82BF0" w:rsidRDefault="00C82BF0" w:rsidP="00C82BF0">
      <w:r>
        <w:t>Before we begin I would like to tell more about our clinic.  We are a specialized training clinic in the department of psychology at UBC.  All of our therapists are students who are in training and working towards their PhD in clinical psychology.   All of our student therapists are closely supervised by registered psychologists who are professors here at UBC.  Your child would benefit from the expertise of both the student therapist and their supervisor who helps ensure your child receives the best treatment possible.</w:t>
      </w:r>
    </w:p>
    <w:p w14:paraId="01673DBA" w14:textId="77777777" w:rsidR="00C82BF0" w:rsidRDefault="00C82BF0" w:rsidP="00C82BF0"/>
    <w:p w14:paraId="70B7C197" w14:textId="77777777" w:rsidR="00C82BF0" w:rsidRDefault="00C82BF0" w:rsidP="00C82BF0">
      <w:r>
        <w:t xml:space="preserve">You should also be aware that because we are highly specialized clinic we do not have a traditional waiting list where you are added to the bottom and at some point are guaranteed to reach the top of the list and receive treatment.  Instead people are added to our waiting list and when a therapist has an opening they select someone from the list who has the specific types of problems they are providing treatment for at that particular time.  For this reason there is no absolute guarantee that people on our waiting list will get treatment and we can not provide an estimate of how long of a wait there will be. We only have a limited number of professors and student therapists who specialize in providing treatment for children or teens. However regardless of whether our clinic is a match for your child’s problems I will give you the names and contact information for any other suitable resources that would be a good match. That way even if your child is on our waiting list you are free to pursue some other options in the mean time. </w:t>
      </w:r>
    </w:p>
    <w:p w14:paraId="548AA076" w14:textId="77777777" w:rsidR="00C82BF0" w:rsidRDefault="00C82BF0" w:rsidP="00C82BF0"/>
    <w:p w14:paraId="653AB5BE" w14:textId="77777777" w:rsidR="00C82BF0" w:rsidRDefault="00C82BF0" w:rsidP="00C82BF0">
      <w:r>
        <w:t>Are you still interested in your child being considered for treatment at our clinic?</w:t>
      </w:r>
    </w:p>
    <w:p w14:paraId="185B22ED" w14:textId="77777777" w:rsidR="00C82BF0" w:rsidRDefault="00C82BF0" w:rsidP="00C82BF0"/>
    <w:p w14:paraId="7B579CF6" w14:textId="77777777" w:rsidR="00C82BF0" w:rsidRDefault="00C82BF0" w:rsidP="00C82BF0">
      <w:pPr>
        <w:rPr>
          <w:b/>
        </w:rPr>
      </w:pPr>
      <w:r>
        <w:rPr>
          <w:b/>
        </w:rPr>
        <w:t>Confidentiality:</w:t>
      </w:r>
    </w:p>
    <w:p w14:paraId="6B2D726A" w14:textId="77777777" w:rsidR="00C82BF0" w:rsidRDefault="00C82BF0" w:rsidP="00C82BF0">
      <w:r>
        <w:t>I also want to let you know that the information you share with me is strictly confidential with a few exceptions:</w:t>
      </w:r>
    </w:p>
    <w:p w14:paraId="498B3FD2" w14:textId="77777777" w:rsidR="00C82BF0" w:rsidRDefault="00C82BF0" w:rsidP="00C82BF0">
      <w:pPr>
        <w:numPr>
          <w:ilvl w:val="0"/>
          <w:numId w:val="87"/>
        </w:numPr>
      </w:pPr>
      <w:r>
        <w:t>Because this is a training clinic, your file may be accessed and discussed by faculty and students directly involved in the clinic.</w:t>
      </w:r>
    </w:p>
    <w:p w14:paraId="7E1C4A1B" w14:textId="77777777" w:rsidR="00C82BF0" w:rsidRDefault="00C82BF0" w:rsidP="00C82BF0">
      <w:pPr>
        <w:numPr>
          <w:ilvl w:val="0"/>
          <w:numId w:val="87"/>
        </w:numPr>
      </w:pPr>
      <w:r>
        <w:t>For safety reasons, if you tell me that you are an immediate threat to yourself or someone else, I may need to break confidentiality. Also, if you tell me that a child is being harmed or is at risk of being harmed then I am required by law to report that information.</w:t>
      </w:r>
    </w:p>
    <w:p w14:paraId="1E53E074" w14:textId="77777777" w:rsidR="00C82BF0" w:rsidRDefault="00C82BF0" w:rsidP="00C82BF0">
      <w:r>
        <w:t>Are you still willing to proceed?</w:t>
      </w:r>
    </w:p>
    <w:p w14:paraId="12D67253" w14:textId="77777777" w:rsidR="00C82BF0" w:rsidRDefault="00C82BF0" w:rsidP="00C82BF0"/>
    <w:p w14:paraId="47EC85C3" w14:textId="77777777" w:rsidR="00C82BF0" w:rsidRPr="008D1260" w:rsidRDefault="00C82BF0" w:rsidP="00C82BF0"/>
    <w:p w14:paraId="57D458BD" w14:textId="77777777" w:rsidR="00C82BF0" w:rsidRDefault="00C82BF0" w:rsidP="00C82BF0">
      <w:pPr>
        <w:rPr>
          <w:b/>
        </w:rPr>
      </w:pPr>
    </w:p>
    <w:p w14:paraId="085D2EC5" w14:textId="77777777" w:rsidR="00C82BF0" w:rsidRDefault="00C82BF0" w:rsidP="00C82BF0">
      <w:pPr>
        <w:rPr>
          <w:b/>
        </w:rPr>
      </w:pPr>
    </w:p>
    <w:p w14:paraId="79D7E273" w14:textId="77777777" w:rsidR="00C82BF0" w:rsidRDefault="00C82BF0" w:rsidP="00C82BF0">
      <w:pPr>
        <w:rPr>
          <w:b/>
        </w:rPr>
      </w:pPr>
      <w:r>
        <w:rPr>
          <w:b/>
        </w:rPr>
        <w:t>CHILD’S NAME:   ___________________________________________</w:t>
      </w:r>
    </w:p>
    <w:p w14:paraId="6A176064" w14:textId="77777777" w:rsidR="00C82BF0" w:rsidRDefault="00C82BF0" w:rsidP="00C82BF0">
      <w:pPr>
        <w:rPr>
          <w:b/>
        </w:rPr>
      </w:pPr>
    </w:p>
    <w:p w14:paraId="1DD9DE08" w14:textId="77777777" w:rsidR="00C82BF0" w:rsidRDefault="00C82BF0" w:rsidP="00C82BF0">
      <w:pPr>
        <w:rPr>
          <w:b/>
        </w:rPr>
      </w:pPr>
      <w:r>
        <w:rPr>
          <w:b/>
        </w:rPr>
        <w:t>DATE OF BIRTH:   ___________</w:t>
      </w:r>
      <w:r>
        <w:rPr>
          <w:b/>
        </w:rPr>
        <w:tab/>
        <w:t>SEX:  ____</w:t>
      </w:r>
      <w:r>
        <w:rPr>
          <w:b/>
        </w:rPr>
        <w:tab/>
        <w:t>AGE:   _____  GRADE:  _____</w:t>
      </w:r>
    </w:p>
    <w:p w14:paraId="4A279C7E" w14:textId="77777777" w:rsidR="00C82BF0" w:rsidRDefault="00C82BF0" w:rsidP="00C82BF0">
      <w:pPr>
        <w:rPr>
          <w:b/>
        </w:rPr>
      </w:pPr>
    </w:p>
    <w:p w14:paraId="6CAB6177" w14:textId="77777777" w:rsidR="00C82BF0" w:rsidRDefault="00C82BF0" w:rsidP="00C82BF0">
      <w:pPr>
        <w:rPr>
          <w:b/>
        </w:rPr>
      </w:pPr>
      <w:r>
        <w:rPr>
          <w:b/>
        </w:rPr>
        <w:t>NAME OF SCHOOL: __________________________ CITY:____________________</w:t>
      </w:r>
    </w:p>
    <w:p w14:paraId="05C70E51" w14:textId="77777777" w:rsidR="00C82BF0" w:rsidRDefault="00C82BF0" w:rsidP="00C82BF0">
      <w:pPr>
        <w:rPr>
          <w:b/>
        </w:rPr>
      </w:pPr>
    </w:p>
    <w:p w14:paraId="407CE51C" w14:textId="77777777" w:rsidR="00C82BF0" w:rsidRDefault="00C82BF0" w:rsidP="00C82BF0">
      <w:pPr>
        <w:rPr>
          <w:b/>
        </w:rPr>
      </w:pPr>
      <w:r>
        <w:rPr>
          <w:b/>
        </w:rPr>
        <w:t>SOURCE OF INFORMATION:   __________________________________________</w:t>
      </w:r>
    </w:p>
    <w:p w14:paraId="126E390B" w14:textId="77777777" w:rsidR="00C82BF0" w:rsidRDefault="00C82BF0" w:rsidP="00C82BF0">
      <w:pPr>
        <w:spacing w:before="240"/>
        <w:rPr>
          <w:b/>
        </w:rPr>
      </w:pPr>
      <w:r>
        <w:rPr>
          <w:b/>
        </w:rPr>
        <w:t>Are you the child’s legal guardian? Y / N</w:t>
      </w:r>
    </w:p>
    <w:p w14:paraId="298F149E" w14:textId="77777777" w:rsidR="00C82BF0" w:rsidRDefault="00C82BF0" w:rsidP="00C82BF0">
      <w:pPr>
        <w:spacing w:before="240"/>
        <w:rPr>
          <w:b/>
        </w:rPr>
      </w:pPr>
      <w:r>
        <w:rPr>
          <w:b/>
        </w:rPr>
        <w:t>If not, who is the child’s legal guardian? _____________________________________</w:t>
      </w:r>
    </w:p>
    <w:p w14:paraId="7116BF05" w14:textId="77777777" w:rsidR="00C82BF0" w:rsidRDefault="00C82BF0" w:rsidP="00C82BF0">
      <w:pPr>
        <w:rPr>
          <w:b/>
        </w:rPr>
      </w:pPr>
      <w:r w:rsidRPr="007E47F7">
        <w:rPr>
          <w:b/>
          <w:i/>
        </w:rPr>
        <w:t xml:space="preserve">Note: Only the legal guardian can refer the child for treatment </w:t>
      </w:r>
    </w:p>
    <w:p w14:paraId="10AB29EA" w14:textId="77777777" w:rsidR="00C82BF0" w:rsidRDefault="00C82BF0" w:rsidP="00C82BF0">
      <w:pPr>
        <w:rPr>
          <w:b/>
        </w:rPr>
      </w:pPr>
    </w:p>
    <w:p w14:paraId="1173BCAB" w14:textId="77777777" w:rsidR="00C82BF0" w:rsidRDefault="00C82BF0" w:rsidP="00C82BF0">
      <w:pPr>
        <w:pStyle w:val="Heading2"/>
      </w:pPr>
      <w:r>
        <w:t>Does child live with one or both parents?   _________________________</w:t>
      </w:r>
    </w:p>
    <w:p w14:paraId="2019AA9D" w14:textId="77777777" w:rsidR="00C82BF0" w:rsidRDefault="00C82BF0" w:rsidP="00C82BF0">
      <w:pPr>
        <w:rPr>
          <w:b/>
        </w:rPr>
      </w:pPr>
    </w:p>
    <w:p w14:paraId="13B30F3F" w14:textId="77777777" w:rsidR="00C82BF0" w:rsidRDefault="00C82BF0" w:rsidP="00C82BF0">
      <w:pPr>
        <w:rPr>
          <w:b/>
        </w:rPr>
      </w:pPr>
      <w:r>
        <w:rPr>
          <w:b/>
        </w:rPr>
        <w:t>Address:   __________________________________________________</w:t>
      </w:r>
    </w:p>
    <w:p w14:paraId="575C9EEE" w14:textId="77777777" w:rsidR="00C82BF0" w:rsidRDefault="00C82BF0" w:rsidP="00C82BF0">
      <w:pPr>
        <w:rPr>
          <w:b/>
        </w:rPr>
      </w:pPr>
    </w:p>
    <w:p w14:paraId="1749EF66" w14:textId="77777777" w:rsidR="00C82BF0" w:rsidRDefault="00C82BF0" w:rsidP="00C82BF0">
      <w:pPr>
        <w:pStyle w:val="Heading2"/>
      </w:pPr>
      <w:r>
        <w:t>Phone:  (home)  ____________   (work)  _____________  (cell)  ___________</w:t>
      </w:r>
    </w:p>
    <w:p w14:paraId="0A71D4DB" w14:textId="77777777" w:rsidR="00C82BF0" w:rsidRDefault="00C82BF0" w:rsidP="00C82BF0">
      <w:pPr>
        <w:rPr>
          <w:b/>
        </w:rPr>
      </w:pPr>
    </w:p>
    <w:p w14:paraId="4BFF7CE5" w14:textId="77777777" w:rsidR="00C82BF0" w:rsidRDefault="00C82BF0" w:rsidP="00C82BF0">
      <w:pPr>
        <w:rPr>
          <w:b/>
        </w:rPr>
      </w:pPr>
      <w:r>
        <w:rPr>
          <w:b/>
        </w:rPr>
        <w:t>Mother’s Occupation:   _____________________________________________</w:t>
      </w:r>
    </w:p>
    <w:p w14:paraId="236744E5" w14:textId="77777777" w:rsidR="00C82BF0" w:rsidRDefault="00C82BF0" w:rsidP="00C82BF0">
      <w:pPr>
        <w:rPr>
          <w:b/>
        </w:rPr>
      </w:pPr>
    </w:p>
    <w:p w14:paraId="4BCAC7A7" w14:textId="77777777" w:rsidR="00C82BF0" w:rsidRDefault="00C82BF0" w:rsidP="00C82BF0">
      <w:pPr>
        <w:rPr>
          <w:b/>
        </w:rPr>
      </w:pPr>
      <w:r>
        <w:rPr>
          <w:b/>
        </w:rPr>
        <w:t>Father’s Occupation:  ______________________________________________</w:t>
      </w:r>
    </w:p>
    <w:p w14:paraId="3D5A2FEE" w14:textId="77777777" w:rsidR="00C82BF0" w:rsidRDefault="00C82BF0" w:rsidP="00C82BF0">
      <w:pPr>
        <w:rPr>
          <w:b/>
        </w:rPr>
      </w:pPr>
    </w:p>
    <w:p w14:paraId="47ED8445" w14:textId="77777777" w:rsidR="00C82BF0" w:rsidRDefault="00C82BF0" w:rsidP="00C82BF0">
      <w:pPr>
        <w:rPr>
          <w:b/>
        </w:rPr>
      </w:pPr>
      <w:r>
        <w:rPr>
          <w:b/>
        </w:rPr>
        <w:t>Family Physician (if available): __________________________________________</w:t>
      </w:r>
    </w:p>
    <w:p w14:paraId="7DF8177D" w14:textId="77777777" w:rsidR="00C82BF0" w:rsidRDefault="00C82BF0" w:rsidP="00C82BF0">
      <w:pPr>
        <w:rPr>
          <w:b/>
        </w:rPr>
      </w:pPr>
    </w:p>
    <w:p w14:paraId="31AA211B" w14:textId="77777777" w:rsidR="00C82BF0" w:rsidRPr="00B77644" w:rsidRDefault="00C82BF0" w:rsidP="00C82BF0">
      <w:pPr>
        <w:rPr>
          <w:b/>
        </w:rPr>
      </w:pPr>
      <w:r w:rsidRPr="00B77644">
        <w:rPr>
          <w:b/>
        </w:rPr>
        <w:t>Screening Question</w:t>
      </w:r>
      <w:r>
        <w:rPr>
          <w:b/>
        </w:rPr>
        <w:t>s</w:t>
      </w:r>
      <w:r w:rsidRPr="00B77644">
        <w:rPr>
          <w:b/>
        </w:rPr>
        <w:t>:</w:t>
      </w:r>
    </w:p>
    <w:p w14:paraId="66C4C4AD" w14:textId="77777777" w:rsidR="00C82BF0" w:rsidRDefault="00C82BF0" w:rsidP="00C82BF0">
      <w:r>
        <w:t xml:space="preserve">1. Are you currently or do you expect to be involved in any </w:t>
      </w:r>
      <w:r>
        <w:rPr>
          <w:b/>
        </w:rPr>
        <w:t>legal proceedings</w:t>
      </w:r>
      <w:r>
        <w:t>?</w:t>
      </w:r>
    </w:p>
    <w:p w14:paraId="25B9FFB5" w14:textId="77777777" w:rsidR="00C82BF0" w:rsidRDefault="00C82BF0" w:rsidP="00C82BF0">
      <w:r>
        <w:t xml:space="preserve">(If yes, may need to explain limits of confidentiality, reduced likelihood of services.  </w:t>
      </w:r>
      <w:r w:rsidRPr="00591C01">
        <w:rPr>
          <w:u w:val="single"/>
        </w:rPr>
        <w:t>Even if they reply no, tell ALL potential clients that we do not do custody and access work</w:t>
      </w:r>
      <w:r>
        <w:t>)</w:t>
      </w:r>
    </w:p>
    <w:p w14:paraId="6B939AF1" w14:textId="77777777" w:rsidR="00C82BF0" w:rsidRDefault="00C82BF0" w:rsidP="00C82BF0"/>
    <w:p w14:paraId="18AC07BD" w14:textId="77777777" w:rsidR="00C82BF0" w:rsidRDefault="00C82BF0" w:rsidP="00C82BF0"/>
    <w:p w14:paraId="1AB19EA0" w14:textId="77777777" w:rsidR="00C82BF0" w:rsidRDefault="00C82BF0" w:rsidP="00C82BF0"/>
    <w:p w14:paraId="2B1F261C" w14:textId="77777777" w:rsidR="00C82BF0" w:rsidRDefault="00C82BF0" w:rsidP="00C82BF0">
      <w:r>
        <w:t xml:space="preserve">2. For the purposes of supervision, sessions at our clinic are videotaped. Are you okay with this? </w:t>
      </w:r>
    </w:p>
    <w:p w14:paraId="6505CCAC" w14:textId="77777777" w:rsidR="00C82BF0" w:rsidRDefault="00C82BF0" w:rsidP="00C82BF0">
      <w:pPr>
        <w:rPr>
          <w:b/>
        </w:rPr>
      </w:pPr>
    </w:p>
    <w:p w14:paraId="2A89CDC9" w14:textId="77777777" w:rsidR="00C82BF0" w:rsidRDefault="00C82BF0" w:rsidP="00C82BF0">
      <w:pPr>
        <w:rPr>
          <w:b/>
        </w:rPr>
      </w:pPr>
    </w:p>
    <w:p w14:paraId="03A84FB2" w14:textId="77777777" w:rsidR="00C82BF0" w:rsidRDefault="00C82BF0" w:rsidP="00C82BF0">
      <w:pPr>
        <w:rPr>
          <w:b/>
        </w:rPr>
      </w:pPr>
    </w:p>
    <w:p w14:paraId="6B061190" w14:textId="77777777" w:rsidR="00C82BF0" w:rsidRDefault="00C82BF0" w:rsidP="00C82BF0">
      <w:pPr>
        <w:rPr>
          <w:b/>
        </w:rPr>
      </w:pPr>
    </w:p>
    <w:p w14:paraId="62DCC077" w14:textId="77777777" w:rsidR="00C82BF0" w:rsidRDefault="00C82BF0" w:rsidP="00C82BF0">
      <w:pPr>
        <w:rPr>
          <w:b/>
        </w:rPr>
      </w:pPr>
    </w:p>
    <w:p w14:paraId="49D07883" w14:textId="77777777" w:rsidR="00C82BF0" w:rsidRDefault="00C82BF0" w:rsidP="00C82BF0">
      <w:pPr>
        <w:rPr>
          <w:b/>
        </w:rPr>
      </w:pPr>
    </w:p>
    <w:p w14:paraId="5DAC06EA" w14:textId="77777777" w:rsidR="00C82BF0" w:rsidRDefault="00C82BF0" w:rsidP="00C82BF0">
      <w:pPr>
        <w:rPr>
          <w:b/>
        </w:rPr>
      </w:pPr>
    </w:p>
    <w:p w14:paraId="2B922A3B" w14:textId="77777777" w:rsidR="00C82BF0" w:rsidRDefault="00C82BF0" w:rsidP="00C82BF0">
      <w:pPr>
        <w:rPr>
          <w:b/>
        </w:rPr>
      </w:pPr>
    </w:p>
    <w:p w14:paraId="216AF081" w14:textId="77777777" w:rsidR="00C82BF0" w:rsidRDefault="00C82BF0" w:rsidP="00C82BF0">
      <w:pPr>
        <w:rPr>
          <w:b/>
        </w:rPr>
      </w:pPr>
    </w:p>
    <w:p w14:paraId="1E993AE4" w14:textId="77777777" w:rsidR="00C82BF0" w:rsidRDefault="00C82BF0" w:rsidP="00C82BF0">
      <w:pPr>
        <w:rPr>
          <w:b/>
        </w:rPr>
      </w:pPr>
    </w:p>
    <w:p w14:paraId="7774EEE1" w14:textId="77777777" w:rsidR="00C82BF0" w:rsidRDefault="00C82BF0" w:rsidP="00C82BF0">
      <w:pPr>
        <w:rPr>
          <w:b/>
        </w:rPr>
      </w:pPr>
    </w:p>
    <w:p w14:paraId="5BFD1477" w14:textId="77777777" w:rsidR="00C82BF0" w:rsidRDefault="00C82BF0" w:rsidP="00C82BF0">
      <w:pPr>
        <w:rPr>
          <w:b/>
        </w:rPr>
      </w:pPr>
    </w:p>
    <w:p w14:paraId="1706F445" w14:textId="77777777" w:rsidR="00C82BF0" w:rsidRDefault="00C82BF0" w:rsidP="00C82BF0">
      <w:pPr>
        <w:rPr>
          <w:b/>
        </w:rPr>
      </w:pPr>
    </w:p>
    <w:p w14:paraId="00D5C925" w14:textId="77777777" w:rsidR="00C82BF0" w:rsidRDefault="00C82BF0" w:rsidP="00C82BF0">
      <w:pPr>
        <w:rPr>
          <w:b/>
        </w:rPr>
      </w:pPr>
    </w:p>
    <w:p w14:paraId="24924E42" w14:textId="77777777" w:rsidR="00C82BF0" w:rsidRDefault="00C82BF0" w:rsidP="00C82BF0">
      <w:pPr>
        <w:rPr>
          <w:b/>
        </w:rPr>
      </w:pPr>
    </w:p>
    <w:p w14:paraId="1BD10E33" w14:textId="77777777" w:rsidR="00C82BF0" w:rsidRDefault="00C82BF0" w:rsidP="00C82BF0">
      <w:pPr>
        <w:rPr>
          <w:b/>
        </w:rPr>
      </w:pPr>
    </w:p>
    <w:p w14:paraId="3E1A7FCD" w14:textId="77777777" w:rsidR="00C82BF0" w:rsidRDefault="00C82BF0" w:rsidP="00C82BF0">
      <w:pPr>
        <w:rPr>
          <w:b/>
        </w:rPr>
      </w:pPr>
    </w:p>
    <w:p w14:paraId="19A59F53" w14:textId="77777777" w:rsidR="00C82BF0" w:rsidRDefault="00C82BF0" w:rsidP="00C82BF0">
      <w:pPr>
        <w:rPr>
          <w:b/>
        </w:rPr>
      </w:pPr>
    </w:p>
    <w:p w14:paraId="01DDE5A8" w14:textId="77777777" w:rsidR="00C82BF0" w:rsidRDefault="00C82BF0" w:rsidP="00C82BF0">
      <w:pPr>
        <w:rPr>
          <w:b/>
        </w:rPr>
      </w:pPr>
      <w:r>
        <w:rPr>
          <w:b/>
        </w:rPr>
        <w:t>PRESENTING PROBLEM:</w:t>
      </w:r>
    </w:p>
    <w:p w14:paraId="38C021D8" w14:textId="77777777" w:rsidR="00C82BF0" w:rsidRDefault="00C82BF0" w:rsidP="00C82BF0">
      <w:pPr>
        <w:rPr>
          <w:b/>
        </w:rPr>
      </w:pPr>
    </w:p>
    <w:p w14:paraId="3DDF1DB5" w14:textId="77777777" w:rsidR="00C82BF0" w:rsidRDefault="00C82BF0" w:rsidP="00C82BF0">
      <w:r>
        <w:t>Can you tell me about the problem you are wanting help with?   How is it interfering with your and your child’s day-to-day life? (note symptoms under the appropriate categories)</w:t>
      </w:r>
    </w:p>
    <w:p w14:paraId="3383891D" w14:textId="77777777" w:rsidR="00C82BF0" w:rsidRDefault="00C82BF0" w:rsidP="00C82BF0"/>
    <w:p w14:paraId="582FE7A3" w14:textId="77777777" w:rsidR="00C82BF0" w:rsidRDefault="00C82BF0" w:rsidP="00C82BF0">
      <w:r>
        <w:t>-behavioral problems (get a sense of the problem itself, then ask – what happens before (triggers)? what happens after? how do parents react? )</w:t>
      </w:r>
    </w:p>
    <w:p w14:paraId="40D64AB5" w14:textId="77777777" w:rsidR="00C82BF0" w:rsidRDefault="00C82BF0" w:rsidP="00C82BF0"/>
    <w:p w14:paraId="77FCCA35" w14:textId="77777777" w:rsidR="00C82BF0" w:rsidRDefault="00C82BF0" w:rsidP="00C82BF0"/>
    <w:p w14:paraId="37E645E5" w14:textId="77777777" w:rsidR="00C82BF0" w:rsidRDefault="00C82BF0" w:rsidP="00C82BF0"/>
    <w:p w14:paraId="181438BD" w14:textId="77777777" w:rsidR="00C82BF0" w:rsidRDefault="00C82BF0" w:rsidP="00C82BF0"/>
    <w:p w14:paraId="5AD15644" w14:textId="77777777" w:rsidR="00C82BF0" w:rsidRDefault="00C82BF0" w:rsidP="00C82BF0"/>
    <w:p w14:paraId="2BE763F8" w14:textId="77777777" w:rsidR="00C82BF0" w:rsidRDefault="00C82BF0" w:rsidP="00C82BF0"/>
    <w:p w14:paraId="66F2DED5" w14:textId="77777777" w:rsidR="00C82BF0" w:rsidRDefault="00C82BF0" w:rsidP="00C82BF0"/>
    <w:p w14:paraId="0E5B84FF" w14:textId="77777777" w:rsidR="00C82BF0" w:rsidRDefault="00C82BF0" w:rsidP="00C82BF0"/>
    <w:p w14:paraId="6809E886" w14:textId="77777777" w:rsidR="00C82BF0" w:rsidRDefault="00C82BF0" w:rsidP="00C82BF0"/>
    <w:p w14:paraId="5F2A5E3B" w14:textId="77777777" w:rsidR="00C82BF0" w:rsidRDefault="00C82BF0" w:rsidP="00C82BF0"/>
    <w:p w14:paraId="776DD971" w14:textId="77777777" w:rsidR="00C82BF0" w:rsidRDefault="00C82BF0" w:rsidP="00C82BF0"/>
    <w:p w14:paraId="4C3BC65A" w14:textId="77777777" w:rsidR="00C82BF0" w:rsidRDefault="00C82BF0" w:rsidP="00C82BF0"/>
    <w:p w14:paraId="2C353FBE" w14:textId="77777777" w:rsidR="00C82BF0" w:rsidRDefault="00C82BF0" w:rsidP="00C82BF0"/>
    <w:p w14:paraId="11DB15B9" w14:textId="77777777" w:rsidR="00C82BF0" w:rsidRDefault="00C82BF0" w:rsidP="00C82BF0">
      <w:r>
        <w:t>-affective problems (ask about anxiety, mood, etc. similarly – ask about triggers, parent responses, accommodation, avoidance, etc.)</w:t>
      </w:r>
    </w:p>
    <w:p w14:paraId="1CDD0871" w14:textId="77777777" w:rsidR="00C82BF0" w:rsidRDefault="00C82BF0" w:rsidP="00C82BF0"/>
    <w:p w14:paraId="66998D4C" w14:textId="77777777" w:rsidR="00C82BF0" w:rsidRDefault="00C82BF0" w:rsidP="00C82BF0"/>
    <w:p w14:paraId="2BCE89EE" w14:textId="77777777" w:rsidR="00C82BF0" w:rsidRDefault="00C82BF0" w:rsidP="00C82BF0"/>
    <w:p w14:paraId="2D8E49D3" w14:textId="77777777" w:rsidR="00C82BF0" w:rsidRDefault="00C82BF0" w:rsidP="00C82BF0"/>
    <w:p w14:paraId="46B2FFBD" w14:textId="77777777" w:rsidR="00C82BF0" w:rsidRDefault="00C82BF0" w:rsidP="00C82BF0"/>
    <w:p w14:paraId="5C09D890" w14:textId="77777777" w:rsidR="00C82BF0" w:rsidRDefault="00C82BF0" w:rsidP="00C82BF0"/>
    <w:p w14:paraId="00C60387" w14:textId="77777777" w:rsidR="00C82BF0" w:rsidRDefault="00C82BF0" w:rsidP="00C82BF0"/>
    <w:p w14:paraId="47820525" w14:textId="77777777" w:rsidR="00C82BF0" w:rsidRDefault="00C82BF0" w:rsidP="00C82BF0"/>
    <w:p w14:paraId="620C31A2" w14:textId="77777777" w:rsidR="00C82BF0" w:rsidRDefault="00C82BF0" w:rsidP="00C82BF0"/>
    <w:p w14:paraId="08D90D50" w14:textId="77777777" w:rsidR="00C82BF0" w:rsidRDefault="00C82BF0" w:rsidP="00C82BF0"/>
    <w:p w14:paraId="09E07A67" w14:textId="77777777" w:rsidR="00C82BF0" w:rsidRDefault="00C82BF0" w:rsidP="00C82BF0">
      <w:r>
        <w:t xml:space="preserve">-cognitive symptoms (ask about self-talk, self esteem, recurring thoughts, etc.) </w:t>
      </w:r>
    </w:p>
    <w:p w14:paraId="03C467B6" w14:textId="77777777" w:rsidR="00C82BF0" w:rsidRDefault="00C82BF0" w:rsidP="00C82BF0"/>
    <w:p w14:paraId="20CB5DA0" w14:textId="77777777" w:rsidR="00C82BF0" w:rsidRDefault="00C82BF0" w:rsidP="00C82BF0"/>
    <w:p w14:paraId="34D398EB" w14:textId="77777777" w:rsidR="00C82BF0" w:rsidRDefault="00C82BF0" w:rsidP="00C82BF0"/>
    <w:p w14:paraId="349E4863" w14:textId="77777777" w:rsidR="00C82BF0" w:rsidRDefault="00C82BF0" w:rsidP="00C82BF0"/>
    <w:p w14:paraId="374BCFB6" w14:textId="77777777" w:rsidR="00C82BF0" w:rsidRDefault="00C82BF0" w:rsidP="00C82BF0"/>
    <w:p w14:paraId="726C5979" w14:textId="77777777" w:rsidR="00C82BF0" w:rsidRDefault="00C82BF0" w:rsidP="00C82BF0"/>
    <w:p w14:paraId="41B1676D" w14:textId="77777777" w:rsidR="00C82BF0" w:rsidRDefault="00C82BF0" w:rsidP="00C82BF0"/>
    <w:p w14:paraId="4DD98CCD" w14:textId="77777777" w:rsidR="00C82BF0" w:rsidRDefault="00C82BF0" w:rsidP="00C82BF0"/>
    <w:p w14:paraId="2DFB63E6" w14:textId="77777777" w:rsidR="00C82BF0" w:rsidRDefault="00C82BF0" w:rsidP="00C82BF0"/>
    <w:p w14:paraId="203436B7" w14:textId="77777777" w:rsidR="00C82BF0" w:rsidRDefault="00C82BF0" w:rsidP="00C82BF0">
      <w:r>
        <w:t>-physical symptoms (ask about sleep, appetite, stomach aches, etc.):</w:t>
      </w:r>
    </w:p>
    <w:p w14:paraId="0E23BAE3" w14:textId="77777777" w:rsidR="00C82BF0" w:rsidRDefault="00C82BF0" w:rsidP="00C82BF0"/>
    <w:p w14:paraId="0BC556FB" w14:textId="77777777" w:rsidR="00C82BF0" w:rsidRDefault="00C82BF0" w:rsidP="00C82BF0"/>
    <w:p w14:paraId="2CA69DB9" w14:textId="77777777" w:rsidR="00C82BF0" w:rsidRDefault="00C82BF0" w:rsidP="00C82BF0"/>
    <w:p w14:paraId="0EFD8113" w14:textId="77777777" w:rsidR="00C82BF0" w:rsidRDefault="00C82BF0" w:rsidP="00C82BF0"/>
    <w:p w14:paraId="2E4D7897" w14:textId="77777777" w:rsidR="00C82BF0" w:rsidRDefault="00C82BF0" w:rsidP="00C82BF0"/>
    <w:p w14:paraId="6D1805A8" w14:textId="77777777" w:rsidR="00C82BF0" w:rsidRDefault="00C82BF0" w:rsidP="00C82BF0"/>
    <w:p w14:paraId="4D9DDED7" w14:textId="77777777" w:rsidR="00C82BF0" w:rsidRDefault="00C82BF0" w:rsidP="00C82BF0"/>
    <w:p w14:paraId="3C7AABA8" w14:textId="77777777" w:rsidR="00C82BF0" w:rsidRDefault="00C82BF0" w:rsidP="00C82BF0"/>
    <w:p w14:paraId="491825CC" w14:textId="77777777" w:rsidR="00C82BF0" w:rsidRDefault="00C82BF0" w:rsidP="00C82BF0"/>
    <w:p w14:paraId="3E6ECDD0" w14:textId="77777777" w:rsidR="00C82BF0" w:rsidRDefault="00C82BF0" w:rsidP="00C82BF0"/>
    <w:p w14:paraId="3BDA8213" w14:textId="77777777" w:rsidR="00C82BF0" w:rsidRDefault="00C82BF0" w:rsidP="00C82BF0"/>
    <w:p w14:paraId="48BCE0C1" w14:textId="77777777" w:rsidR="00C82BF0" w:rsidRDefault="00C82BF0" w:rsidP="00C82BF0"/>
    <w:p w14:paraId="11071B64" w14:textId="77777777" w:rsidR="00C82BF0" w:rsidRDefault="00C82BF0" w:rsidP="00C82BF0"/>
    <w:p w14:paraId="58B2858C" w14:textId="77777777" w:rsidR="00C82BF0" w:rsidRDefault="00C82BF0" w:rsidP="00C82BF0">
      <w:pPr>
        <w:rPr>
          <w:b/>
        </w:rPr>
      </w:pPr>
      <w:r>
        <w:rPr>
          <w:b/>
        </w:rPr>
        <w:t>RELATED IMPAIRMENTS</w:t>
      </w:r>
    </w:p>
    <w:p w14:paraId="53BA2ADE" w14:textId="77777777" w:rsidR="00C82BF0" w:rsidRDefault="00C82BF0" w:rsidP="00C82BF0">
      <w:pPr>
        <w:rPr>
          <w:b/>
        </w:rPr>
      </w:pPr>
    </w:p>
    <w:p w14:paraId="280B6CC7" w14:textId="77777777" w:rsidR="00C82BF0" w:rsidRDefault="00C82BF0" w:rsidP="00C82BF0">
      <w:r>
        <w:t>Academic functioning (do teachers report any issues at school? How is XX doing academically? Collect a bit more info if purpose is psychoed. assessment):</w:t>
      </w:r>
    </w:p>
    <w:p w14:paraId="5958D7DF" w14:textId="77777777" w:rsidR="00C82BF0" w:rsidRDefault="00C82BF0" w:rsidP="00C82BF0"/>
    <w:p w14:paraId="405E6E16" w14:textId="77777777" w:rsidR="00C82BF0" w:rsidRDefault="00C82BF0" w:rsidP="00C82BF0"/>
    <w:p w14:paraId="01B2274D" w14:textId="77777777" w:rsidR="00C82BF0" w:rsidRDefault="00C82BF0" w:rsidP="00C82BF0"/>
    <w:p w14:paraId="2A9A5844" w14:textId="77777777" w:rsidR="00C82BF0" w:rsidRDefault="00C82BF0" w:rsidP="00C82BF0"/>
    <w:p w14:paraId="7E38F162" w14:textId="77777777" w:rsidR="00C82BF0" w:rsidRDefault="00C82BF0" w:rsidP="00C82BF0"/>
    <w:p w14:paraId="699134C9" w14:textId="77777777" w:rsidR="00C82BF0" w:rsidRDefault="00C82BF0" w:rsidP="00C82BF0"/>
    <w:p w14:paraId="02A2EA5A" w14:textId="77777777" w:rsidR="00C82BF0" w:rsidRDefault="00C82BF0" w:rsidP="00C82BF0"/>
    <w:p w14:paraId="3F051E51" w14:textId="77777777" w:rsidR="00C82BF0" w:rsidRDefault="00C82BF0" w:rsidP="00C82BF0"/>
    <w:p w14:paraId="4268D5EE" w14:textId="77777777" w:rsidR="00C82BF0" w:rsidRDefault="00C82BF0" w:rsidP="00C82BF0"/>
    <w:p w14:paraId="4AE3E766" w14:textId="77777777" w:rsidR="00C82BF0" w:rsidRDefault="00C82BF0" w:rsidP="00C82BF0"/>
    <w:p w14:paraId="24310907" w14:textId="77777777" w:rsidR="00C82BF0" w:rsidRDefault="00C82BF0" w:rsidP="00C82BF0"/>
    <w:p w14:paraId="08340446" w14:textId="77777777" w:rsidR="00C82BF0" w:rsidRDefault="00C82BF0" w:rsidP="00C82BF0"/>
    <w:p w14:paraId="4E94A3C8" w14:textId="77777777" w:rsidR="00C82BF0" w:rsidRDefault="00C82BF0" w:rsidP="00C82BF0">
      <w:r>
        <w:t>Social functioning (does XX have any friends? Easy/difficult to make/keep friends?):</w:t>
      </w:r>
    </w:p>
    <w:p w14:paraId="375C0BE5" w14:textId="77777777" w:rsidR="00C82BF0" w:rsidRDefault="00C82BF0" w:rsidP="00C82BF0"/>
    <w:p w14:paraId="61411AAB" w14:textId="77777777" w:rsidR="00C82BF0" w:rsidRDefault="00C82BF0" w:rsidP="00C82BF0"/>
    <w:p w14:paraId="19A90118" w14:textId="77777777" w:rsidR="00C82BF0" w:rsidRDefault="00C82BF0" w:rsidP="00C82BF0"/>
    <w:p w14:paraId="039BA993" w14:textId="77777777" w:rsidR="00C82BF0" w:rsidRDefault="00C82BF0" w:rsidP="00C82BF0"/>
    <w:p w14:paraId="05C51431" w14:textId="77777777" w:rsidR="00C82BF0" w:rsidRDefault="00C82BF0" w:rsidP="00C82BF0"/>
    <w:p w14:paraId="74A46095" w14:textId="77777777" w:rsidR="00C82BF0" w:rsidRDefault="00C82BF0" w:rsidP="00C82BF0"/>
    <w:p w14:paraId="611A2A97" w14:textId="77777777" w:rsidR="00C82BF0" w:rsidRDefault="00C82BF0" w:rsidP="00C82BF0"/>
    <w:p w14:paraId="43E0C370" w14:textId="77777777" w:rsidR="00C82BF0" w:rsidRDefault="00C82BF0" w:rsidP="00C82BF0"/>
    <w:p w14:paraId="20B67EB3" w14:textId="77777777" w:rsidR="00C82BF0" w:rsidRDefault="00C82BF0" w:rsidP="00C82BF0"/>
    <w:p w14:paraId="142758CB" w14:textId="77777777" w:rsidR="00C82BF0" w:rsidRDefault="00C82BF0" w:rsidP="00C82BF0"/>
    <w:p w14:paraId="44862D53" w14:textId="77777777" w:rsidR="00C82BF0" w:rsidRDefault="00C82BF0" w:rsidP="00C82BF0"/>
    <w:p w14:paraId="6A85B13A" w14:textId="77777777" w:rsidR="00C82BF0" w:rsidRDefault="00C82BF0" w:rsidP="00C82BF0">
      <w:r>
        <w:t>When did the(se) problem(s) start? When were they better/worse?</w:t>
      </w:r>
    </w:p>
    <w:p w14:paraId="25ECE360" w14:textId="77777777" w:rsidR="00C82BF0" w:rsidRDefault="00C82BF0" w:rsidP="00C82BF0"/>
    <w:p w14:paraId="0BDBA388" w14:textId="77777777" w:rsidR="00C82BF0" w:rsidRDefault="00C82BF0" w:rsidP="00C82BF0"/>
    <w:p w14:paraId="041D6117" w14:textId="77777777" w:rsidR="00C82BF0" w:rsidRDefault="00C82BF0" w:rsidP="00C82BF0"/>
    <w:p w14:paraId="76226A2C" w14:textId="77777777" w:rsidR="00C82BF0" w:rsidRDefault="00C82BF0" w:rsidP="00C82BF0"/>
    <w:p w14:paraId="21500A61" w14:textId="77777777" w:rsidR="00C82BF0" w:rsidRDefault="00C82BF0" w:rsidP="00C82BF0"/>
    <w:p w14:paraId="16AAF066" w14:textId="77777777" w:rsidR="00C82BF0" w:rsidRDefault="00C82BF0" w:rsidP="00C82BF0"/>
    <w:p w14:paraId="36D545A2" w14:textId="77777777" w:rsidR="00C82BF0" w:rsidRDefault="00C82BF0" w:rsidP="00C82BF0"/>
    <w:p w14:paraId="2EDD23C1" w14:textId="77777777" w:rsidR="00C82BF0" w:rsidRDefault="00C82BF0" w:rsidP="00C82BF0"/>
    <w:p w14:paraId="74B17D06" w14:textId="77777777" w:rsidR="00C82BF0" w:rsidRDefault="00C82BF0" w:rsidP="00C82BF0"/>
    <w:p w14:paraId="58164E2F" w14:textId="77777777" w:rsidR="00C82BF0" w:rsidRDefault="00C82BF0" w:rsidP="00C82BF0"/>
    <w:p w14:paraId="6AC2366A" w14:textId="77777777" w:rsidR="00C82BF0" w:rsidRDefault="00C82BF0" w:rsidP="00C82BF0"/>
    <w:p w14:paraId="37AE7C71" w14:textId="77777777" w:rsidR="00C82BF0" w:rsidRPr="002C6A3A" w:rsidRDefault="00C82BF0" w:rsidP="00C82BF0">
      <w:pPr>
        <w:rPr>
          <w:i/>
        </w:rPr>
      </w:pPr>
      <w:r w:rsidRPr="002C6A3A">
        <w:rPr>
          <w:i/>
        </w:rPr>
        <w:t>If appropriate</w:t>
      </w:r>
      <w:r w:rsidRPr="00686AE4">
        <w:rPr>
          <w:i/>
        </w:rPr>
        <w:t xml:space="preserve"> </w:t>
      </w:r>
      <w:r>
        <w:rPr>
          <w:i/>
        </w:rPr>
        <w:t>– What is your child’s</w:t>
      </w:r>
      <w:r w:rsidRPr="002C6A3A">
        <w:rPr>
          <w:i/>
        </w:rPr>
        <w:t xml:space="preserve"> perception of problem</w:t>
      </w:r>
      <w:r>
        <w:rPr>
          <w:i/>
        </w:rPr>
        <w:t xml:space="preserve"> </w:t>
      </w:r>
      <w:r w:rsidRPr="00523F01">
        <w:rPr>
          <w:i/>
        </w:rPr>
        <w:t>(Note: A child’s lack of</w:t>
      </w:r>
      <w:r w:rsidRPr="00A44F49">
        <w:rPr>
          <w:i/>
        </w:rPr>
        <w:t xml:space="preserve"> insight would </w:t>
      </w:r>
      <w:r w:rsidRPr="00CF314D">
        <w:rPr>
          <w:i/>
          <w:u w:val="single"/>
        </w:rPr>
        <w:t>not</w:t>
      </w:r>
      <w:r w:rsidRPr="00A44F49">
        <w:rPr>
          <w:i/>
        </w:rPr>
        <w:t xml:space="preserve"> rule out a case)</w:t>
      </w:r>
      <w:r w:rsidRPr="002C6A3A">
        <w:rPr>
          <w:i/>
        </w:rPr>
        <w:t>:</w:t>
      </w:r>
    </w:p>
    <w:p w14:paraId="3BE8BF29" w14:textId="77777777" w:rsidR="00C82BF0" w:rsidRDefault="00C82BF0" w:rsidP="00C82BF0"/>
    <w:p w14:paraId="6AFA6601" w14:textId="77777777" w:rsidR="00C82BF0" w:rsidRDefault="00C82BF0" w:rsidP="00C82BF0"/>
    <w:p w14:paraId="23281399" w14:textId="77777777" w:rsidR="00C82BF0" w:rsidRDefault="00C82BF0" w:rsidP="00C82BF0"/>
    <w:p w14:paraId="5384A953" w14:textId="77777777" w:rsidR="00C82BF0" w:rsidRDefault="00C82BF0" w:rsidP="00C82BF0"/>
    <w:p w14:paraId="2360BFB4" w14:textId="77777777" w:rsidR="00C82BF0" w:rsidRDefault="00C82BF0" w:rsidP="00C82BF0"/>
    <w:p w14:paraId="51A71B1B" w14:textId="77777777" w:rsidR="00C82BF0" w:rsidRDefault="00C82BF0" w:rsidP="00C82BF0"/>
    <w:p w14:paraId="12C7B5ED" w14:textId="77777777" w:rsidR="00C82BF0" w:rsidRDefault="00C82BF0" w:rsidP="00C82BF0"/>
    <w:p w14:paraId="129AF3C8" w14:textId="77777777" w:rsidR="00C82BF0" w:rsidRDefault="00C82BF0" w:rsidP="00C82BF0"/>
    <w:p w14:paraId="5D86F959" w14:textId="77777777" w:rsidR="00C82BF0" w:rsidRDefault="00C82BF0" w:rsidP="00C82BF0"/>
    <w:p w14:paraId="1E18C64B" w14:textId="77777777" w:rsidR="00C82BF0" w:rsidRDefault="00C82BF0" w:rsidP="00C82BF0">
      <w:r>
        <w:t xml:space="preserve">To the best of your knowledge, has your child had any thoughts of </w:t>
      </w:r>
      <w:r>
        <w:rPr>
          <w:b/>
        </w:rPr>
        <w:t>harming his/herself</w:t>
      </w:r>
      <w:r>
        <w:t xml:space="preserve"> or prior </w:t>
      </w:r>
      <w:r>
        <w:rPr>
          <w:b/>
        </w:rPr>
        <w:t>suicide attempts</w:t>
      </w:r>
      <w:r>
        <w:t>? (assess ideation, plan, intent, attempts;  if plan/intent, discuss safety precautions and ensure that parent has a number for BC Children’s Hospital [604-875-2345] or the Emergency department if outside Vancouver proper) and  crisis line numbers [604-872-3311, 1-866-661-3311])</w:t>
      </w:r>
    </w:p>
    <w:p w14:paraId="377BE17F" w14:textId="77777777" w:rsidR="00C82BF0" w:rsidRDefault="00C82BF0" w:rsidP="00C82BF0"/>
    <w:p w14:paraId="26868C18" w14:textId="77777777" w:rsidR="00C82BF0" w:rsidRDefault="00C82BF0" w:rsidP="00C82BF0"/>
    <w:p w14:paraId="12B94F16" w14:textId="77777777" w:rsidR="00C82BF0" w:rsidRDefault="00C82BF0" w:rsidP="00C82BF0"/>
    <w:p w14:paraId="6A1BB4B7" w14:textId="77777777" w:rsidR="00C82BF0" w:rsidRDefault="00C82BF0" w:rsidP="00C82BF0"/>
    <w:p w14:paraId="43F0B363" w14:textId="77777777" w:rsidR="00C82BF0" w:rsidRDefault="00C82BF0" w:rsidP="00C82BF0"/>
    <w:p w14:paraId="041EADD1" w14:textId="77777777" w:rsidR="00C82BF0" w:rsidRDefault="00C82BF0" w:rsidP="00C82BF0"/>
    <w:p w14:paraId="27FEDE07" w14:textId="77777777" w:rsidR="00C82BF0" w:rsidRDefault="00C82BF0" w:rsidP="00C82BF0">
      <w:pPr>
        <w:rPr>
          <w:b/>
        </w:rPr>
      </w:pPr>
      <w:r w:rsidRPr="002C6A3A">
        <w:rPr>
          <w:b/>
        </w:rPr>
        <w:t>COPING MECHANISMS</w:t>
      </w:r>
    </w:p>
    <w:p w14:paraId="779887BC" w14:textId="77777777" w:rsidR="00C82BF0" w:rsidRDefault="00C82BF0" w:rsidP="00C82BF0">
      <w:pPr>
        <w:rPr>
          <w:b/>
        </w:rPr>
      </w:pPr>
    </w:p>
    <w:p w14:paraId="319C254B" w14:textId="77777777" w:rsidR="00C82BF0" w:rsidRPr="002C6A3A" w:rsidRDefault="00C82BF0" w:rsidP="00C82BF0">
      <w:pPr>
        <w:rPr>
          <w:b/>
        </w:rPr>
      </w:pPr>
      <w:r w:rsidRPr="002C6A3A">
        <w:rPr>
          <w:b/>
        </w:rPr>
        <w:t xml:space="preserve">What </w:t>
      </w:r>
      <w:r>
        <w:rPr>
          <w:b/>
        </w:rPr>
        <w:t>have you/your</w:t>
      </w:r>
      <w:r w:rsidRPr="002C6A3A">
        <w:rPr>
          <w:b/>
        </w:rPr>
        <w:t xml:space="preserve"> child </w:t>
      </w:r>
      <w:r>
        <w:rPr>
          <w:b/>
        </w:rPr>
        <w:t xml:space="preserve">been doing up to this point </w:t>
      </w:r>
      <w:r w:rsidRPr="002C6A3A">
        <w:rPr>
          <w:b/>
        </w:rPr>
        <w:t>to cope</w:t>
      </w:r>
      <w:r>
        <w:rPr>
          <w:b/>
        </w:rPr>
        <w:t xml:space="preserve"> with these issues</w:t>
      </w:r>
      <w:r w:rsidRPr="002C6A3A">
        <w:rPr>
          <w:b/>
        </w:rPr>
        <w:t>?</w:t>
      </w:r>
    </w:p>
    <w:p w14:paraId="4E4F7A99" w14:textId="77777777" w:rsidR="00C82BF0" w:rsidRDefault="00C82BF0" w:rsidP="00C82BF0"/>
    <w:p w14:paraId="5A1F1CF1" w14:textId="77777777" w:rsidR="00C82BF0" w:rsidRDefault="00C82BF0" w:rsidP="00C82BF0"/>
    <w:p w14:paraId="76A62FD3" w14:textId="77777777" w:rsidR="00C82BF0" w:rsidRDefault="00C82BF0" w:rsidP="00C82BF0"/>
    <w:p w14:paraId="6085AF88" w14:textId="77777777" w:rsidR="00C82BF0" w:rsidRDefault="00C82BF0" w:rsidP="00C82BF0"/>
    <w:p w14:paraId="03ABD43E" w14:textId="77777777" w:rsidR="00C82BF0" w:rsidRDefault="00C82BF0" w:rsidP="00C82BF0"/>
    <w:p w14:paraId="71FA0E36" w14:textId="77777777" w:rsidR="00C82BF0" w:rsidRDefault="00C82BF0" w:rsidP="00C82BF0"/>
    <w:p w14:paraId="21001698" w14:textId="77777777" w:rsidR="00C82BF0" w:rsidRDefault="00C82BF0" w:rsidP="00C82BF0"/>
    <w:p w14:paraId="1B6F8B21" w14:textId="77777777" w:rsidR="00C82BF0" w:rsidRDefault="00C82BF0" w:rsidP="00C82BF0">
      <w:r>
        <w:t xml:space="preserve">Has your child received prior therapy for this problem, or medication? What about currently? </w:t>
      </w:r>
    </w:p>
    <w:p w14:paraId="21393686" w14:textId="77777777" w:rsidR="00C82BF0" w:rsidRDefault="00C82BF0" w:rsidP="00C82BF0"/>
    <w:p w14:paraId="2AED7BBD" w14:textId="77777777" w:rsidR="00C82BF0" w:rsidRDefault="00C82BF0" w:rsidP="00C82BF0"/>
    <w:p w14:paraId="73B0B8F4" w14:textId="77777777" w:rsidR="00C82BF0" w:rsidRDefault="00C82BF0" w:rsidP="00C82BF0"/>
    <w:p w14:paraId="5DB46ACA" w14:textId="77777777" w:rsidR="00C82BF0" w:rsidRDefault="00C82BF0" w:rsidP="00C82BF0"/>
    <w:p w14:paraId="6D71B4DA" w14:textId="77777777" w:rsidR="00C82BF0" w:rsidRDefault="00C82BF0" w:rsidP="00C82BF0"/>
    <w:p w14:paraId="3E33F77F" w14:textId="77777777" w:rsidR="00C82BF0" w:rsidRDefault="00C82BF0" w:rsidP="00C82BF0"/>
    <w:p w14:paraId="6AAA96FB" w14:textId="77777777" w:rsidR="00C82BF0" w:rsidRDefault="00C82BF0" w:rsidP="00C82BF0"/>
    <w:p w14:paraId="2D6EFED7" w14:textId="77777777" w:rsidR="00C82BF0" w:rsidRDefault="00C82BF0" w:rsidP="00C82BF0"/>
    <w:p w14:paraId="163347EA" w14:textId="77777777" w:rsidR="00C82BF0" w:rsidRDefault="00C82BF0" w:rsidP="00C82BF0"/>
    <w:p w14:paraId="485A8C43" w14:textId="77777777" w:rsidR="00C82BF0" w:rsidRDefault="00C82BF0" w:rsidP="00C82BF0">
      <w:r>
        <w:t xml:space="preserve">Has your child ever been hospitalized for these difficulties? </w:t>
      </w:r>
    </w:p>
    <w:p w14:paraId="54C3BF47" w14:textId="77777777" w:rsidR="00C82BF0" w:rsidRDefault="00C82BF0" w:rsidP="00C82BF0"/>
    <w:p w14:paraId="748DF7EF" w14:textId="77777777" w:rsidR="00C82BF0" w:rsidRDefault="00C82BF0" w:rsidP="00C82BF0"/>
    <w:p w14:paraId="056D704F" w14:textId="77777777" w:rsidR="00C82BF0" w:rsidRDefault="00C82BF0" w:rsidP="00C82BF0"/>
    <w:p w14:paraId="527A2A24" w14:textId="77777777" w:rsidR="00C82BF0" w:rsidRDefault="00C82BF0" w:rsidP="00C82BF0"/>
    <w:p w14:paraId="33AF7DB2" w14:textId="77777777" w:rsidR="00C82BF0" w:rsidRDefault="00C82BF0" w:rsidP="00C82BF0"/>
    <w:p w14:paraId="6E75EE9A" w14:textId="459C126F" w:rsidR="00C82BF0" w:rsidRDefault="00C82BF0" w:rsidP="00C82BF0">
      <w:r>
        <w:t>What specifically is parent seeking help for?  (i</w:t>
      </w:r>
      <w:r w:rsidR="00A462BC">
        <w:t>.</w:t>
      </w:r>
      <w:r>
        <w:t>e., treatment goals)</w:t>
      </w:r>
    </w:p>
    <w:p w14:paraId="3D4F7B16" w14:textId="77777777" w:rsidR="00C82BF0" w:rsidRDefault="00C82BF0" w:rsidP="00C82BF0"/>
    <w:p w14:paraId="2D31DF9F" w14:textId="77777777" w:rsidR="00C82BF0" w:rsidRDefault="00C82BF0" w:rsidP="00C82BF0"/>
    <w:p w14:paraId="6D5CAE6D" w14:textId="77777777" w:rsidR="00C82BF0" w:rsidRDefault="00C82BF0" w:rsidP="00C82BF0"/>
    <w:p w14:paraId="179C795F" w14:textId="77777777" w:rsidR="00C82BF0" w:rsidRDefault="00C82BF0" w:rsidP="00C82BF0"/>
    <w:p w14:paraId="68E8E908" w14:textId="77777777" w:rsidR="00C82BF0" w:rsidRDefault="00C82BF0" w:rsidP="00C82BF0"/>
    <w:p w14:paraId="4A40C899" w14:textId="77777777" w:rsidR="00C82BF0" w:rsidRDefault="00C82BF0" w:rsidP="00C82BF0"/>
    <w:p w14:paraId="325C769E" w14:textId="77777777" w:rsidR="00C82BF0" w:rsidRDefault="00C82BF0" w:rsidP="00C82BF0"/>
    <w:p w14:paraId="203F477E" w14:textId="77777777" w:rsidR="00C82BF0" w:rsidRDefault="00C82BF0" w:rsidP="00C82BF0">
      <w:r>
        <w:t>Sometimes treatment involves the parents attending sessions.  Would you and your [husband/wife/partner] be willing to attend sessions focused on learning new ways to parent your child or new ways to help your child cope with his/her problems?</w:t>
      </w:r>
    </w:p>
    <w:p w14:paraId="36A67A2D" w14:textId="77777777" w:rsidR="00C82BF0" w:rsidRDefault="00C82BF0" w:rsidP="00C82BF0"/>
    <w:p w14:paraId="2BA9DC2D" w14:textId="77777777" w:rsidR="00C82BF0" w:rsidRDefault="00C82BF0" w:rsidP="00C82BF0"/>
    <w:p w14:paraId="2E707D4B" w14:textId="77777777" w:rsidR="00C82BF0" w:rsidRDefault="00C82BF0" w:rsidP="00C82BF0"/>
    <w:p w14:paraId="2C838302" w14:textId="77777777" w:rsidR="00C82BF0" w:rsidRDefault="00C82BF0" w:rsidP="00C82BF0"/>
    <w:p w14:paraId="4C45B89F" w14:textId="77777777" w:rsidR="00C82BF0" w:rsidRDefault="00C82BF0" w:rsidP="00C82BF0">
      <w:r>
        <w:t xml:space="preserve">Quality of </w:t>
      </w:r>
      <w:r>
        <w:rPr>
          <w:b/>
        </w:rPr>
        <w:t>verbal presentation of the parent</w:t>
      </w:r>
      <w:r>
        <w:t xml:space="preserve"> (e.g., motivation, insight, English language fluency):</w:t>
      </w:r>
    </w:p>
    <w:p w14:paraId="29C87DE3" w14:textId="77777777" w:rsidR="00C82BF0" w:rsidRDefault="00C82BF0" w:rsidP="00C82BF0"/>
    <w:p w14:paraId="0B9223F1" w14:textId="77777777" w:rsidR="00C82BF0" w:rsidRDefault="00C82BF0" w:rsidP="00C82BF0"/>
    <w:p w14:paraId="00798A0E" w14:textId="77777777" w:rsidR="00C82BF0" w:rsidRDefault="00C82BF0" w:rsidP="00C82BF0"/>
    <w:p w14:paraId="51B1E2B9" w14:textId="77777777" w:rsidR="00C82BF0" w:rsidRDefault="00C82BF0" w:rsidP="00C82BF0"/>
    <w:p w14:paraId="3053B06C" w14:textId="77777777" w:rsidR="00C82BF0" w:rsidRDefault="00C82BF0" w:rsidP="00C82BF0">
      <w:r>
        <w:t>If language appears to be an issue for the parent, what is the child’s first language? What is his/her level of language skills?</w:t>
      </w:r>
    </w:p>
    <w:p w14:paraId="15A3DCAE" w14:textId="77777777" w:rsidR="00C82BF0" w:rsidRDefault="00C82BF0" w:rsidP="00C82BF0"/>
    <w:p w14:paraId="4A55B097" w14:textId="77777777" w:rsidR="00C82BF0" w:rsidRDefault="00C82BF0" w:rsidP="00C82BF0"/>
    <w:p w14:paraId="54645F3B" w14:textId="77777777" w:rsidR="00C82BF0" w:rsidRDefault="00C82BF0" w:rsidP="00C82BF0"/>
    <w:p w14:paraId="29A63420" w14:textId="77777777" w:rsidR="00C82BF0" w:rsidRDefault="00C82BF0" w:rsidP="00C82BF0"/>
    <w:p w14:paraId="682A735C" w14:textId="77777777" w:rsidR="00C82BF0" w:rsidRDefault="00C82BF0" w:rsidP="00C82BF0"/>
    <w:p w14:paraId="3F98720E" w14:textId="77777777" w:rsidR="00C82BF0" w:rsidRDefault="00C82BF0" w:rsidP="00C82BF0">
      <w:r>
        <w:t>Our clinic is open Monday through Friday from 9am to 5pm. Would you be available to attend sessions during those times? (Note any limitations in client’s schedule).</w:t>
      </w:r>
    </w:p>
    <w:p w14:paraId="565C5090" w14:textId="77777777" w:rsidR="00C82BF0" w:rsidRDefault="00C82BF0" w:rsidP="00C82BF0">
      <w:pPr>
        <w:rPr>
          <w:b/>
        </w:rPr>
      </w:pPr>
    </w:p>
    <w:p w14:paraId="2E8B771C" w14:textId="77777777" w:rsidR="00C82BF0" w:rsidRDefault="00C82BF0" w:rsidP="00C82BF0">
      <w:pPr>
        <w:rPr>
          <w:b/>
        </w:rPr>
      </w:pPr>
    </w:p>
    <w:p w14:paraId="37653BFF" w14:textId="77777777" w:rsidR="00C82BF0" w:rsidRDefault="00C82BF0" w:rsidP="00C82BF0">
      <w:pPr>
        <w:rPr>
          <w:b/>
        </w:rPr>
      </w:pPr>
    </w:p>
    <w:p w14:paraId="41BB82C6" w14:textId="77777777" w:rsidR="00C82BF0" w:rsidRDefault="00C82BF0" w:rsidP="00C82BF0">
      <w:pPr>
        <w:rPr>
          <w:b/>
        </w:rPr>
      </w:pPr>
    </w:p>
    <w:p w14:paraId="5194B74D" w14:textId="54F414AE" w:rsidR="00C82BF0" w:rsidRDefault="00C82BF0" w:rsidP="00C82BF0">
      <w:pPr>
        <w:rPr>
          <w:b/>
        </w:rPr>
      </w:pPr>
    </w:p>
    <w:p w14:paraId="32CA395E" w14:textId="77777777" w:rsidR="00C82BF0" w:rsidRDefault="00C82BF0" w:rsidP="00C82BF0">
      <w:pPr>
        <w:rPr>
          <w:b/>
        </w:rPr>
      </w:pPr>
    </w:p>
    <w:p w14:paraId="5148E8DA" w14:textId="77777777" w:rsidR="00C82BF0" w:rsidRDefault="00C82BF0" w:rsidP="00C82BF0">
      <w:pPr>
        <w:rPr>
          <w:b/>
        </w:rPr>
      </w:pPr>
    </w:p>
    <w:p w14:paraId="7519D1E7" w14:textId="77777777" w:rsidR="00C82BF0" w:rsidRDefault="00C82BF0" w:rsidP="00C82BF0">
      <w:pPr>
        <w:rPr>
          <w:b/>
        </w:rPr>
      </w:pPr>
    </w:p>
    <w:p w14:paraId="7A967B88" w14:textId="77777777" w:rsidR="00C82BF0" w:rsidRDefault="00C82BF0" w:rsidP="00C82BF0">
      <w:pPr>
        <w:rPr>
          <w:b/>
        </w:rPr>
      </w:pPr>
    </w:p>
    <w:p w14:paraId="7A0E10E8" w14:textId="77777777" w:rsidR="00C82BF0" w:rsidRDefault="00C82BF0" w:rsidP="00C82BF0">
      <w:pPr>
        <w:rPr>
          <w:b/>
        </w:rPr>
      </w:pPr>
      <w:r>
        <w:rPr>
          <w:b/>
        </w:rPr>
        <w:t>FEE ASSESSMENT</w:t>
      </w:r>
    </w:p>
    <w:p w14:paraId="08AB81E8" w14:textId="77777777" w:rsidR="00C82BF0" w:rsidRDefault="00C82BF0" w:rsidP="00C82BF0">
      <w:pPr>
        <w:rPr>
          <w:b/>
        </w:rPr>
      </w:pPr>
    </w:p>
    <w:p w14:paraId="36A34ADE" w14:textId="77777777" w:rsidR="00C82BF0" w:rsidRDefault="00C82BF0" w:rsidP="00C82BF0">
      <w:r>
        <w:t>Although we are a student training clinic, we do have nominal fees on a sliding scale depending on your income. We have 4 categories:  first, household incomes that are under $20,000 per year; second, between $21 - $40,999; third, between $41,000-$61,000 and fourth, above $61,000. Which income bracket do you fall into?</w:t>
      </w:r>
    </w:p>
    <w:p w14:paraId="5A5EC399" w14:textId="77777777" w:rsidR="00B16AB1" w:rsidRDefault="00B16AB1" w:rsidP="00B16AB1">
      <w:pPr>
        <w:jc w:val="center"/>
        <w:rPr>
          <w:rFonts w:cs="Arial"/>
          <w:b/>
          <w:i/>
          <w:sz w:val="22"/>
          <w:szCs w:val="22"/>
        </w:rPr>
      </w:pPr>
    </w:p>
    <w:p w14:paraId="317BF938" w14:textId="78B41512" w:rsidR="00C82BF0" w:rsidRPr="00B16AB1" w:rsidRDefault="00B16AB1" w:rsidP="00B16AB1">
      <w:pPr>
        <w:jc w:val="center"/>
        <w:rPr>
          <w:rFonts w:cs="Arial"/>
          <w:b/>
          <w:i/>
          <w:sz w:val="22"/>
          <w:szCs w:val="22"/>
        </w:rPr>
      </w:pPr>
      <w:r w:rsidRPr="00BB75C2">
        <w:rPr>
          <w:rFonts w:cs="Arial"/>
          <w:b/>
          <w:i/>
          <w:sz w:val="22"/>
          <w:szCs w:val="22"/>
        </w:rPr>
        <w:t>Individual</w:t>
      </w:r>
      <w:r>
        <w:rPr>
          <w:rFonts w:cs="Arial"/>
          <w:b/>
          <w:i/>
          <w:sz w:val="22"/>
          <w:szCs w:val="22"/>
        </w:rPr>
        <w:t xml:space="preserve"> </w:t>
      </w:r>
      <w:r w:rsidRPr="00BB75C2">
        <w:rPr>
          <w:rFonts w:cs="Arial"/>
          <w:b/>
          <w:i/>
          <w:sz w:val="22"/>
          <w:szCs w:val="22"/>
        </w:rPr>
        <w:t>Therapy</w:t>
      </w:r>
    </w:p>
    <w:p w14:paraId="7C14B9A0" w14:textId="77777777" w:rsidR="00C82BF0" w:rsidRPr="00BB75C2" w:rsidRDefault="00C82BF0" w:rsidP="00C82BF0">
      <w:pPr>
        <w:jc w:val="center"/>
        <w:outlineLvl w:val="0"/>
        <w:rPr>
          <w:rFonts w:cs="Arial"/>
          <w:b/>
          <w:sz w:val="22"/>
          <w:szCs w:val="22"/>
        </w:rPr>
      </w:pPr>
      <w:r w:rsidRPr="00BB75C2">
        <w:rPr>
          <w:rFonts w:cs="Arial"/>
          <w:b/>
          <w:sz w:val="22"/>
          <w:szCs w:val="22"/>
        </w:rPr>
        <w:t>ASSESSMENTS &amp;</w:t>
      </w:r>
      <w:r>
        <w:rPr>
          <w:rFonts w:cs="Arial"/>
          <w:b/>
          <w:sz w:val="22"/>
          <w:szCs w:val="22"/>
        </w:rPr>
        <w:t xml:space="preserve"> T</w:t>
      </w:r>
      <w:r w:rsidRPr="00BB75C2">
        <w:rPr>
          <w:rFonts w:cs="Arial"/>
          <w:b/>
          <w:sz w:val="22"/>
          <w:szCs w:val="22"/>
        </w:rPr>
        <w:t>REATMENT</w:t>
      </w:r>
    </w:p>
    <w:p w14:paraId="31178260" w14:textId="77777777" w:rsidR="00C82BF0" w:rsidRPr="00BB75C2" w:rsidRDefault="00C82BF0" w:rsidP="00C82BF0">
      <w:pPr>
        <w:tabs>
          <w:tab w:val="left" w:pos="1530"/>
          <w:tab w:val="left" w:pos="7020"/>
        </w:tabs>
        <w:rPr>
          <w:rFonts w:cs="Arial"/>
          <w:sz w:val="22"/>
          <w:szCs w:val="22"/>
        </w:rPr>
      </w:pPr>
    </w:p>
    <w:p w14:paraId="6DF164F4" w14:textId="77777777" w:rsidR="00C82BF0" w:rsidRPr="00BB75C2" w:rsidRDefault="00C82BF0" w:rsidP="00C82BF0">
      <w:pPr>
        <w:tabs>
          <w:tab w:val="left" w:pos="153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60BADACD"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t xml:space="preserve">       before taxes</w:t>
      </w:r>
      <w:r w:rsidRPr="00BB75C2">
        <w:rPr>
          <w:rFonts w:cs="Arial"/>
          <w:sz w:val="22"/>
          <w:szCs w:val="22"/>
        </w:rPr>
        <w:tab/>
      </w:r>
    </w:p>
    <w:p w14:paraId="7B68D58B" w14:textId="77777777" w:rsidR="00C82BF0" w:rsidRPr="00BB75C2" w:rsidRDefault="00C82BF0" w:rsidP="00C82BF0">
      <w:pPr>
        <w:tabs>
          <w:tab w:val="left" w:pos="1530"/>
          <w:tab w:val="left" w:pos="7020"/>
        </w:tabs>
        <w:rPr>
          <w:rFonts w:cs="Arial"/>
          <w:sz w:val="22"/>
          <w:szCs w:val="22"/>
        </w:rPr>
      </w:pPr>
    </w:p>
    <w:p w14:paraId="7FD524FC"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 xml:space="preserve">&lt;$20,000 </w:t>
      </w:r>
      <w:r w:rsidRPr="00BB75C2">
        <w:rPr>
          <w:rFonts w:cs="Arial"/>
          <w:sz w:val="22"/>
          <w:szCs w:val="22"/>
        </w:rPr>
        <w:tab/>
      </w:r>
      <w:r>
        <w:rPr>
          <w:rFonts w:cs="Arial"/>
          <w:sz w:val="22"/>
          <w:szCs w:val="22"/>
        </w:rPr>
        <w:tab/>
      </w:r>
      <w:r w:rsidRPr="00BB75C2">
        <w:rPr>
          <w:rFonts w:cs="Arial"/>
          <w:sz w:val="22"/>
          <w:szCs w:val="22"/>
        </w:rPr>
        <w:t>$15/session</w:t>
      </w:r>
    </w:p>
    <w:p w14:paraId="2EF8E28A"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$20,000 – $40,999</w:t>
      </w:r>
      <w:r w:rsidRPr="00BB75C2">
        <w:rPr>
          <w:rFonts w:cs="Arial"/>
          <w:sz w:val="22"/>
          <w:szCs w:val="22"/>
        </w:rPr>
        <w:tab/>
        <w:t>$20/session</w:t>
      </w:r>
    </w:p>
    <w:p w14:paraId="1D179FE0" w14:textId="77777777" w:rsidR="00C82BF0" w:rsidRPr="00BB75C2" w:rsidRDefault="00C82BF0" w:rsidP="00C82BF0">
      <w:pPr>
        <w:tabs>
          <w:tab w:val="left" w:pos="1530"/>
          <w:tab w:val="left" w:pos="2520"/>
          <w:tab w:val="left" w:pos="6570"/>
        </w:tabs>
        <w:rPr>
          <w:rFonts w:cs="Arial"/>
          <w:sz w:val="22"/>
          <w:szCs w:val="22"/>
        </w:rPr>
      </w:pPr>
      <w:r w:rsidRPr="00BB75C2">
        <w:rPr>
          <w:rFonts w:cs="Arial"/>
          <w:sz w:val="22"/>
          <w:szCs w:val="22"/>
        </w:rPr>
        <w:tab/>
        <w:t>$41,000 – $61,000</w:t>
      </w:r>
      <w:r w:rsidRPr="00BB75C2">
        <w:rPr>
          <w:rFonts w:cs="Arial"/>
          <w:sz w:val="22"/>
          <w:szCs w:val="22"/>
        </w:rPr>
        <w:tab/>
        <w:t>$35/session</w:t>
      </w:r>
    </w:p>
    <w:p w14:paraId="2E5D22C0" w14:textId="77777777" w:rsidR="00C82BF0" w:rsidRDefault="00C82BF0" w:rsidP="00C82BF0">
      <w:pPr>
        <w:tabs>
          <w:tab w:val="left" w:pos="1530"/>
          <w:tab w:val="left" w:pos="2520"/>
          <w:tab w:val="left" w:pos="6570"/>
        </w:tabs>
        <w:rPr>
          <w:rFonts w:cs="Arial"/>
          <w:sz w:val="22"/>
          <w:szCs w:val="22"/>
        </w:rPr>
      </w:pPr>
      <w:r w:rsidRPr="00BB75C2">
        <w:rPr>
          <w:rFonts w:cs="Arial"/>
          <w:sz w:val="22"/>
          <w:szCs w:val="22"/>
        </w:rPr>
        <w:tab/>
        <w:t>&gt;$61,000</w:t>
      </w:r>
      <w:r w:rsidRPr="00BB75C2">
        <w:rPr>
          <w:rFonts w:cs="Arial"/>
          <w:sz w:val="22"/>
          <w:szCs w:val="22"/>
        </w:rPr>
        <w:tab/>
      </w:r>
      <w:r>
        <w:rPr>
          <w:rFonts w:cs="Arial"/>
          <w:sz w:val="22"/>
          <w:szCs w:val="22"/>
        </w:rPr>
        <w:tab/>
      </w:r>
      <w:r w:rsidRPr="00BB75C2">
        <w:rPr>
          <w:rFonts w:cs="Arial"/>
          <w:sz w:val="22"/>
          <w:szCs w:val="22"/>
        </w:rPr>
        <w:t>$50/session</w:t>
      </w:r>
    </w:p>
    <w:p w14:paraId="460AF970" w14:textId="77777777" w:rsidR="00C82BF0" w:rsidRDefault="00C82BF0" w:rsidP="00C82BF0">
      <w:pPr>
        <w:tabs>
          <w:tab w:val="left" w:pos="1530"/>
          <w:tab w:val="left" w:pos="2520"/>
          <w:tab w:val="left" w:pos="6570"/>
        </w:tabs>
        <w:rPr>
          <w:rFonts w:cs="Arial"/>
          <w:sz w:val="22"/>
          <w:szCs w:val="22"/>
        </w:rPr>
      </w:pPr>
    </w:p>
    <w:p w14:paraId="2E1027CA" w14:textId="77777777" w:rsidR="00C82BF0" w:rsidRDefault="00C82BF0" w:rsidP="00C82BF0">
      <w:pPr>
        <w:jc w:val="center"/>
        <w:outlineLvl w:val="0"/>
        <w:rPr>
          <w:rFonts w:cs="Arial"/>
          <w:b/>
          <w:i/>
          <w:sz w:val="22"/>
          <w:szCs w:val="22"/>
        </w:rPr>
      </w:pPr>
    </w:p>
    <w:p w14:paraId="3CD32BA7" w14:textId="29633929" w:rsidR="00C82BF0" w:rsidRPr="00BB75C2" w:rsidRDefault="00C82BF0" w:rsidP="00C82BF0">
      <w:pPr>
        <w:jc w:val="center"/>
        <w:outlineLvl w:val="0"/>
        <w:rPr>
          <w:rFonts w:cs="Arial"/>
          <w:b/>
          <w:i/>
          <w:sz w:val="22"/>
          <w:szCs w:val="22"/>
        </w:rPr>
      </w:pPr>
      <w:r>
        <w:rPr>
          <w:rFonts w:cs="Arial"/>
          <w:b/>
          <w:i/>
          <w:sz w:val="22"/>
          <w:szCs w:val="22"/>
        </w:rPr>
        <w:t xml:space="preserve">Psychoeducational Assessment </w:t>
      </w:r>
    </w:p>
    <w:p w14:paraId="0C3E7326" w14:textId="77777777" w:rsidR="00C82BF0" w:rsidRPr="00BB75C2" w:rsidRDefault="00C82BF0" w:rsidP="00C82BF0">
      <w:pPr>
        <w:jc w:val="center"/>
        <w:outlineLvl w:val="0"/>
        <w:rPr>
          <w:rFonts w:cs="Arial"/>
          <w:b/>
          <w:i/>
          <w:sz w:val="22"/>
          <w:szCs w:val="22"/>
        </w:rPr>
      </w:pPr>
    </w:p>
    <w:p w14:paraId="52D4253D" w14:textId="77777777" w:rsidR="00C82BF0" w:rsidRPr="00BB75C2" w:rsidRDefault="00C82BF0" w:rsidP="00C82BF0">
      <w:pPr>
        <w:tabs>
          <w:tab w:val="left" w:pos="1530"/>
          <w:tab w:val="left" w:pos="2160"/>
          <w:tab w:val="left" w:pos="6930"/>
        </w:tabs>
        <w:rPr>
          <w:rFonts w:cs="Arial"/>
          <w:sz w:val="22"/>
          <w:szCs w:val="22"/>
        </w:rPr>
      </w:pPr>
      <w:r w:rsidRPr="00BB75C2">
        <w:rPr>
          <w:rFonts w:cs="Arial"/>
          <w:sz w:val="22"/>
          <w:szCs w:val="22"/>
        </w:rPr>
        <w:tab/>
        <w:t xml:space="preserve">Yearly Household Income </w:t>
      </w:r>
      <w:r w:rsidRPr="00BB75C2">
        <w:rPr>
          <w:rFonts w:cs="Arial"/>
          <w:sz w:val="22"/>
          <w:szCs w:val="22"/>
        </w:rPr>
        <w:tab/>
        <w:t>Fee</w:t>
      </w:r>
    </w:p>
    <w:p w14:paraId="2FA563FC" w14:textId="77777777" w:rsidR="00C82BF0" w:rsidRPr="00BB75C2" w:rsidRDefault="00C82BF0" w:rsidP="00C82BF0">
      <w:pPr>
        <w:tabs>
          <w:tab w:val="left" w:pos="1530"/>
          <w:tab w:val="left" w:pos="2070"/>
          <w:tab w:val="left" w:pos="5760"/>
          <w:tab w:val="left" w:pos="7020"/>
        </w:tabs>
        <w:rPr>
          <w:rFonts w:cs="Arial"/>
          <w:sz w:val="22"/>
          <w:szCs w:val="22"/>
        </w:rPr>
      </w:pPr>
      <w:r w:rsidRPr="00BB75C2">
        <w:rPr>
          <w:rFonts w:cs="Arial"/>
          <w:sz w:val="22"/>
          <w:szCs w:val="22"/>
        </w:rPr>
        <w:tab/>
        <w:t xml:space="preserve">        before taxes</w:t>
      </w:r>
    </w:p>
    <w:p w14:paraId="76F997AE" w14:textId="77777777" w:rsidR="00C82BF0" w:rsidRPr="00BB75C2" w:rsidRDefault="00C82BF0" w:rsidP="00C82BF0">
      <w:pPr>
        <w:tabs>
          <w:tab w:val="left" w:pos="1530"/>
          <w:tab w:val="left" w:pos="5760"/>
          <w:tab w:val="left" w:pos="7020"/>
        </w:tabs>
        <w:rPr>
          <w:rFonts w:cs="Arial"/>
          <w:sz w:val="22"/>
          <w:szCs w:val="22"/>
        </w:rPr>
      </w:pPr>
      <w:r w:rsidRPr="00BB75C2">
        <w:rPr>
          <w:rFonts w:cs="Arial"/>
          <w:sz w:val="22"/>
          <w:szCs w:val="22"/>
        </w:rPr>
        <w:tab/>
      </w:r>
    </w:p>
    <w:p w14:paraId="603CE5F2" w14:textId="77777777" w:rsidR="00C82BF0" w:rsidRPr="00BB75C2" w:rsidRDefault="00C82BF0" w:rsidP="00C82BF0">
      <w:pPr>
        <w:tabs>
          <w:tab w:val="left" w:pos="1530"/>
          <w:tab w:val="left" w:pos="2520"/>
          <w:tab w:val="left" w:pos="6570"/>
        </w:tabs>
        <w:ind w:left="1620" w:hanging="540"/>
        <w:rPr>
          <w:rFonts w:cs="Arial"/>
          <w:sz w:val="22"/>
          <w:szCs w:val="22"/>
        </w:rPr>
      </w:pPr>
      <w:r w:rsidRPr="00BB75C2">
        <w:rPr>
          <w:rFonts w:cs="Arial"/>
          <w:sz w:val="22"/>
          <w:szCs w:val="22"/>
        </w:rPr>
        <w:tab/>
        <w:t>&lt;$20,000</w:t>
      </w:r>
      <w:r w:rsidRPr="00BB75C2">
        <w:rPr>
          <w:rFonts w:cs="Arial"/>
          <w:sz w:val="22"/>
          <w:szCs w:val="22"/>
        </w:rPr>
        <w:tab/>
      </w:r>
      <w:r>
        <w:rPr>
          <w:rFonts w:cs="Arial"/>
          <w:sz w:val="22"/>
          <w:szCs w:val="22"/>
        </w:rPr>
        <w:tab/>
        <w:t>Total fee: $360</w:t>
      </w:r>
    </w:p>
    <w:p w14:paraId="1B4E58F2"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$20,000 – $40,999</w:t>
      </w:r>
      <w:r w:rsidRPr="00BB75C2">
        <w:rPr>
          <w:rFonts w:cs="Arial"/>
          <w:sz w:val="22"/>
          <w:szCs w:val="22"/>
        </w:rPr>
        <w:tab/>
      </w:r>
      <w:r>
        <w:rPr>
          <w:rFonts w:cs="Arial"/>
          <w:sz w:val="22"/>
          <w:szCs w:val="22"/>
        </w:rPr>
        <w:t>Total fee: $600</w:t>
      </w:r>
    </w:p>
    <w:p w14:paraId="27B70233"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$41,000 – $61,000</w:t>
      </w:r>
      <w:r w:rsidRPr="00BB75C2">
        <w:rPr>
          <w:rFonts w:cs="Arial"/>
          <w:sz w:val="22"/>
          <w:szCs w:val="22"/>
        </w:rPr>
        <w:tab/>
      </w:r>
      <w:r>
        <w:rPr>
          <w:rFonts w:cs="Arial"/>
          <w:sz w:val="22"/>
          <w:szCs w:val="22"/>
        </w:rPr>
        <w:t>Total fee: $840</w:t>
      </w:r>
    </w:p>
    <w:p w14:paraId="32DC208A" w14:textId="77777777" w:rsidR="00C82BF0" w:rsidRPr="00BB75C2" w:rsidRDefault="00C82BF0" w:rsidP="00C82BF0">
      <w:pPr>
        <w:tabs>
          <w:tab w:val="left" w:pos="1530"/>
          <w:tab w:val="left" w:pos="2520"/>
          <w:tab w:val="left" w:pos="6570"/>
          <w:tab w:val="left" w:pos="7380"/>
        </w:tabs>
        <w:ind w:hanging="540"/>
        <w:rPr>
          <w:rFonts w:cs="Arial"/>
          <w:sz w:val="22"/>
          <w:szCs w:val="22"/>
        </w:rPr>
      </w:pPr>
      <w:r w:rsidRPr="00BB75C2">
        <w:rPr>
          <w:rFonts w:cs="Arial"/>
          <w:sz w:val="22"/>
          <w:szCs w:val="22"/>
        </w:rPr>
        <w:tab/>
      </w:r>
      <w:r w:rsidRPr="00BB75C2">
        <w:rPr>
          <w:rFonts w:cs="Arial"/>
          <w:sz w:val="22"/>
          <w:szCs w:val="22"/>
        </w:rPr>
        <w:tab/>
        <w:t>&gt;$61,000</w:t>
      </w:r>
      <w:r w:rsidRPr="00BB75C2">
        <w:rPr>
          <w:rFonts w:cs="Arial"/>
          <w:sz w:val="22"/>
          <w:szCs w:val="22"/>
        </w:rPr>
        <w:tab/>
      </w:r>
      <w:r>
        <w:rPr>
          <w:rFonts w:cs="Arial"/>
          <w:sz w:val="22"/>
          <w:szCs w:val="22"/>
        </w:rPr>
        <w:tab/>
        <w:t>Total fee: $1000</w:t>
      </w:r>
    </w:p>
    <w:p w14:paraId="41D928F2" w14:textId="77777777" w:rsidR="00C82BF0" w:rsidRDefault="00C82BF0" w:rsidP="00C82BF0">
      <w:pPr>
        <w:tabs>
          <w:tab w:val="left" w:pos="1530"/>
          <w:tab w:val="left" w:pos="2520"/>
          <w:tab w:val="left" w:pos="6570"/>
        </w:tabs>
        <w:rPr>
          <w:rFonts w:cs="Arial"/>
          <w:sz w:val="22"/>
          <w:szCs w:val="22"/>
        </w:rPr>
      </w:pPr>
    </w:p>
    <w:p w14:paraId="4304AB73" w14:textId="77777777" w:rsidR="00C82BF0" w:rsidRPr="00BB75C2" w:rsidRDefault="00C82BF0" w:rsidP="00C82BF0">
      <w:pPr>
        <w:tabs>
          <w:tab w:val="left" w:pos="1530"/>
          <w:tab w:val="left" w:pos="2520"/>
          <w:tab w:val="left" w:pos="6570"/>
        </w:tabs>
        <w:rPr>
          <w:rFonts w:cs="Arial"/>
          <w:sz w:val="22"/>
          <w:szCs w:val="22"/>
        </w:rPr>
      </w:pPr>
    </w:p>
    <w:p w14:paraId="6B7E0FC7" w14:textId="77777777" w:rsidR="00C82BF0" w:rsidRDefault="00C82BF0" w:rsidP="00C82BF0">
      <w:pPr>
        <w:tabs>
          <w:tab w:val="left" w:pos="1080"/>
          <w:tab w:val="left" w:pos="5760"/>
        </w:tabs>
        <w:rPr>
          <w:rFonts w:cs="Arial"/>
          <w:sz w:val="22"/>
          <w:szCs w:val="22"/>
        </w:rPr>
      </w:pPr>
    </w:p>
    <w:p w14:paraId="5E30384E" w14:textId="77777777" w:rsidR="00C82BF0" w:rsidRPr="00BB75C2" w:rsidRDefault="00C82BF0" w:rsidP="00C82BF0">
      <w:pPr>
        <w:tabs>
          <w:tab w:val="left" w:pos="1080"/>
          <w:tab w:val="left" w:pos="5760"/>
        </w:tabs>
        <w:rPr>
          <w:rFonts w:cs="Arial"/>
          <w:sz w:val="22"/>
          <w:szCs w:val="22"/>
        </w:rPr>
      </w:pPr>
    </w:p>
    <w:p w14:paraId="65F58193" w14:textId="77777777" w:rsidR="00C82BF0" w:rsidRDefault="00C82BF0" w:rsidP="00C82BF0"/>
    <w:p w14:paraId="1678E103" w14:textId="77777777" w:rsidR="00C82BF0" w:rsidRPr="00505EE3" w:rsidRDefault="00C82BF0" w:rsidP="00C82BF0">
      <w:r w:rsidRPr="00505EE3">
        <w:t>Is there anything that I haven’t asked that you think it would be important for me to know?</w:t>
      </w:r>
    </w:p>
    <w:p w14:paraId="365CE630" w14:textId="77777777" w:rsidR="00C82BF0" w:rsidRDefault="00C82BF0" w:rsidP="00C82BF0">
      <w:pPr>
        <w:rPr>
          <w:b/>
        </w:rPr>
      </w:pPr>
    </w:p>
    <w:p w14:paraId="24F79ED3" w14:textId="77777777" w:rsidR="00C82BF0" w:rsidRDefault="00C82BF0" w:rsidP="00C82BF0">
      <w:pPr>
        <w:rPr>
          <w:b/>
        </w:rPr>
      </w:pPr>
    </w:p>
    <w:p w14:paraId="4A94C0E5" w14:textId="77777777" w:rsidR="00C82BF0" w:rsidRDefault="00C82BF0" w:rsidP="00C82BF0"/>
    <w:p w14:paraId="47B8EC87" w14:textId="77777777" w:rsidR="00C82BF0" w:rsidRDefault="00C82BF0" w:rsidP="00C82BF0"/>
    <w:p w14:paraId="1C56E0FE" w14:textId="77777777" w:rsidR="00C82BF0" w:rsidRDefault="00C82BF0" w:rsidP="00C82BF0">
      <w:r>
        <w:t>Do you have any questions?</w:t>
      </w:r>
    </w:p>
    <w:p w14:paraId="4C0243F8" w14:textId="77777777" w:rsidR="00C82BF0" w:rsidRDefault="00C82BF0" w:rsidP="00C82BF0"/>
    <w:p w14:paraId="0DF656D1" w14:textId="77777777" w:rsidR="00C82BF0" w:rsidRDefault="00C82BF0" w:rsidP="00C82BF0"/>
    <w:p w14:paraId="3E6D3B9C" w14:textId="77777777" w:rsidR="00C82BF0" w:rsidRDefault="00C82BF0" w:rsidP="00C82BF0"/>
    <w:p w14:paraId="7F94A589" w14:textId="77777777" w:rsidR="00C82BF0" w:rsidRDefault="00C82BF0" w:rsidP="00C82BF0"/>
    <w:p w14:paraId="049F7F1F" w14:textId="77777777" w:rsidR="00C82BF0" w:rsidRDefault="00C82BF0" w:rsidP="00C82BF0"/>
    <w:p w14:paraId="75DC6F99" w14:textId="77777777" w:rsidR="00C82BF0" w:rsidRDefault="00C82BF0" w:rsidP="00C82BF0"/>
    <w:p w14:paraId="24B22849" w14:textId="77777777" w:rsidR="00C82BF0" w:rsidRDefault="00C82BF0" w:rsidP="00C82BF0"/>
    <w:p w14:paraId="61C03AFB" w14:textId="77777777" w:rsidR="00C82BF0" w:rsidRDefault="00C82BF0" w:rsidP="00C82BF0"/>
    <w:p w14:paraId="26A38D72" w14:textId="77777777" w:rsidR="00C82BF0" w:rsidRDefault="00C82BF0" w:rsidP="00C82BF0">
      <w:r>
        <w:t>Team Recommendation:</w:t>
      </w:r>
      <w:r>
        <w:tab/>
      </w:r>
      <w:r>
        <w:tab/>
      </w:r>
      <w:r>
        <w:tab/>
      </w:r>
      <w:r>
        <w:tab/>
        <w:t xml:space="preserve">Team’s Rating of Appropriateness </w:t>
      </w:r>
    </w:p>
    <w:p w14:paraId="7870AAD6" w14:textId="405CD414" w:rsidR="00C82BF0" w:rsidRDefault="00C82BF0" w:rsidP="00191CDD">
      <w:r>
        <w:rPr>
          <w:u w:val="single"/>
        </w:rPr>
        <w:tab/>
      </w:r>
      <w:r>
        <w:rPr>
          <w:u w:val="single"/>
        </w:rPr>
        <w:tab/>
      </w:r>
      <w:r>
        <w:rPr>
          <w:u w:val="single"/>
        </w:rPr>
        <w:tab/>
      </w:r>
      <w:r>
        <w:rPr>
          <w:u w:val="single"/>
        </w:rPr>
        <w:tab/>
      </w:r>
      <w:r>
        <w:rPr>
          <w:u w:val="single"/>
        </w:rPr>
        <w:tab/>
      </w:r>
      <w:r>
        <w:rPr>
          <w:u w:val="single"/>
        </w:rPr>
        <w:tab/>
      </w:r>
      <w:r>
        <w:rPr>
          <w:u w:val="single"/>
        </w:rPr>
        <w:tab/>
        <w:t>(0=never would see, 10=ideal</w:t>
      </w:r>
    </w:p>
    <w:p w14:paraId="3C4D7C6C" w14:textId="77777777" w:rsidR="00C82BF0" w:rsidRDefault="00C82BF0" w:rsidP="00191CDD"/>
    <w:p w14:paraId="13E1CC92" w14:textId="77777777" w:rsidR="00191CDD" w:rsidRDefault="00191CDD" w:rsidP="00191CDD"/>
    <w:p w14:paraId="5871BCE0" w14:textId="77777777" w:rsidR="00191CDD" w:rsidRDefault="00191CDD" w:rsidP="00191CDD"/>
    <w:p w14:paraId="1E67D44A" w14:textId="77777777" w:rsidR="00191CDD" w:rsidRDefault="00191CDD" w:rsidP="00191CDD"/>
    <w:p w14:paraId="77DE5A1B" w14:textId="7E38695F" w:rsidR="00C17D49" w:rsidRDefault="00C17D49" w:rsidP="00C17D49">
      <w:pPr>
        <w:pBdr>
          <w:bottom w:val="single" w:sz="6" w:space="1" w:color="auto"/>
        </w:pBdr>
        <w:rPr>
          <w:rFonts w:ascii="Arial" w:hAnsi="Arial"/>
        </w:rPr>
      </w:pPr>
      <w:r>
        <w:rPr>
          <w:rFonts w:ascii="Arial" w:hAnsi="Arial"/>
        </w:rPr>
        <w:t>APPENDIX H:</w:t>
      </w:r>
    </w:p>
    <w:p w14:paraId="2833B46C" w14:textId="77777777" w:rsidR="00C17D49" w:rsidRDefault="00C17D49" w:rsidP="00C17D49">
      <w:pPr>
        <w:rPr>
          <w:rFonts w:ascii="Arial" w:hAnsi="Arial"/>
        </w:rPr>
      </w:pPr>
    </w:p>
    <w:p w14:paraId="629D5B63" w14:textId="77777777" w:rsidR="00C17D49" w:rsidRPr="00966B43" w:rsidRDefault="00C17D49" w:rsidP="00C17D49">
      <w:pPr>
        <w:jc w:val="center"/>
        <w:rPr>
          <w:rFonts w:ascii="Arial" w:hAnsi="Arial"/>
          <w:b/>
          <w:u w:val="single"/>
        </w:rPr>
      </w:pPr>
      <w:r w:rsidRPr="00966B43">
        <w:rPr>
          <w:rFonts w:ascii="Arial" w:hAnsi="Arial"/>
          <w:b/>
          <w:u w:val="single"/>
        </w:rPr>
        <w:t>CLIENT EMERGENCY CONTACT SHEET</w:t>
      </w:r>
    </w:p>
    <w:p w14:paraId="49C7E218" w14:textId="77777777" w:rsidR="00C17D49" w:rsidRDefault="00C17D49" w:rsidP="00C17D49">
      <w:pPr>
        <w:rPr>
          <w:rFonts w:ascii="Arial" w:hAnsi="Arial"/>
        </w:rPr>
      </w:pPr>
    </w:p>
    <w:p w14:paraId="14399999" w14:textId="77777777" w:rsidR="00C17D49" w:rsidRDefault="00C17D49" w:rsidP="00C17D49">
      <w:pPr>
        <w:rPr>
          <w:rFonts w:ascii="Arial" w:hAnsi="Arial"/>
        </w:rPr>
      </w:pPr>
      <w:r>
        <w:rPr>
          <w:rFonts w:ascii="Arial" w:hAnsi="Arial"/>
        </w:rPr>
        <w:t>CLIENT NAME:_______________________________________________________</w:t>
      </w:r>
    </w:p>
    <w:p w14:paraId="00C6451F" w14:textId="77777777" w:rsidR="00C17D49" w:rsidRDefault="00C17D49" w:rsidP="00C17D49">
      <w:pPr>
        <w:rPr>
          <w:rFonts w:ascii="Arial" w:hAnsi="Arial"/>
        </w:rPr>
      </w:pPr>
    </w:p>
    <w:p w14:paraId="51567520" w14:textId="77777777" w:rsidR="00C17D49" w:rsidRDefault="00C17D49" w:rsidP="00C17D49">
      <w:pPr>
        <w:rPr>
          <w:rFonts w:ascii="Arial" w:hAnsi="Arial"/>
        </w:rPr>
      </w:pPr>
    </w:p>
    <w:p w14:paraId="7CD835AC" w14:textId="77777777" w:rsidR="00C17D49" w:rsidRDefault="00C17D49" w:rsidP="00C17D49">
      <w:pPr>
        <w:rPr>
          <w:rFonts w:ascii="Arial" w:hAnsi="Arial"/>
        </w:rPr>
      </w:pPr>
      <w:r>
        <w:rPr>
          <w:rFonts w:ascii="Arial" w:hAnsi="Arial"/>
        </w:rPr>
        <w:t>EMERGENCY CONTACT NAME</w:t>
      </w:r>
    </w:p>
    <w:p w14:paraId="0D90061E" w14:textId="77777777" w:rsidR="00C17D49" w:rsidRDefault="00C17D49" w:rsidP="00C17D49">
      <w:pPr>
        <w:rPr>
          <w:rFonts w:ascii="Arial" w:hAnsi="Arial"/>
        </w:rPr>
      </w:pPr>
    </w:p>
    <w:p w14:paraId="69475F79" w14:textId="77777777" w:rsidR="00C17D49" w:rsidRDefault="00C17D49" w:rsidP="00C17D49">
      <w:pPr>
        <w:rPr>
          <w:rFonts w:ascii="Arial" w:hAnsi="Arial"/>
        </w:rPr>
      </w:pPr>
      <w:r>
        <w:rPr>
          <w:rFonts w:ascii="Arial" w:hAnsi="Arial"/>
        </w:rPr>
        <w:t>(NEXT OF KIN):________________________________________________________</w:t>
      </w:r>
    </w:p>
    <w:p w14:paraId="72269619" w14:textId="77777777" w:rsidR="00C17D49" w:rsidRDefault="00C17D49" w:rsidP="00C17D49">
      <w:pPr>
        <w:rPr>
          <w:rFonts w:ascii="Arial" w:hAnsi="Arial"/>
        </w:rPr>
      </w:pPr>
    </w:p>
    <w:p w14:paraId="4D59218F" w14:textId="2DE42ED2" w:rsidR="00C17D49" w:rsidRDefault="00B16AB1" w:rsidP="00C17D49">
      <w:pPr>
        <w:rPr>
          <w:rFonts w:ascii="Arial" w:hAnsi="Arial"/>
        </w:rPr>
      </w:pPr>
      <w:r>
        <w:rPr>
          <w:rFonts w:ascii="Arial" w:hAnsi="Arial"/>
        </w:rPr>
        <w:t>RELATIONSHIP TO CLIENT:  _____________________________________________</w:t>
      </w:r>
    </w:p>
    <w:p w14:paraId="6F695B1D" w14:textId="77777777" w:rsidR="00C17D49" w:rsidRDefault="00C17D49" w:rsidP="00C17D49">
      <w:pPr>
        <w:rPr>
          <w:rFonts w:ascii="Arial" w:hAnsi="Arial"/>
        </w:rPr>
      </w:pPr>
    </w:p>
    <w:p w14:paraId="37D96484" w14:textId="5AA73780" w:rsidR="00C17D49" w:rsidRDefault="00C17D49" w:rsidP="00C17D49">
      <w:pPr>
        <w:rPr>
          <w:rFonts w:ascii="Arial" w:hAnsi="Arial"/>
        </w:rPr>
      </w:pPr>
      <w:r>
        <w:rPr>
          <w:rFonts w:ascii="Arial" w:hAnsi="Arial"/>
        </w:rPr>
        <w:t>NEXT OF KIN PHONE  NUMBER:_________________________________________</w:t>
      </w:r>
    </w:p>
    <w:p w14:paraId="29F1F4E5" w14:textId="77777777" w:rsidR="00C17D49" w:rsidRDefault="00C17D49" w:rsidP="00C17D49">
      <w:pPr>
        <w:rPr>
          <w:rFonts w:ascii="Arial" w:hAnsi="Arial"/>
        </w:rPr>
      </w:pPr>
    </w:p>
    <w:p w14:paraId="156D7193" w14:textId="77777777" w:rsidR="00C17D49" w:rsidRDefault="00C17D49" w:rsidP="00C17D49">
      <w:pPr>
        <w:rPr>
          <w:rFonts w:ascii="Arial" w:hAnsi="Arial"/>
        </w:rPr>
      </w:pPr>
    </w:p>
    <w:p w14:paraId="22AADE22" w14:textId="5C0912D9" w:rsidR="00C17D49" w:rsidRDefault="00C17D49" w:rsidP="00C17D49">
      <w:pPr>
        <w:rPr>
          <w:rFonts w:ascii="Arial" w:hAnsi="Arial"/>
        </w:rPr>
      </w:pPr>
      <w:r>
        <w:rPr>
          <w:rFonts w:ascii="Arial" w:hAnsi="Arial"/>
        </w:rPr>
        <w:t>NEXT OF KIN, ADDRESS:________________________________________</w:t>
      </w:r>
    </w:p>
    <w:p w14:paraId="10188E01" w14:textId="77777777" w:rsidR="00C17D49" w:rsidRDefault="00C17D49" w:rsidP="00C17D49">
      <w:pPr>
        <w:rPr>
          <w:rFonts w:ascii="Arial" w:hAnsi="Arial"/>
        </w:rPr>
      </w:pPr>
    </w:p>
    <w:p w14:paraId="190C7310" w14:textId="77777777" w:rsidR="00C17D49" w:rsidRDefault="00C17D49" w:rsidP="00C17D49">
      <w:pPr>
        <w:rPr>
          <w:rFonts w:ascii="Arial" w:hAnsi="Arial"/>
        </w:rPr>
      </w:pPr>
    </w:p>
    <w:p w14:paraId="0DA6F738" w14:textId="77777777" w:rsidR="00C17D49" w:rsidRDefault="00C17D49" w:rsidP="00C17D49">
      <w:pPr>
        <w:rPr>
          <w:rFonts w:ascii="Arial" w:hAnsi="Arial"/>
        </w:rPr>
      </w:pPr>
    </w:p>
    <w:p w14:paraId="5966E0FB" w14:textId="77777777" w:rsidR="00C17D49" w:rsidRDefault="00C17D49" w:rsidP="00C17D49">
      <w:pPr>
        <w:rPr>
          <w:rFonts w:ascii="Arial" w:hAnsi="Arial"/>
        </w:rPr>
      </w:pPr>
    </w:p>
    <w:p w14:paraId="5AD1DB84" w14:textId="77777777" w:rsidR="00C17D49" w:rsidRDefault="00C17D49" w:rsidP="00C17D49">
      <w:pPr>
        <w:rPr>
          <w:rFonts w:ascii="Arial" w:hAnsi="Arial"/>
        </w:rPr>
      </w:pPr>
    </w:p>
    <w:p w14:paraId="3FDF4B18" w14:textId="77777777" w:rsidR="00C17D49" w:rsidRDefault="00C17D49" w:rsidP="00C17D49">
      <w:pPr>
        <w:rPr>
          <w:rFonts w:ascii="Arial" w:hAnsi="Arial"/>
        </w:rPr>
      </w:pPr>
    </w:p>
    <w:p w14:paraId="7450A006" w14:textId="77777777" w:rsidR="00C17D49" w:rsidRDefault="00C17D49" w:rsidP="00C17D49">
      <w:pPr>
        <w:rPr>
          <w:rFonts w:ascii="Arial" w:hAnsi="Arial"/>
        </w:rPr>
      </w:pPr>
    </w:p>
    <w:p w14:paraId="5417EAE2" w14:textId="77777777" w:rsidR="00C17D49" w:rsidRDefault="00C17D49" w:rsidP="00C17D49">
      <w:pPr>
        <w:rPr>
          <w:rFonts w:ascii="Arial" w:hAnsi="Arial"/>
        </w:rPr>
      </w:pPr>
    </w:p>
    <w:p w14:paraId="349ABEBD" w14:textId="77777777" w:rsidR="00C17D49" w:rsidRDefault="00C17D49" w:rsidP="00C17D49">
      <w:pPr>
        <w:rPr>
          <w:rFonts w:ascii="Arial" w:hAnsi="Arial"/>
        </w:rPr>
      </w:pPr>
    </w:p>
    <w:p w14:paraId="2F941BF2" w14:textId="77777777" w:rsidR="00C17D49" w:rsidRDefault="00C17D49" w:rsidP="00C17D49">
      <w:pPr>
        <w:rPr>
          <w:rFonts w:ascii="Arial" w:hAnsi="Arial"/>
        </w:rPr>
      </w:pPr>
    </w:p>
    <w:p w14:paraId="6000F119" w14:textId="77777777" w:rsidR="00C17D49" w:rsidRDefault="00C17D49" w:rsidP="00C17D49">
      <w:pPr>
        <w:rPr>
          <w:rFonts w:ascii="Arial" w:hAnsi="Arial"/>
        </w:rPr>
      </w:pPr>
    </w:p>
    <w:p w14:paraId="1F2E3249" w14:textId="77777777" w:rsidR="00C17D49" w:rsidRDefault="00C17D49" w:rsidP="00C17D49">
      <w:pPr>
        <w:rPr>
          <w:rFonts w:ascii="Arial" w:hAnsi="Arial"/>
        </w:rPr>
      </w:pPr>
    </w:p>
    <w:p w14:paraId="4A4BEB11" w14:textId="77777777" w:rsidR="00C17D49" w:rsidRDefault="00C17D49" w:rsidP="00C17D49">
      <w:pPr>
        <w:rPr>
          <w:rFonts w:ascii="Arial" w:hAnsi="Arial"/>
        </w:rPr>
      </w:pPr>
    </w:p>
    <w:p w14:paraId="5D85CF21" w14:textId="77777777" w:rsidR="00C17D49" w:rsidRDefault="00C17D49" w:rsidP="00C17D49">
      <w:pPr>
        <w:rPr>
          <w:rFonts w:ascii="Arial" w:hAnsi="Arial"/>
        </w:rPr>
      </w:pPr>
    </w:p>
    <w:p w14:paraId="71680AAA" w14:textId="77777777" w:rsidR="00C17D49" w:rsidRDefault="00C17D49" w:rsidP="00C17D49">
      <w:pPr>
        <w:rPr>
          <w:rFonts w:ascii="Arial" w:hAnsi="Arial"/>
        </w:rPr>
      </w:pPr>
    </w:p>
    <w:p w14:paraId="3F6E0841" w14:textId="77777777" w:rsidR="00C17D49" w:rsidRDefault="00C17D49" w:rsidP="00C17D49">
      <w:pPr>
        <w:rPr>
          <w:rFonts w:ascii="Arial" w:hAnsi="Arial"/>
        </w:rPr>
      </w:pPr>
    </w:p>
    <w:p w14:paraId="7B3F800C" w14:textId="77777777" w:rsidR="00C17D49" w:rsidRDefault="00C17D49" w:rsidP="00C17D49">
      <w:pPr>
        <w:rPr>
          <w:rFonts w:ascii="Arial" w:hAnsi="Arial"/>
        </w:rPr>
      </w:pPr>
    </w:p>
    <w:p w14:paraId="4E2055C7" w14:textId="77777777" w:rsidR="00C17D49" w:rsidRDefault="00C17D49" w:rsidP="00C17D49">
      <w:pPr>
        <w:rPr>
          <w:rFonts w:ascii="Arial" w:hAnsi="Arial"/>
        </w:rPr>
      </w:pPr>
    </w:p>
    <w:p w14:paraId="4987923A" w14:textId="77777777" w:rsidR="00C17D49" w:rsidRDefault="00C17D49" w:rsidP="00C17D49">
      <w:pPr>
        <w:rPr>
          <w:rFonts w:ascii="Arial" w:hAnsi="Arial"/>
        </w:rPr>
      </w:pPr>
    </w:p>
    <w:p w14:paraId="71019A3A" w14:textId="77777777" w:rsidR="00C17D49" w:rsidRDefault="00C17D49" w:rsidP="00C17D49">
      <w:pPr>
        <w:rPr>
          <w:rFonts w:ascii="Arial" w:hAnsi="Arial"/>
        </w:rPr>
      </w:pPr>
    </w:p>
    <w:p w14:paraId="65869722" w14:textId="77777777" w:rsidR="00C17D49" w:rsidRDefault="00C17D49" w:rsidP="00C17D49">
      <w:pPr>
        <w:rPr>
          <w:rFonts w:ascii="Arial" w:hAnsi="Arial"/>
        </w:rPr>
      </w:pPr>
    </w:p>
    <w:p w14:paraId="7760DB20" w14:textId="77777777" w:rsidR="00C17D49" w:rsidRDefault="00C17D49" w:rsidP="00C17D49">
      <w:pPr>
        <w:rPr>
          <w:rFonts w:ascii="Arial" w:hAnsi="Arial"/>
        </w:rPr>
      </w:pPr>
    </w:p>
    <w:p w14:paraId="59C34A6B" w14:textId="6324F781" w:rsidR="00C17D49" w:rsidRDefault="00C17D49" w:rsidP="00C17D49">
      <w:pPr>
        <w:rPr>
          <w:rFonts w:ascii="Arial" w:hAnsi="Arial"/>
        </w:rPr>
      </w:pPr>
    </w:p>
    <w:p w14:paraId="1C38068D" w14:textId="77777777" w:rsidR="00B16AB1" w:rsidRDefault="00B16AB1" w:rsidP="00C17D49">
      <w:pPr>
        <w:rPr>
          <w:rFonts w:ascii="Arial" w:hAnsi="Arial"/>
        </w:rPr>
      </w:pPr>
    </w:p>
    <w:p w14:paraId="7B4483F6" w14:textId="77777777" w:rsidR="00C17D49" w:rsidRDefault="00C17D49" w:rsidP="00C17D49">
      <w:pPr>
        <w:rPr>
          <w:rFonts w:ascii="Arial" w:hAnsi="Arial"/>
        </w:rPr>
      </w:pPr>
    </w:p>
    <w:p w14:paraId="0E877EC3" w14:textId="77777777" w:rsidR="00C17D49" w:rsidRDefault="00C17D49" w:rsidP="00C17D49">
      <w:pPr>
        <w:rPr>
          <w:rFonts w:ascii="Arial" w:hAnsi="Arial"/>
        </w:rPr>
      </w:pPr>
    </w:p>
    <w:p w14:paraId="2D3C5223" w14:textId="77777777" w:rsidR="00C82BF0" w:rsidRDefault="00C82BF0" w:rsidP="00C82BF0">
      <w:pPr>
        <w:pStyle w:val="Header"/>
        <w:pBdr>
          <w:bottom w:val="single" w:sz="6" w:space="1" w:color="auto"/>
        </w:pBdr>
        <w:tabs>
          <w:tab w:val="clear" w:pos="4320"/>
          <w:tab w:val="clear" w:pos="8640"/>
        </w:tabs>
        <w:spacing w:before="120"/>
        <w:rPr>
          <w:rFonts w:ascii="Arial" w:hAnsi="Arial"/>
        </w:rPr>
      </w:pPr>
    </w:p>
    <w:p w14:paraId="7E27E6AC" w14:textId="1120EED4" w:rsidR="00C82BF0" w:rsidRPr="00C76257" w:rsidRDefault="00C82BF0" w:rsidP="00C82BF0">
      <w:pPr>
        <w:pBdr>
          <w:bottom w:val="single" w:sz="6" w:space="1" w:color="auto"/>
        </w:pBdr>
        <w:rPr>
          <w:b/>
          <w:smallCaps/>
        </w:rPr>
      </w:pPr>
      <w:r w:rsidRPr="00C76257">
        <w:t xml:space="preserve">APPENDIX </w:t>
      </w:r>
      <w:r>
        <w:t>I:</w:t>
      </w:r>
      <w:r w:rsidRPr="00C76257">
        <w:t xml:space="preserve"> Informed Consent and Service Agreement</w:t>
      </w:r>
      <w:r w:rsidRPr="00C76257">
        <w:rPr>
          <w:b/>
          <w:smallCaps/>
        </w:rPr>
        <w:t xml:space="preserve"> </w:t>
      </w:r>
    </w:p>
    <w:p w14:paraId="5BC94C25" w14:textId="77777777" w:rsidR="00C82BF0" w:rsidRDefault="00C82BF0" w:rsidP="00C82BF0">
      <w:pPr>
        <w:spacing w:before="68"/>
        <w:ind w:left="2974" w:right="2974"/>
        <w:jc w:val="center"/>
        <w:rPr>
          <w:b/>
          <w:sz w:val="22"/>
          <w:szCs w:val="22"/>
        </w:rPr>
      </w:pPr>
    </w:p>
    <w:p w14:paraId="547B046D" w14:textId="77777777" w:rsidR="00C82BF0" w:rsidRPr="00C76257" w:rsidRDefault="00C82BF0" w:rsidP="00C82BF0">
      <w:pPr>
        <w:spacing w:before="68"/>
        <w:ind w:left="2974" w:right="2974"/>
        <w:jc w:val="center"/>
        <w:rPr>
          <w:b/>
          <w:sz w:val="22"/>
          <w:szCs w:val="22"/>
        </w:rPr>
      </w:pPr>
      <w:r w:rsidRPr="00C76257">
        <w:rPr>
          <w:b/>
          <w:sz w:val="22"/>
          <w:szCs w:val="22"/>
        </w:rPr>
        <w:t>UBC PSYCHOLOGY CLINIC</w:t>
      </w:r>
    </w:p>
    <w:p w14:paraId="0E65B366" w14:textId="77777777" w:rsidR="00C82BF0" w:rsidRPr="00DB7C0D" w:rsidRDefault="00C82BF0" w:rsidP="00C82BF0">
      <w:pPr>
        <w:spacing w:before="10" w:line="273" w:lineRule="auto"/>
        <w:ind w:left="2974" w:right="2973"/>
        <w:jc w:val="center"/>
        <w:rPr>
          <w:sz w:val="22"/>
          <w:szCs w:val="22"/>
        </w:rPr>
      </w:pPr>
      <w:r w:rsidRPr="00C76257">
        <w:rPr>
          <w:sz w:val="22"/>
          <w:szCs w:val="22"/>
        </w:rPr>
        <w:t xml:space="preserve">2136 West Mall, Vancouver, BC, V6T 1Z4 </w:t>
      </w:r>
      <w:r w:rsidRPr="00C76257">
        <w:rPr>
          <w:w w:val="103"/>
          <w:sz w:val="22"/>
          <w:szCs w:val="22"/>
        </w:rPr>
        <w:t>Phone:</w:t>
      </w:r>
      <w:r w:rsidRPr="00C76257">
        <w:rPr>
          <w:sz w:val="22"/>
          <w:szCs w:val="22"/>
        </w:rPr>
        <w:t xml:space="preserve"> </w:t>
      </w:r>
      <w:r w:rsidRPr="00C76257">
        <w:rPr>
          <w:w w:val="103"/>
          <w:sz w:val="22"/>
          <w:szCs w:val="22"/>
        </w:rPr>
        <w:t>604-822-3005</w:t>
      </w:r>
      <w:r>
        <w:rPr>
          <w:rFonts w:ascii="Segoe UI Symbol" w:hAnsi="Segoe UI Symbol" w:cs="Segoe UI Symbol"/>
          <w:w w:val="51"/>
          <w:sz w:val="22"/>
          <w:szCs w:val="22"/>
        </w:rPr>
        <w:t xml:space="preserve">   </w:t>
      </w:r>
      <w:r>
        <w:rPr>
          <w:w w:val="103"/>
          <w:sz w:val="22"/>
          <w:szCs w:val="22"/>
        </w:rPr>
        <w:t xml:space="preserve"> </w:t>
      </w:r>
    </w:p>
    <w:p w14:paraId="6EA015CF" w14:textId="77777777" w:rsidR="00C82BF0" w:rsidRPr="00C76257" w:rsidRDefault="00C82BF0" w:rsidP="00C82BF0">
      <w:pPr>
        <w:spacing w:before="87"/>
        <w:ind w:left="2137" w:right="2137"/>
        <w:jc w:val="center"/>
        <w:rPr>
          <w:b/>
        </w:rPr>
      </w:pPr>
      <w:r w:rsidRPr="00C76257">
        <w:rPr>
          <w:b/>
        </w:rPr>
        <w:t>INFORMED CONSENT AND SERVICE AGREEMENT FOR FACE-TO-FACE AND/OR ONLINE SERVICES</w:t>
      </w:r>
    </w:p>
    <w:p w14:paraId="0E71AA87" w14:textId="77777777" w:rsidR="00C82BF0" w:rsidRPr="00C76257" w:rsidRDefault="00C82BF0" w:rsidP="00C82BF0">
      <w:pPr>
        <w:pStyle w:val="BodyText"/>
        <w:rPr>
          <w:rFonts w:ascii="Times New Roman" w:hAnsi="Times New Roman" w:cs="Times New Roman"/>
          <w:b/>
          <w:sz w:val="24"/>
          <w:szCs w:val="24"/>
        </w:rPr>
      </w:pPr>
    </w:p>
    <w:p w14:paraId="39A7A821" w14:textId="77777777" w:rsidR="00C82BF0" w:rsidRPr="00C76257" w:rsidRDefault="00C82BF0" w:rsidP="00C82BF0">
      <w:pPr>
        <w:pStyle w:val="BodyText"/>
        <w:spacing w:before="1"/>
        <w:ind w:left="140" w:right="195"/>
        <w:rPr>
          <w:rFonts w:ascii="Times New Roman" w:hAnsi="Times New Roman" w:cs="Times New Roman"/>
          <w:sz w:val="24"/>
          <w:szCs w:val="24"/>
        </w:rPr>
      </w:pPr>
      <w:r w:rsidRPr="00C76257">
        <w:rPr>
          <w:rFonts w:ascii="Times New Roman" w:hAnsi="Times New Roman" w:cs="Times New Roman"/>
          <w:sz w:val="24"/>
          <w:szCs w:val="24"/>
        </w:rPr>
        <w:t>Thank you for choosing the University of British Columbia (UBC) Psychology Clinic to assist you with your personal concerns. Please take the time to read and understand this document, and discuss any concerns or questions you may have with your therapist.</w:t>
      </w:r>
    </w:p>
    <w:p w14:paraId="6FE9BE78" w14:textId="77777777" w:rsidR="00C82BF0" w:rsidRPr="00C76257" w:rsidRDefault="00C82BF0" w:rsidP="00C82BF0">
      <w:pPr>
        <w:pStyle w:val="BodyText"/>
        <w:spacing w:before="11"/>
        <w:rPr>
          <w:rFonts w:ascii="Times New Roman" w:hAnsi="Times New Roman" w:cs="Times New Roman"/>
          <w:sz w:val="24"/>
          <w:szCs w:val="24"/>
        </w:rPr>
      </w:pPr>
    </w:p>
    <w:p w14:paraId="753D028B" w14:textId="77777777" w:rsidR="00C82BF0" w:rsidRPr="00C76257" w:rsidRDefault="00C82BF0" w:rsidP="00C82BF0">
      <w:pPr>
        <w:pStyle w:val="Heading1"/>
        <w:rPr>
          <w:szCs w:val="24"/>
        </w:rPr>
      </w:pPr>
      <w:r w:rsidRPr="00C76257">
        <w:rPr>
          <w:szCs w:val="24"/>
        </w:rPr>
        <w:t>Services Provided</w:t>
      </w:r>
    </w:p>
    <w:p w14:paraId="40977F90" w14:textId="77777777" w:rsidR="00C82BF0" w:rsidRPr="00C76257" w:rsidRDefault="00C82BF0" w:rsidP="00C82BF0">
      <w:pPr>
        <w:pStyle w:val="BodyText"/>
        <w:rPr>
          <w:rFonts w:ascii="Times New Roman" w:hAnsi="Times New Roman" w:cs="Times New Roman"/>
          <w:b/>
          <w:sz w:val="24"/>
          <w:szCs w:val="24"/>
        </w:rPr>
      </w:pPr>
    </w:p>
    <w:p w14:paraId="0F0594E7" w14:textId="77777777" w:rsidR="00C82BF0" w:rsidRPr="00C76257" w:rsidRDefault="00C82BF0" w:rsidP="00C82BF0">
      <w:pPr>
        <w:pStyle w:val="BodyText"/>
        <w:ind w:left="140" w:right="154"/>
        <w:rPr>
          <w:rFonts w:ascii="Times New Roman" w:hAnsi="Times New Roman" w:cs="Times New Roman"/>
          <w:sz w:val="24"/>
          <w:szCs w:val="24"/>
        </w:rPr>
      </w:pPr>
      <w:r w:rsidRPr="00C76257">
        <w:rPr>
          <w:rFonts w:ascii="Times New Roman" w:hAnsi="Times New Roman" w:cs="Times New Roman"/>
          <w:sz w:val="24"/>
          <w:szCs w:val="24"/>
        </w:rPr>
        <w:t>The UBC Psychology Clinic is dedicated to advancing the highest standards of assessment, treatment, research and training in clinical psychology. Our assessment and treatment services are provided by clinical psychology graduate students who work as therapists under the supervision of experienced Registered Psychologists. All further references to the “therapist” in this document should be understood as the therapist and supervising psychologist. The goal of supervision is to train the therapist and to ensure that the client receives the best possible care. We provide both assessment and treatment services. The length of treatment is generally a matter for mutual agreement between the client and the therapist, but clients are free to end treatment at any time. The UBC Psychology Clinic may bring treatment to an end a) if the therapist and</w:t>
      </w:r>
      <w:r w:rsidRPr="00C76257">
        <w:rPr>
          <w:rFonts w:ascii="Times New Roman" w:hAnsi="Times New Roman" w:cs="Times New Roman"/>
          <w:spacing w:val="-24"/>
          <w:sz w:val="24"/>
          <w:szCs w:val="24"/>
        </w:rPr>
        <w:t xml:space="preserve"> </w:t>
      </w:r>
      <w:r w:rsidRPr="00C76257">
        <w:rPr>
          <w:rFonts w:ascii="Times New Roman" w:hAnsi="Times New Roman" w:cs="Times New Roman"/>
          <w:sz w:val="24"/>
          <w:szCs w:val="24"/>
        </w:rPr>
        <w:t>client have agreed to meet for a specified number of sessions and these come to an end without a discussed extension; b) if the therapist judges that the approach does not appear to be beneficial (in which case a referral to another provider may be made); c) if the client threatens or harasses the therapist or staff of the UBC Psychology Clinic (in which case the therapist may terminate the therapeutic relationship immediately); and d) in the event of the unavailability, illness, or departure of the therapist. The UBC Psychology Clinic is unable to guarantee that services to which a client is referred will be able to accept the client for treatment. The Clinic is normally closed for individual therapy during the months of May-August but some group therapy may take place during during that</w:t>
      </w:r>
      <w:r w:rsidRPr="00C76257">
        <w:rPr>
          <w:rFonts w:ascii="Times New Roman" w:hAnsi="Times New Roman" w:cs="Times New Roman"/>
          <w:spacing w:val="-8"/>
          <w:sz w:val="24"/>
          <w:szCs w:val="24"/>
        </w:rPr>
        <w:t xml:space="preserve"> </w:t>
      </w:r>
      <w:r w:rsidRPr="00C76257">
        <w:rPr>
          <w:rFonts w:ascii="Times New Roman" w:hAnsi="Times New Roman" w:cs="Times New Roman"/>
          <w:sz w:val="24"/>
          <w:szCs w:val="24"/>
        </w:rPr>
        <w:t>time.</w:t>
      </w:r>
    </w:p>
    <w:p w14:paraId="642E105F" w14:textId="77777777" w:rsidR="00C82BF0" w:rsidRPr="00C76257" w:rsidRDefault="00C82BF0" w:rsidP="00C82BF0">
      <w:pPr>
        <w:pStyle w:val="BodyText"/>
        <w:spacing w:before="7"/>
        <w:rPr>
          <w:rFonts w:ascii="Times New Roman" w:hAnsi="Times New Roman" w:cs="Times New Roman"/>
          <w:sz w:val="24"/>
          <w:szCs w:val="24"/>
        </w:rPr>
      </w:pPr>
    </w:p>
    <w:p w14:paraId="5636FE07" w14:textId="77777777" w:rsidR="00C82BF0" w:rsidRPr="00C76257" w:rsidRDefault="00C82BF0" w:rsidP="00C82BF0">
      <w:pPr>
        <w:pStyle w:val="Heading1"/>
        <w:rPr>
          <w:szCs w:val="24"/>
        </w:rPr>
      </w:pPr>
      <w:r w:rsidRPr="00C76257">
        <w:rPr>
          <w:szCs w:val="24"/>
        </w:rPr>
        <w:t>Therapeutic Approach</w:t>
      </w:r>
    </w:p>
    <w:p w14:paraId="16BC3381" w14:textId="77777777" w:rsidR="00C82BF0" w:rsidRPr="00C76257" w:rsidRDefault="00C82BF0" w:rsidP="00C82BF0">
      <w:pPr>
        <w:pStyle w:val="BodyText"/>
        <w:rPr>
          <w:rFonts w:ascii="Times New Roman" w:hAnsi="Times New Roman" w:cs="Times New Roman"/>
          <w:b/>
          <w:sz w:val="24"/>
          <w:szCs w:val="24"/>
        </w:rPr>
      </w:pPr>
    </w:p>
    <w:p w14:paraId="4D1090FD" w14:textId="77777777" w:rsidR="00C82BF0" w:rsidRPr="00C76257" w:rsidRDefault="00C82BF0" w:rsidP="00C82BF0">
      <w:pPr>
        <w:pStyle w:val="BodyText"/>
        <w:ind w:left="140" w:right="197"/>
        <w:rPr>
          <w:rFonts w:ascii="Times New Roman" w:hAnsi="Times New Roman" w:cs="Times New Roman"/>
          <w:sz w:val="24"/>
          <w:szCs w:val="24"/>
        </w:rPr>
      </w:pPr>
      <w:r w:rsidRPr="00C76257">
        <w:rPr>
          <w:rFonts w:ascii="Times New Roman" w:hAnsi="Times New Roman" w:cs="Times New Roman"/>
          <w:sz w:val="24"/>
          <w:szCs w:val="24"/>
        </w:rPr>
        <w:t>The UBC Psychology Clinic offers an array of different approaches to therapy. The two most common are Cognitive Behavior Therapy (CBT) and short-term psychodynamic therapy. Cognitive approaches emphasize the way that we think about the events of our lives, and has the aim of helping us to see things accurately and completely, neither unrealistically positively nor negatively, and to cope with our reactions to these perceptions. Behavioral approaches emphasize building skills for use in dealing with situations, breaking down large projects into manageable steps, and overcoming troublesome or habitual reactions to events. Psychodynamic approaches focus on how previous relationship experiences affect how we feel about and behave in new relationships. The specific therapeutic approach used will depend on the particular difficulties that the client is struggling with and the services offered by the therapist and will be discussed at the outset of therapy.</w:t>
      </w:r>
    </w:p>
    <w:p w14:paraId="0F970B6F" w14:textId="77777777" w:rsidR="00C82BF0" w:rsidRPr="00C76257" w:rsidRDefault="00C82BF0" w:rsidP="00C82BF0">
      <w:pPr>
        <w:pStyle w:val="BodyText"/>
        <w:rPr>
          <w:rFonts w:ascii="Times New Roman" w:hAnsi="Times New Roman" w:cs="Times New Roman"/>
          <w:sz w:val="24"/>
          <w:szCs w:val="24"/>
        </w:rPr>
      </w:pPr>
    </w:p>
    <w:p w14:paraId="309E6CC7" w14:textId="77777777" w:rsidR="00C82BF0" w:rsidRPr="00C76257" w:rsidRDefault="00C82BF0" w:rsidP="00C82BF0">
      <w:pPr>
        <w:pStyle w:val="Heading1"/>
        <w:spacing w:before="1"/>
        <w:rPr>
          <w:szCs w:val="24"/>
        </w:rPr>
      </w:pPr>
      <w:r w:rsidRPr="00C76257">
        <w:rPr>
          <w:szCs w:val="24"/>
        </w:rPr>
        <w:t>Likely Benefits of Services</w:t>
      </w:r>
    </w:p>
    <w:p w14:paraId="48BFE4C3" w14:textId="77777777" w:rsidR="00C82BF0" w:rsidRPr="00C76257" w:rsidRDefault="00C82BF0" w:rsidP="00C82BF0">
      <w:pPr>
        <w:pStyle w:val="BodyText"/>
        <w:spacing w:before="11"/>
        <w:rPr>
          <w:rFonts w:ascii="Times New Roman" w:hAnsi="Times New Roman" w:cs="Times New Roman"/>
          <w:b/>
          <w:sz w:val="24"/>
          <w:szCs w:val="24"/>
        </w:rPr>
      </w:pPr>
    </w:p>
    <w:p w14:paraId="04B7D7D9" w14:textId="77777777" w:rsidR="00C82BF0" w:rsidRPr="00C76257" w:rsidRDefault="00C82BF0" w:rsidP="00C82BF0">
      <w:pPr>
        <w:pStyle w:val="BodyText"/>
        <w:spacing w:before="76"/>
        <w:ind w:left="142" w:right="235"/>
        <w:jc w:val="both"/>
        <w:rPr>
          <w:rFonts w:ascii="Times New Roman" w:hAnsi="Times New Roman" w:cs="Times New Roman"/>
          <w:sz w:val="24"/>
          <w:szCs w:val="24"/>
        </w:rPr>
      </w:pPr>
      <w:r w:rsidRPr="00C76257">
        <w:rPr>
          <w:rFonts w:ascii="Times New Roman" w:hAnsi="Times New Roman" w:cs="Times New Roman"/>
          <w:sz w:val="24"/>
          <w:szCs w:val="24"/>
        </w:rPr>
        <w:t>Therapy can help a person gain new understanding about his or her problems and learn new ways of coping with and solving those problems, such as problems involving emotions (like anxiety, depression, or anger) or behaviours (like avoidance or aggression). Therapy can help a person to develop new skills and change behaviour patterns. Therapy can contribute to improved ability to cope with stress and difficult situations and can increase understanding of self and others. Therapy can also help a person to understand and improve the way they relate to others.</w:t>
      </w:r>
    </w:p>
    <w:p w14:paraId="1BE04C7E" w14:textId="77777777" w:rsidR="00C82BF0" w:rsidRPr="00C76257" w:rsidRDefault="00C82BF0" w:rsidP="00C82BF0">
      <w:pPr>
        <w:pStyle w:val="BodyText"/>
        <w:rPr>
          <w:rFonts w:ascii="Times New Roman" w:hAnsi="Times New Roman" w:cs="Times New Roman"/>
          <w:sz w:val="24"/>
          <w:szCs w:val="24"/>
        </w:rPr>
      </w:pPr>
    </w:p>
    <w:p w14:paraId="06E33B25" w14:textId="77777777" w:rsidR="00C82BF0" w:rsidRPr="00C76257" w:rsidRDefault="00C82BF0" w:rsidP="00C82BF0">
      <w:pPr>
        <w:pStyle w:val="Heading1"/>
        <w:jc w:val="both"/>
        <w:rPr>
          <w:szCs w:val="24"/>
        </w:rPr>
      </w:pPr>
      <w:r w:rsidRPr="00C76257">
        <w:rPr>
          <w:szCs w:val="24"/>
        </w:rPr>
        <w:t>Possible Risks of Services</w:t>
      </w:r>
    </w:p>
    <w:p w14:paraId="5660A4DA" w14:textId="77777777" w:rsidR="00C82BF0" w:rsidRPr="00C76257" w:rsidRDefault="00C82BF0" w:rsidP="00C82BF0">
      <w:pPr>
        <w:pStyle w:val="BodyText"/>
        <w:rPr>
          <w:rFonts w:ascii="Times New Roman" w:hAnsi="Times New Roman" w:cs="Times New Roman"/>
          <w:b/>
          <w:sz w:val="24"/>
          <w:szCs w:val="24"/>
        </w:rPr>
      </w:pPr>
    </w:p>
    <w:p w14:paraId="54A111B1" w14:textId="77777777" w:rsidR="00C82BF0" w:rsidRPr="00C76257" w:rsidRDefault="00C82BF0" w:rsidP="00C82BF0">
      <w:pPr>
        <w:pStyle w:val="BodyText"/>
        <w:spacing w:before="1"/>
        <w:ind w:left="140" w:right="148"/>
        <w:rPr>
          <w:rFonts w:ascii="Times New Roman" w:hAnsi="Times New Roman" w:cs="Times New Roman"/>
          <w:sz w:val="24"/>
          <w:szCs w:val="24"/>
        </w:rPr>
      </w:pPr>
      <w:r w:rsidRPr="00C76257">
        <w:rPr>
          <w:rFonts w:ascii="Times New Roman" w:hAnsi="Times New Roman" w:cs="Times New Roman"/>
          <w:sz w:val="24"/>
          <w:szCs w:val="24"/>
        </w:rPr>
        <w:t>While most clients do experience improvement during psychotherapy, some do not. Some clients may not improve at all, or may not improve as quickly as they would like. Furthermore, a client should be aware that treatment is intended to induce change in his or her life, which can disrupt his or her accustomed manner of living and way of relating to others. Treatment may also be emotionally painful at times, stimulating emotions and memories that can alter one’s self- perceptions. In the long run, therapy is usually worth the effort, as these changes and emotional pain are steps along the road to growth and realizing one’s goals, but the process of personal change can be quite varied and individual. It is important to mention promptly any concerns or questions that one may have during the course of assessment or treatment.</w:t>
      </w:r>
    </w:p>
    <w:p w14:paraId="42308C9E" w14:textId="77777777" w:rsidR="00C82BF0" w:rsidRPr="00C76257" w:rsidRDefault="00C82BF0" w:rsidP="00C82BF0">
      <w:pPr>
        <w:pStyle w:val="BodyText"/>
        <w:rPr>
          <w:rFonts w:ascii="Times New Roman" w:hAnsi="Times New Roman" w:cs="Times New Roman"/>
          <w:sz w:val="24"/>
          <w:szCs w:val="24"/>
        </w:rPr>
      </w:pPr>
    </w:p>
    <w:p w14:paraId="5B8F50A7" w14:textId="77777777" w:rsidR="00C82BF0" w:rsidRPr="00C76257" w:rsidRDefault="00C82BF0" w:rsidP="00C82BF0">
      <w:pPr>
        <w:pStyle w:val="Heading1"/>
        <w:rPr>
          <w:szCs w:val="24"/>
        </w:rPr>
      </w:pPr>
      <w:r w:rsidRPr="00C76257">
        <w:rPr>
          <w:szCs w:val="24"/>
        </w:rPr>
        <w:t>Your Rights</w:t>
      </w:r>
    </w:p>
    <w:p w14:paraId="24160CE8" w14:textId="77777777" w:rsidR="00C82BF0" w:rsidRPr="00C76257" w:rsidRDefault="00C82BF0" w:rsidP="00C82BF0">
      <w:pPr>
        <w:pStyle w:val="BodyText"/>
        <w:rPr>
          <w:rFonts w:ascii="Times New Roman" w:hAnsi="Times New Roman" w:cs="Times New Roman"/>
          <w:b/>
          <w:sz w:val="24"/>
          <w:szCs w:val="24"/>
        </w:rPr>
      </w:pPr>
    </w:p>
    <w:p w14:paraId="7CF9EBE1" w14:textId="77777777" w:rsidR="00C82BF0" w:rsidRPr="00C76257" w:rsidRDefault="00C82BF0" w:rsidP="00C82BF0">
      <w:pPr>
        <w:pStyle w:val="BodyText"/>
        <w:ind w:left="140" w:right="174"/>
        <w:rPr>
          <w:rFonts w:ascii="Times New Roman" w:hAnsi="Times New Roman" w:cs="Times New Roman"/>
          <w:sz w:val="24"/>
          <w:szCs w:val="24"/>
        </w:rPr>
      </w:pPr>
      <w:r w:rsidRPr="00C76257">
        <w:rPr>
          <w:rFonts w:ascii="Times New Roman" w:hAnsi="Times New Roman" w:cs="Times New Roman"/>
          <w:sz w:val="24"/>
          <w:szCs w:val="24"/>
        </w:rPr>
        <w:t>All information that clients disclose to the therapist within sessions is confidential and will not be revealed to anyone without the client’s written permission (or his or her parents’ permission</w:t>
      </w:r>
      <w:r w:rsidRPr="00C76257">
        <w:rPr>
          <w:rFonts w:ascii="Times New Roman" w:hAnsi="Times New Roman" w:cs="Times New Roman"/>
          <w:spacing w:val="-23"/>
          <w:sz w:val="24"/>
          <w:szCs w:val="24"/>
        </w:rPr>
        <w:t xml:space="preserve"> </w:t>
      </w:r>
      <w:r w:rsidRPr="00C76257">
        <w:rPr>
          <w:rFonts w:ascii="Times New Roman" w:hAnsi="Times New Roman" w:cs="Times New Roman"/>
          <w:sz w:val="24"/>
          <w:szCs w:val="24"/>
        </w:rPr>
        <w:t xml:space="preserve">if the client is under 19 years old). The law, however, places certain limits on the confidential nature of psychological services. The therapist might need to share information about the client </w:t>
      </w:r>
      <w:r w:rsidRPr="00C76257">
        <w:rPr>
          <w:rFonts w:ascii="Times New Roman" w:hAnsi="Times New Roman" w:cs="Times New Roman"/>
          <w:sz w:val="24"/>
          <w:szCs w:val="24"/>
          <w:u w:val="single"/>
        </w:rPr>
        <w:t>without</w:t>
      </w:r>
      <w:r w:rsidRPr="00C76257">
        <w:rPr>
          <w:rFonts w:ascii="Times New Roman" w:hAnsi="Times New Roman" w:cs="Times New Roman"/>
          <w:sz w:val="24"/>
          <w:szCs w:val="24"/>
        </w:rPr>
        <w:t xml:space="preserve"> his or her consent in the following</w:t>
      </w:r>
      <w:r w:rsidRPr="00C76257">
        <w:rPr>
          <w:rFonts w:ascii="Times New Roman" w:hAnsi="Times New Roman" w:cs="Times New Roman"/>
          <w:spacing w:val="-3"/>
          <w:sz w:val="24"/>
          <w:szCs w:val="24"/>
        </w:rPr>
        <w:t xml:space="preserve"> </w:t>
      </w:r>
      <w:r w:rsidRPr="00C76257">
        <w:rPr>
          <w:rFonts w:ascii="Times New Roman" w:hAnsi="Times New Roman" w:cs="Times New Roman"/>
          <w:sz w:val="24"/>
          <w:szCs w:val="24"/>
        </w:rPr>
        <w:t>situations:</w:t>
      </w:r>
    </w:p>
    <w:p w14:paraId="1ADB2182"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22" w:line="294" w:lineRule="exact"/>
        <w:contextualSpacing w:val="0"/>
        <w:rPr>
          <w:rFonts w:ascii="Times New Roman" w:hAnsi="Times New Roman"/>
        </w:rPr>
      </w:pPr>
      <w:r w:rsidRPr="00C76257">
        <w:rPr>
          <w:rFonts w:ascii="Times New Roman" w:hAnsi="Times New Roman"/>
        </w:rPr>
        <w:t>If the client is at serious risk of doing harm to him or herself or to someone</w:t>
      </w:r>
      <w:r w:rsidRPr="00C76257">
        <w:rPr>
          <w:rFonts w:ascii="Times New Roman" w:hAnsi="Times New Roman"/>
          <w:spacing w:val="-10"/>
        </w:rPr>
        <w:t xml:space="preserve"> </w:t>
      </w:r>
      <w:r w:rsidRPr="00C76257">
        <w:rPr>
          <w:rFonts w:ascii="Times New Roman" w:hAnsi="Times New Roman"/>
        </w:rPr>
        <w:t>else</w:t>
      </w:r>
    </w:p>
    <w:p w14:paraId="63A13AFC"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12" w:line="223" w:lineRule="auto"/>
        <w:ind w:right="180"/>
        <w:contextualSpacing w:val="0"/>
        <w:rPr>
          <w:rFonts w:ascii="Times New Roman" w:hAnsi="Times New Roman"/>
        </w:rPr>
      </w:pPr>
      <w:r w:rsidRPr="00C76257">
        <w:rPr>
          <w:rFonts w:ascii="Times New Roman" w:hAnsi="Times New Roman"/>
        </w:rPr>
        <w:t>If the client shares information that suggests that a child is being harmed or is at risk of being harmed</w:t>
      </w:r>
    </w:p>
    <w:p w14:paraId="3B60CFAE"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before="24" w:line="294" w:lineRule="exact"/>
        <w:contextualSpacing w:val="0"/>
        <w:rPr>
          <w:rFonts w:ascii="Times New Roman" w:hAnsi="Times New Roman"/>
        </w:rPr>
      </w:pPr>
      <w:r w:rsidRPr="00C76257">
        <w:rPr>
          <w:rFonts w:ascii="Times New Roman" w:hAnsi="Times New Roman"/>
        </w:rPr>
        <w:t>If the client is unsafe to drive and persist in doing</w:t>
      </w:r>
      <w:r w:rsidRPr="00C76257">
        <w:rPr>
          <w:rFonts w:ascii="Times New Roman" w:hAnsi="Times New Roman"/>
          <w:spacing w:val="-5"/>
        </w:rPr>
        <w:t xml:space="preserve"> </w:t>
      </w:r>
      <w:r w:rsidRPr="00C76257">
        <w:rPr>
          <w:rFonts w:ascii="Times New Roman" w:hAnsi="Times New Roman"/>
        </w:rPr>
        <w:t>so</w:t>
      </w:r>
    </w:p>
    <w:p w14:paraId="0C0C22E7" w14:textId="77777777" w:rsidR="00C82BF0" w:rsidRPr="00C76257" w:rsidRDefault="00C82BF0" w:rsidP="00C82BF0">
      <w:pPr>
        <w:pStyle w:val="ListParagraph"/>
        <w:widowControl w:val="0"/>
        <w:numPr>
          <w:ilvl w:val="0"/>
          <w:numId w:val="94"/>
        </w:numPr>
        <w:tabs>
          <w:tab w:val="left" w:pos="499"/>
          <w:tab w:val="left" w:pos="500"/>
        </w:tabs>
        <w:autoSpaceDE w:val="0"/>
        <w:autoSpaceDN w:val="0"/>
        <w:spacing w:line="294" w:lineRule="exact"/>
        <w:contextualSpacing w:val="0"/>
        <w:rPr>
          <w:rFonts w:ascii="Times New Roman" w:hAnsi="Times New Roman"/>
        </w:rPr>
      </w:pPr>
      <w:r w:rsidRPr="00C76257">
        <w:rPr>
          <w:rFonts w:ascii="Times New Roman" w:hAnsi="Times New Roman"/>
        </w:rPr>
        <w:t>If the records are ordered by a court of</w:t>
      </w:r>
      <w:r w:rsidRPr="00C76257">
        <w:rPr>
          <w:rFonts w:ascii="Times New Roman" w:hAnsi="Times New Roman"/>
          <w:spacing w:val="-5"/>
        </w:rPr>
        <w:t xml:space="preserve"> </w:t>
      </w:r>
      <w:r w:rsidRPr="00C76257">
        <w:rPr>
          <w:rFonts w:ascii="Times New Roman" w:hAnsi="Times New Roman"/>
        </w:rPr>
        <w:t>law</w:t>
      </w:r>
    </w:p>
    <w:p w14:paraId="48A39F7B" w14:textId="77777777" w:rsidR="00C82BF0" w:rsidRPr="00C76257" w:rsidRDefault="00C82BF0" w:rsidP="00C82BF0">
      <w:pPr>
        <w:pStyle w:val="BodyText"/>
        <w:spacing w:before="252"/>
        <w:ind w:left="140" w:right="129"/>
        <w:rPr>
          <w:rFonts w:ascii="Times New Roman" w:hAnsi="Times New Roman" w:cs="Times New Roman"/>
          <w:sz w:val="24"/>
          <w:szCs w:val="24"/>
        </w:rPr>
      </w:pPr>
      <w:r w:rsidRPr="00C76257">
        <w:rPr>
          <w:rFonts w:ascii="Times New Roman" w:hAnsi="Times New Roman" w:cs="Times New Roman"/>
          <w:sz w:val="24"/>
          <w:szCs w:val="24"/>
        </w:rPr>
        <w:t>Clients should be aware that if they choose to seek reimbursement under an extended health plan they may be asked to sign a waiver of confidential information, in which case the therapist would be required by the insurance company to supply them with any information about the client that they demand.</w:t>
      </w:r>
    </w:p>
    <w:p w14:paraId="482A07ED" w14:textId="77777777" w:rsidR="00C82BF0" w:rsidRPr="00C76257" w:rsidRDefault="00C82BF0" w:rsidP="00C82BF0">
      <w:pPr>
        <w:pStyle w:val="BodyText"/>
        <w:spacing w:before="2"/>
        <w:rPr>
          <w:rFonts w:ascii="Times New Roman" w:hAnsi="Times New Roman" w:cs="Times New Roman"/>
          <w:sz w:val="24"/>
          <w:szCs w:val="24"/>
        </w:rPr>
      </w:pPr>
    </w:p>
    <w:p w14:paraId="0F7EEB90" w14:textId="77777777" w:rsidR="00C82BF0" w:rsidRPr="00C76257" w:rsidRDefault="00C82BF0" w:rsidP="00C82BF0">
      <w:pPr>
        <w:pStyle w:val="BodyText"/>
        <w:ind w:left="140" w:right="195"/>
        <w:jc w:val="both"/>
        <w:rPr>
          <w:rFonts w:ascii="Times New Roman" w:hAnsi="Times New Roman" w:cs="Times New Roman"/>
          <w:sz w:val="24"/>
          <w:szCs w:val="24"/>
        </w:rPr>
      </w:pPr>
      <w:r w:rsidRPr="00C76257">
        <w:rPr>
          <w:rFonts w:ascii="Times New Roman" w:hAnsi="Times New Roman" w:cs="Times New Roman"/>
          <w:sz w:val="24"/>
          <w:szCs w:val="24"/>
        </w:rPr>
        <w:t>In the case of group therapy, all members of the group share responsibility for maintaining privacy of the personal information discussed in the group. Although therapists are bound by legal and professional standards to holding clients’ information confidentially, members of the group are</w:t>
      </w:r>
      <w:r>
        <w:rPr>
          <w:rFonts w:ascii="Times New Roman" w:hAnsi="Times New Roman" w:cs="Times New Roman"/>
          <w:sz w:val="24"/>
          <w:szCs w:val="24"/>
        </w:rPr>
        <w:t xml:space="preserve"> </w:t>
      </w:r>
      <w:r w:rsidRPr="00C76257">
        <w:rPr>
          <w:rFonts w:ascii="Times New Roman" w:hAnsi="Times New Roman" w:cs="Times New Roman"/>
          <w:sz w:val="24"/>
          <w:szCs w:val="24"/>
        </w:rPr>
        <w:t>bound simply by moral values. We will discuss privacy at the outset of group therapy and ask all group members to commit to not discussing the content of sessions outside of the group.</w:t>
      </w:r>
    </w:p>
    <w:p w14:paraId="131FAC56" w14:textId="77777777" w:rsidR="00C82BF0" w:rsidRPr="00C76257" w:rsidRDefault="00C82BF0" w:rsidP="00C82BF0">
      <w:pPr>
        <w:pStyle w:val="BodyText"/>
        <w:ind w:left="140" w:right="195"/>
        <w:jc w:val="both"/>
        <w:rPr>
          <w:rFonts w:ascii="Times New Roman" w:hAnsi="Times New Roman" w:cs="Times New Roman"/>
          <w:sz w:val="24"/>
          <w:szCs w:val="24"/>
        </w:rPr>
      </w:pPr>
    </w:p>
    <w:p w14:paraId="41231B7C" w14:textId="77777777" w:rsidR="00C82BF0" w:rsidRPr="00C76257" w:rsidRDefault="00C82BF0" w:rsidP="00C82BF0">
      <w:pPr>
        <w:ind w:left="142"/>
      </w:pPr>
      <w:r w:rsidRPr="00C76257">
        <w:t xml:space="preserve">The College of Psychologists of British Columbia regulates the profession of psychology in the public interest in accordance with the Health Professions Act of British Columbia by setting the standards for competent and ethical practice, promoting excellence and taking action when standards are not met. Information about the College and relevant laws, Code of Conduct, and guidelines pertaining to provision of psychological services in BC can be obtained from their website at </w:t>
      </w:r>
      <w:hyperlink r:id="rId33">
        <w:r w:rsidRPr="00C76257">
          <w:rPr>
            <w:color w:val="0000FF"/>
            <w:u w:val="single" w:color="0000FF"/>
          </w:rPr>
          <w:t>www.collegeofpsychologists.bc.ca</w:t>
        </w:r>
        <w:r w:rsidRPr="00C76257">
          <w:t>.</w:t>
        </w:r>
      </w:hyperlink>
      <w:r w:rsidRPr="00C76257">
        <w:t xml:space="preserve"> If clients has a complaint about services that they have received, they have the right to make a formal complaint (signed and in writing) to the College. Their address is #404 – 1755 West Broadway, Vancouver, BC V6J 4S5</w:t>
      </w:r>
    </w:p>
    <w:p w14:paraId="7AE23F62" w14:textId="77777777" w:rsidR="00C82BF0" w:rsidRPr="00C76257" w:rsidRDefault="00C82BF0" w:rsidP="00C82BF0"/>
    <w:p w14:paraId="54A67C8D" w14:textId="77777777" w:rsidR="00C82BF0" w:rsidRPr="00C76257" w:rsidRDefault="00C82BF0" w:rsidP="00C82BF0">
      <w:pPr>
        <w:pStyle w:val="Heading1"/>
        <w:spacing w:before="70"/>
        <w:rPr>
          <w:szCs w:val="24"/>
        </w:rPr>
      </w:pPr>
      <w:r w:rsidRPr="00C76257">
        <w:rPr>
          <w:szCs w:val="24"/>
        </w:rPr>
        <w:t>Teaching Clinic</w:t>
      </w:r>
    </w:p>
    <w:p w14:paraId="12050112" w14:textId="77777777" w:rsidR="00C82BF0" w:rsidRPr="00C76257" w:rsidRDefault="00C82BF0" w:rsidP="00C82BF0">
      <w:pPr>
        <w:pStyle w:val="BodyText"/>
        <w:rPr>
          <w:rFonts w:ascii="Times New Roman" w:hAnsi="Times New Roman" w:cs="Times New Roman"/>
          <w:b/>
          <w:sz w:val="24"/>
          <w:szCs w:val="24"/>
        </w:rPr>
      </w:pPr>
    </w:p>
    <w:p w14:paraId="6506CCD4" w14:textId="77777777" w:rsidR="00C82BF0" w:rsidRPr="00C76257" w:rsidRDefault="00C82BF0" w:rsidP="00C82BF0">
      <w:pPr>
        <w:pStyle w:val="BodyText"/>
        <w:ind w:left="140" w:right="281"/>
        <w:rPr>
          <w:rFonts w:ascii="Times New Roman" w:hAnsi="Times New Roman" w:cs="Times New Roman"/>
          <w:sz w:val="24"/>
          <w:szCs w:val="24"/>
        </w:rPr>
      </w:pPr>
      <w:r w:rsidRPr="00C76257">
        <w:rPr>
          <w:rFonts w:ascii="Times New Roman" w:hAnsi="Times New Roman" w:cs="Times New Roman"/>
          <w:sz w:val="24"/>
          <w:szCs w:val="24"/>
        </w:rPr>
        <w:t>The UBC Psychology Clinic is a specialized training clinic within the Department of Psychology. Graduate student therapists are supervised by Registered Psychologists and typically work on a team with 1 to 3 other graduate student therapists. Details of a client’s care may be discussed during team supervision meetings with those other therapists. All members of the treatment team are bound by the same ethical guidelines and a client’s information will not be shared beyond the treatment team.</w:t>
      </w:r>
    </w:p>
    <w:p w14:paraId="50ECD12F" w14:textId="77777777" w:rsidR="00C82BF0" w:rsidRPr="00C76257" w:rsidRDefault="00C82BF0" w:rsidP="00C82BF0">
      <w:pPr>
        <w:pStyle w:val="BodyText"/>
        <w:spacing w:before="2"/>
        <w:rPr>
          <w:rFonts w:ascii="Times New Roman" w:hAnsi="Times New Roman" w:cs="Times New Roman"/>
          <w:sz w:val="24"/>
          <w:szCs w:val="24"/>
        </w:rPr>
      </w:pPr>
    </w:p>
    <w:p w14:paraId="2821CEB1" w14:textId="77777777" w:rsidR="00C82BF0" w:rsidRPr="00C76257" w:rsidRDefault="00C82BF0" w:rsidP="00C82BF0">
      <w:pPr>
        <w:pStyle w:val="BodyText"/>
        <w:spacing w:before="1"/>
        <w:ind w:left="140" w:right="129"/>
        <w:rPr>
          <w:rFonts w:ascii="Times New Roman" w:hAnsi="Times New Roman" w:cs="Times New Roman"/>
          <w:sz w:val="24"/>
          <w:szCs w:val="24"/>
        </w:rPr>
      </w:pPr>
      <w:r w:rsidRPr="00C76257">
        <w:rPr>
          <w:rFonts w:ascii="Times New Roman" w:hAnsi="Times New Roman" w:cs="Times New Roman"/>
          <w:sz w:val="24"/>
          <w:szCs w:val="24"/>
        </w:rPr>
        <w:t>In some cases, details of a client’s care may be shared in a graduate course for the purposes of teaching students how to communicate effectively about clinical work. In such situations, all identifying information (e.g., name, age, type of job) would be changed to ensure client confidentiality before information is presented. Members of this class are bound by the same ethical guidelines noted above and a client’s information will not be shared outside the context of the class.</w:t>
      </w:r>
    </w:p>
    <w:p w14:paraId="3403353E" w14:textId="77777777" w:rsidR="00C82BF0" w:rsidRPr="00C76257" w:rsidRDefault="00C82BF0" w:rsidP="00C82BF0">
      <w:pPr>
        <w:pStyle w:val="BodyText"/>
        <w:spacing w:before="9"/>
        <w:rPr>
          <w:rFonts w:ascii="Times New Roman" w:hAnsi="Times New Roman" w:cs="Times New Roman"/>
          <w:sz w:val="24"/>
          <w:szCs w:val="24"/>
        </w:rPr>
      </w:pPr>
    </w:p>
    <w:p w14:paraId="7A1E564C" w14:textId="77777777" w:rsidR="00C82BF0" w:rsidRPr="00C76257" w:rsidRDefault="00C82BF0" w:rsidP="00C82BF0">
      <w:pPr>
        <w:ind w:left="140"/>
      </w:pPr>
      <w:r w:rsidRPr="00C76257">
        <w:t>For the purposes of teaching, assessment and treatment, sessions are observed by supervisors through either a one-way window or through video- or audio recordings. </w:t>
      </w:r>
    </w:p>
    <w:p w14:paraId="78E1AC73" w14:textId="77777777" w:rsidR="00C82BF0" w:rsidRPr="00C76257" w:rsidRDefault="00C82BF0" w:rsidP="00C82BF0">
      <w:pPr>
        <w:ind w:left="140"/>
      </w:pPr>
    </w:p>
    <w:p w14:paraId="04A1A7F3" w14:textId="77777777" w:rsidR="00C82BF0" w:rsidRPr="00C76257" w:rsidRDefault="00C82BF0" w:rsidP="00C82BF0">
      <w:pPr>
        <w:ind w:left="140"/>
      </w:pPr>
      <w:r w:rsidRPr="00C76257">
        <w:t xml:space="preserve">While face-to-face sessions are the norm, unusual circumstances such as the Covid-19 pandemic required the Clinic to transfer all services </w:t>
      </w:r>
      <w:r w:rsidRPr="00B16AB1">
        <w:rPr>
          <w:b/>
        </w:rPr>
        <w:t>online</w:t>
      </w:r>
      <w:r w:rsidRPr="00C76257">
        <w:t>.  This may happen again and sessions may need to be held over Zoom video-conference technology. Zoom is secure and confidential and the student therapist will be conducting sessions in the privacy of their UBC or home office.  It is the client’s responsibility to ensure privacy from where they connect with their therapist.  Zoom sessions will be video- or audio recorded for supervision similar to sessions taking place in the Clinic. All recordings are treated as confidential information and stored in a secure electronic file. The Clinic’s electronic storage system meets UBC’s encryption standards. Recordings are destroyed once they are no longer needed for supervision. No recordings are kept after services have ended.</w:t>
      </w:r>
    </w:p>
    <w:p w14:paraId="48B4C59B" w14:textId="77777777" w:rsidR="00C82BF0" w:rsidRPr="00C76257" w:rsidRDefault="00C82BF0" w:rsidP="00C82BF0">
      <w:pPr>
        <w:pStyle w:val="BodyText"/>
        <w:rPr>
          <w:rFonts w:ascii="Times New Roman" w:hAnsi="Times New Roman" w:cs="Times New Roman"/>
          <w:sz w:val="24"/>
          <w:szCs w:val="24"/>
        </w:rPr>
      </w:pPr>
    </w:p>
    <w:p w14:paraId="5A0DAB37" w14:textId="77777777" w:rsidR="00C82BF0" w:rsidRPr="00C76257" w:rsidRDefault="00C82BF0" w:rsidP="00C82BF0">
      <w:pPr>
        <w:pStyle w:val="Heading1"/>
        <w:rPr>
          <w:szCs w:val="24"/>
        </w:rPr>
      </w:pPr>
      <w:r w:rsidRPr="00C76257">
        <w:rPr>
          <w:szCs w:val="24"/>
        </w:rPr>
        <w:t>Policies Regarding Appointments</w:t>
      </w:r>
    </w:p>
    <w:p w14:paraId="596E4A00" w14:textId="77777777" w:rsidR="00C82BF0" w:rsidRPr="00C76257" w:rsidRDefault="00C82BF0" w:rsidP="00C82BF0">
      <w:pPr>
        <w:pStyle w:val="BodyText"/>
        <w:rPr>
          <w:rFonts w:ascii="Times New Roman" w:hAnsi="Times New Roman" w:cs="Times New Roman"/>
          <w:b/>
          <w:sz w:val="24"/>
          <w:szCs w:val="24"/>
        </w:rPr>
      </w:pPr>
    </w:p>
    <w:p w14:paraId="7719C6DA" w14:textId="77777777" w:rsidR="00C82BF0" w:rsidRPr="00C76257" w:rsidRDefault="00C82BF0" w:rsidP="00C82BF0">
      <w:pPr>
        <w:pStyle w:val="BodyText"/>
        <w:ind w:left="140" w:right="249"/>
        <w:rPr>
          <w:rFonts w:ascii="Times New Roman" w:hAnsi="Times New Roman" w:cs="Times New Roman"/>
          <w:sz w:val="24"/>
          <w:szCs w:val="24"/>
        </w:rPr>
      </w:pPr>
      <w:r w:rsidRPr="00C76257">
        <w:rPr>
          <w:rFonts w:ascii="Times New Roman" w:hAnsi="Times New Roman" w:cs="Times New Roman"/>
          <w:sz w:val="24"/>
          <w:szCs w:val="24"/>
        </w:rPr>
        <w:t>Appointments for individual psychotherapy are generally 50 minutes in length. We ask that clients provide at least 24 hours’ notice of any cancellation by calling the Clinic office (604-822- 3005). If a client is late for an appointment the session will end at the scheduled time</w:t>
      </w:r>
    </w:p>
    <w:p w14:paraId="63E7AD20" w14:textId="77777777" w:rsidR="00B16AB1" w:rsidRDefault="00B16AB1" w:rsidP="00C82BF0">
      <w:pPr>
        <w:pStyle w:val="Heading1"/>
        <w:rPr>
          <w:szCs w:val="24"/>
        </w:rPr>
      </w:pPr>
    </w:p>
    <w:p w14:paraId="32EE85C4" w14:textId="3225818C" w:rsidR="00C82BF0" w:rsidRPr="00C76257" w:rsidRDefault="00C82BF0" w:rsidP="00C82BF0">
      <w:pPr>
        <w:pStyle w:val="Heading1"/>
        <w:rPr>
          <w:szCs w:val="24"/>
        </w:rPr>
      </w:pPr>
      <w:r w:rsidRPr="00C76257">
        <w:rPr>
          <w:szCs w:val="24"/>
        </w:rPr>
        <w:t>In Case of Emergency</w:t>
      </w:r>
    </w:p>
    <w:p w14:paraId="038E91B0" w14:textId="77777777" w:rsidR="00C82BF0" w:rsidRPr="00C76257" w:rsidRDefault="00C82BF0" w:rsidP="00C82BF0">
      <w:pPr>
        <w:pStyle w:val="BodyText"/>
        <w:rPr>
          <w:rFonts w:ascii="Times New Roman" w:hAnsi="Times New Roman" w:cs="Times New Roman"/>
          <w:b/>
          <w:sz w:val="24"/>
          <w:szCs w:val="24"/>
        </w:rPr>
      </w:pPr>
    </w:p>
    <w:p w14:paraId="0F77CC7B" w14:textId="77777777" w:rsidR="00C82BF0" w:rsidRPr="00C76257" w:rsidRDefault="00C82BF0" w:rsidP="00C82BF0">
      <w:pPr>
        <w:pStyle w:val="BodyText"/>
        <w:ind w:left="140" w:right="268"/>
        <w:rPr>
          <w:rFonts w:ascii="Times New Roman" w:hAnsi="Times New Roman" w:cs="Times New Roman"/>
          <w:sz w:val="24"/>
          <w:szCs w:val="24"/>
        </w:rPr>
      </w:pPr>
      <w:r w:rsidRPr="00C76257">
        <w:rPr>
          <w:rFonts w:ascii="Times New Roman" w:hAnsi="Times New Roman" w:cs="Times New Roman"/>
          <w:sz w:val="24"/>
          <w:szCs w:val="24"/>
        </w:rPr>
        <w:t>The UBC Psychology Clinic is unable to provide 24-hour emergency services. Messages left on the office voicemail are generally retrieved each weekday and calls will be returned as soon as possible. In the event of an emergency, clients are advised to contact their family physician, to attend the nearest hospital emergency room, or to call the crisis line at 604-872-3311.</w:t>
      </w:r>
    </w:p>
    <w:p w14:paraId="01EC3F5D" w14:textId="77777777" w:rsidR="00C82BF0" w:rsidRPr="00C76257" w:rsidRDefault="00C82BF0" w:rsidP="00C82BF0">
      <w:pPr>
        <w:pStyle w:val="BodyText"/>
        <w:spacing w:before="1"/>
        <w:rPr>
          <w:rFonts w:ascii="Times New Roman" w:hAnsi="Times New Roman" w:cs="Times New Roman"/>
          <w:sz w:val="24"/>
          <w:szCs w:val="24"/>
        </w:rPr>
      </w:pPr>
      <w:r w:rsidRPr="00C76257">
        <w:rPr>
          <w:rFonts w:ascii="Times New Roman" w:hAnsi="Times New Roman" w:cs="Times New Roman"/>
          <w:noProof/>
          <w:sz w:val="24"/>
          <w:szCs w:val="24"/>
        </w:rPr>
        <mc:AlternateContent>
          <mc:Choice Requires="wps">
            <w:drawing>
              <wp:anchor distT="0" distB="0" distL="0" distR="0" simplePos="0" relativeHeight="251720704" behindDoc="1" locked="0" layoutInCell="1" allowOverlap="1" wp14:anchorId="71FAAD9D" wp14:editId="38E34F4E">
                <wp:simplePos x="0" y="0"/>
                <wp:positionH relativeFrom="page">
                  <wp:posOffset>895985</wp:posOffset>
                </wp:positionH>
                <wp:positionV relativeFrom="paragraph">
                  <wp:posOffset>251460</wp:posOffset>
                </wp:positionV>
                <wp:extent cx="5980430" cy="1270"/>
                <wp:effectExtent l="0" t="12700" r="1270" b="0"/>
                <wp:wrapTopAndBottom/>
                <wp:docPr id="4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ABEA0" id="Freeform 15" o:spid="_x0000_s1026" style="position:absolute;margin-left:70.55pt;margin-top:19.8pt;width:470.9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" path="m,l9418,e" filled="f" strokeweight="2.16pt">
                <v:path arrowok="t" o:connecttype="custom" o:connectlocs="0,0;5980430,0" o:connectangles="0,0"/>
                <w10:wrap type="topAndBottom" anchorx="page"/>
              </v:shape>
            </w:pict>
          </mc:Fallback>
        </mc:AlternateContent>
      </w:r>
    </w:p>
    <w:p w14:paraId="5F477A7F" w14:textId="77777777" w:rsidR="00C82BF0" w:rsidRPr="00C76257" w:rsidRDefault="00C82BF0" w:rsidP="00C82BF0">
      <w:pPr>
        <w:pStyle w:val="Heading1"/>
        <w:rPr>
          <w:szCs w:val="24"/>
        </w:rPr>
      </w:pPr>
      <w:r w:rsidRPr="00C76257">
        <w:rPr>
          <w:szCs w:val="24"/>
        </w:rPr>
        <w:t>Acknowledgement and Consent for Adult Clients</w:t>
      </w:r>
    </w:p>
    <w:p w14:paraId="54333E51" w14:textId="77777777" w:rsidR="00C82BF0" w:rsidRPr="00C76257" w:rsidRDefault="00C82BF0" w:rsidP="00C82BF0">
      <w:pPr>
        <w:pStyle w:val="BodyText"/>
        <w:spacing w:before="8"/>
        <w:rPr>
          <w:rFonts w:ascii="Times New Roman" w:hAnsi="Times New Roman" w:cs="Times New Roman"/>
          <w:b/>
          <w:sz w:val="24"/>
          <w:szCs w:val="24"/>
        </w:rPr>
      </w:pPr>
    </w:p>
    <w:p w14:paraId="4CEA94A6" w14:textId="77777777" w:rsidR="00C82BF0" w:rsidRPr="00C76257" w:rsidRDefault="00C82BF0" w:rsidP="00C82BF0">
      <w:pPr>
        <w:rPr>
          <w:sz w:val="21"/>
          <w:szCs w:val="21"/>
        </w:rPr>
      </w:pPr>
      <w:r w:rsidRPr="00C76257">
        <w:rPr>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5E557B5F" w14:textId="77777777" w:rsidR="00C82BF0" w:rsidRPr="00C76257" w:rsidRDefault="00C82BF0" w:rsidP="00C82BF0">
      <w:pPr>
        <w:rPr>
          <w:sz w:val="21"/>
          <w:szCs w:val="21"/>
        </w:rPr>
      </w:pPr>
    </w:p>
    <w:p w14:paraId="106AC7E7" w14:textId="77777777" w:rsidR="00C82BF0" w:rsidRPr="00C76257" w:rsidRDefault="00C82BF0" w:rsidP="00C82BF0">
      <w:pPr>
        <w:pStyle w:val="BodyText"/>
        <w:spacing w:before="76"/>
        <w:ind w:right="814"/>
        <w:jc w:val="both"/>
        <w:rPr>
          <w:rFonts w:ascii="Times New Roman" w:hAnsi="Times New Roman" w:cs="Times New Roman"/>
          <w:sz w:val="21"/>
          <w:szCs w:val="21"/>
        </w:rPr>
      </w:pPr>
      <w:r w:rsidRPr="00C76257">
        <w:rPr>
          <w:rFonts w:ascii="Times New Roman" w:hAnsi="Times New Roman" w:cs="Times New Roman"/>
          <w:sz w:val="21"/>
          <w:szCs w:val="21"/>
        </w:rPr>
        <w:t>In knowledge and appreciation of the benefits and risks as made known to me by the UBC Psychology Clinic, and as reflected in this form, I hereby give my consent to participate in assessment and/or treatment.</w:t>
      </w:r>
    </w:p>
    <w:p w14:paraId="6B839AF8" w14:textId="77777777" w:rsidR="00C82BF0" w:rsidRPr="00C76257" w:rsidRDefault="00C82BF0" w:rsidP="00C82BF0">
      <w:pPr>
        <w:pStyle w:val="BodyText"/>
        <w:rPr>
          <w:rFonts w:ascii="Times New Roman" w:hAnsi="Times New Roman" w:cs="Times New Roman"/>
          <w:sz w:val="21"/>
          <w:szCs w:val="21"/>
        </w:rPr>
      </w:pPr>
    </w:p>
    <w:p w14:paraId="32DD02D2" w14:textId="77777777" w:rsidR="00C82BF0" w:rsidRPr="00C76257" w:rsidRDefault="00C82BF0" w:rsidP="00C82BF0">
      <w:pPr>
        <w:pStyle w:val="BodyText"/>
        <w:rPr>
          <w:rFonts w:ascii="Times New Roman" w:hAnsi="Times New Roman" w:cs="Times New Roman"/>
          <w:sz w:val="20"/>
          <w:szCs w:val="20"/>
        </w:rPr>
      </w:pPr>
    </w:p>
    <w:p w14:paraId="63C20D53" w14:textId="77777777" w:rsidR="00C82BF0" w:rsidRPr="00C76257" w:rsidRDefault="00C82BF0" w:rsidP="00C82BF0">
      <w:pPr>
        <w:pStyle w:val="BodyText"/>
        <w:spacing w:before="7"/>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1728" behindDoc="1" locked="0" layoutInCell="1" allowOverlap="1" wp14:anchorId="03663323" wp14:editId="02C48A5A">
                <wp:simplePos x="0" y="0"/>
                <wp:positionH relativeFrom="page">
                  <wp:posOffset>914400</wp:posOffset>
                </wp:positionH>
                <wp:positionV relativeFrom="paragraph">
                  <wp:posOffset>229870</wp:posOffset>
                </wp:positionV>
                <wp:extent cx="2362200" cy="1270"/>
                <wp:effectExtent l="0" t="0" r="0" b="0"/>
                <wp:wrapTopAndBottom/>
                <wp:docPr id="4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42D67" id="Freeform 14" o:spid="_x0000_s1026" style="position:absolute;margin-left:1in;margin-top:18.1pt;width:186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2752" behindDoc="1" locked="0" layoutInCell="1" allowOverlap="1" wp14:anchorId="48FC60DB" wp14:editId="151C9A50">
                <wp:simplePos x="0" y="0"/>
                <wp:positionH relativeFrom="page">
                  <wp:posOffset>4114800</wp:posOffset>
                </wp:positionH>
                <wp:positionV relativeFrom="paragraph">
                  <wp:posOffset>229870</wp:posOffset>
                </wp:positionV>
                <wp:extent cx="2286000" cy="1270"/>
                <wp:effectExtent l="0" t="0" r="0" b="0"/>
                <wp:wrapTopAndBottom/>
                <wp:docPr id="4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72C48" id="Freeform 13" o:spid="_x0000_s1026" style="position:absolute;margin-left:324pt;margin-top:18.1pt;width:180pt;height:.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26861D98"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Name</w:t>
      </w:r>
      <w:r w:rsidRPr="00C76257">
        <w:rPr>
          <w:rFonts w:ascii="Times New Roman" w:hAnsi="Times New Roman" w:cs="Times New Roman"/>
          <w:sz w:val="20"/>
          <w:szCs w:val="20"/>
        </w:rPr>
        <w:tab/>
        <w:t>Witness Name</w:t>
      </w:r>
    </w:p>
    <w:p w14:paraId="022A0E0A" w14:textId="77777777" w:rsidR="00C82BF0" w:rsidRPr="00C76257" w:rsidRDefault="00C82BF0" w:rsidP="00C82BF0">
      <w:pPr>
        <w:pStyle w:val="BodyText"/>
        <w:rPr>
          <w:rFonts w:ascii="Times New Roman" w:hAnsi="Times New Roman" w:cs="Times New Roman"/>
          <w:sz w:val="20"/>
          <w:szCs w:val="20"/>
        </w:rPr>
      </w:pPr>
    </w:p>
    <w:p w14:paraId="2269437E" w14:textId="77777777" w:rsidR="00C82BF0" w:rsidRPr="00C76257" w:rsidRDefault="00C82BF0" w:rsidP="00C82BF0">
      <w:pPr>
        <w:pStyle w:val="BodyText"/>
        <w:rPr>
          <w:rFonts w:ascii="Times New Roman" w:hAnsi="Times New Roman" w:cs="Times New Roman"/>
          <w:sz w:val="20"/>
          <w:szCs w:val="20"/>
        </w:rPr>
      </w:pPr>
    </w:p>
    <w:p w14:paraId="3B4EF28C"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3776" behindDoc="1" locked="0" layoutInCell="1" allowOverlap="1" wp14:anchorId="0558B6FF" wp14:editId="37711680">
                <wp:simplePos x="0" y="0"/>
                <wp:positionH relativeFrom="page">
                  <wp:posOffset>914400</wp:posOffset>
                </wp:positionH>
                <wp:positionV relativeFrom="paragraph">
                  <wp:posOffset>229235</wp:posOffset>
                </wp:positionV>
                <wp:extent cx="2362200" cy="1270"/>
                <wp:effectExtent l="0" t="0" r="0" b="0"/>
                <wp:wrapTopAndBottom/>
                <wp:docPr id="4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5C23C" id="Freeform 12" o:spid="_x0000_s1026" style="position:absolute;margin-left:1in;margin-top:18.05pt;width:186pt;height:.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N8gBAMAAKY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&#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O3g3y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4800" behindDoc="1" locked="0" layoutInCell="1" allowOverlap="1" wp14:anchorId="0878F961" wp14:editId="2403BFA7">
                <wp:simplePos x="0" y="0"/>
                <wp:positionH relativeFrom="page">
                  <wp:posOffset>4114800</wp:posOffset>
                </wp:positionH>
                <wp:positionV relativeFrom="paragraph">
                  <wp:posOffset>229235</wp:posOffset>
                </wp:positionV>
                <wp:extent cx="2286000" cy="1270"/>
                <wp:effectExtent l="0" t="0" r="0" b="0"/>
                <wp:wrapTopAndBottom/>
                <wp:docPr id="46"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F9AAC" id="Freeform 11" o:spid="_x0000_s1026" style="position:absolute;margin-left:324pt;margin-top:18.05pt;width:180pt;height:.1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CdpA9BAgMAAKc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EBBB10F"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Client</w:t>
      </w:r>
      <w:r w:rsidRPr="00C76257">
        <w:rPr>
          <w:rFonts w:ascii="Times New Roman" w:hAnsi="Times New Roman" w:cs="Times New Roman"/>
          <w:spacing w:val="-2"/>
          <w:sz w:val="20"/>
          <w:szCs w:val="20"/>
        </w:rPr>
        <w:t xml:space="preserve"> </w:t>
      </w:r>
      <w:r w:rsidRPr="00C76257">
        <w:rPr>
          <w:rFonts w:ascii="Times New Roman" w:hAnsi="Times New Roman" w:cs="Times New Roman"/>
          <w:sz w:val="20"/>
          <w:szCs w:val="20"/>
        </w:rPr>
        <w:t>Signature</w:t>
      </w:r>
      <w:r w:rsidRPr="00C76257">
        <w:rPr>
          <w:rFonts w:ascii="Times New Roman" w:hAnsi="Times New Roman" w:cs="Times New Roman"/>
          <w:sz w:val="20"/>
          <w:szCs w:val="20"/>
        </w:rPr>
        <w:tab/>
        <w:t>Witness Signature</w:t>
      </w:r>
    </w:p>
    <w:p w14:paraId="6184823C" w14:textId="77777777" w:rsidR="00C82BF0" w:rsidRPr="00C76257" w:rsidRDefault="00C82BF0" w:rsidP="00C82BF0">
      <w:pPr>
        <w:pStyle w:val="BodyText"/>
        <w:rPr>
          <w:rFonts w:ascii="Times New Roman" w:hAnsi="Times New Roman" w:cs="Times New Roman"/>
          <w:sz w:val="20"/>
          <w:szCs w:val="20"/>
        </w:rPr>
      </w:pPr>
    </w:p>
    <w:p w14:paraId="33852651" w14:textId="77777777" w:rsidR="00C82BF0" w:rsidRPr="00C76257" w:rsidRDefault="00C82BF0" w:rsidP="00C82BF0">
      <w:pPr>
        <w:pStyle w:val="BodyText"/>
        <w:rPr>
          <w:rFonts w:ascii="Times New Roman" w:hAnsi="Times New Roman" w:cs="Times New Roman"/>
          <w:sz w:val="20"/>
          <w:szCs w:val="20"/>
        </w:rPr>
      </w:pPr>
    </w:p>
    <w:p w14:paraId="161BC832" w14:textId="77777777" w:rsidR="00C82BF0" w:rsidRPr="00C76257" w:rsidRDefault="00C82BF0" w:rsidP="00C82BF0">
      <w:pPr>
        <w:pStyle w:val="BodyText"/>
        <w:spacing w:before="6"/>
        <w:rPr>
          <w:rFonts w:ascii="Times New Roman" w:hAnsi="Times New Roman" w:cs="Times New Roman"/>
          <w:sz w:val="20"/>
          <w:szCs w:val="20"/>
        </w:rPr>
      </w:pPr>
      <w:r w:rsidRPr="00C76257">
        <w:rPr>
          <w:rFonts w:ascii="Times New Roman" w:hAnsi="Times New Roman" w:cs="Times New Roman"/>
          <w:noProof/>
          <w:sz w:val="20"/>
          <w:szCs w:val="20"/>
        </w:rPr>
        <mc:AlternateContent>
          <mc:Choice Requires="wps">
            <w:drawing>
              <wp:anchor distT="0" distB="0" distL="0" distR="0" simplePos="0" relativeHeight="251725824" behindDoc="1" locked="0" layoutInCell="1" allowOverlap="1" wp14:anchorId="3EDC3319" wp14:editId="20A12039">
                <wp:simplePos x="0" y="0"/>
                <wp:positionH relativeFrom="page">
                  <wp:posOffset>914400</wp:posOffset>
                </wp:positionH>
                <wp:positionV relativeFrom="paragraph">
                  <wp:posOffset>229235</wp:posOffset>
                </wp:positionV>
                <wp:extent cx="2362200" cy="1270"/>
                <wp:effectExtent l="0" t="0" r="0" b="0"/>
                <wp:wrapTopAndBottom/>
                <wp:docPr id="4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FED9C" id="Freeform 10" o:spid="_x0000_s1026" style="position:absolute;margin-left:1in;margin-top:18.05pt;width:186pt;height:.1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0"/>
          <w:szCs w:val="20"/>
        </w:rPr>
        <mc:AlternateContent>
          <mc:Choice Requires="wps">
            <w:drawing>
              <wp:anchor distT="0" distB="0" distL="0" distR="0" simplePos="0" relativeHeight="251726848" behindDoc="1" locked="0" layoutInCell="1" allowOverlap="1" wp14:anchorId="605DF1E3" wp14:editId="0F1580BD">
                <wp:simplePos x="0" y="0"/>
                <wp:positionH relativeFrom="page">
                  <wp:posOffset>4114800</wp:posOffset>
                </wp:positionH>
                <wp:positionV relativeFrom="paragraph">
                  <wp:posOffset>229235</wp:posOffset>
                </wp:positionV>
                <wp:extent cx="2286000" cy="1270"/>
                <wp:effectExtent l="0" t="0" r="0" b="0"/>
                <wp:wrapTopAndBottom/>
                <wp:docPr id="4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75BDB" id="Freeform 9" o:spid="_x0000_s1026" style="position:absolute;margin-left:324pt;margin-top:18.05pt;width:180pt;height:.1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p>
    <w:p w14:paraId="42DBE6A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0"/>
          <w:szCs w:val="20"/>
        </w:rPr>
      </w:pPr>
      <w:r w:rsidRPr="00C76257">
        <w:rPr>
          <w:rFonts w:ascii="Times New Roman" w:hAnsi="Times New Roman" w:cs="Times New Roman"/>
          <w:sz w:val="20"/>
          <w:szCs w:val="20"/>
        </w:rPr>
        <w:t>Date</w:t>
      </w:r>
      <w:r w:rsidRPr="00C76257">
        <w:rPr>
          <w:rFonts w:ascii="Times New Roman" w:hAnsi="Times New Roman" w:cs="Times New Roman"/>
          <w:sz w:val="20"/>
          <w:szCs w:val="20"/>
        </w:rPr>
        <w:tab/>
        <w:t>Date</w:t>
      </w:r>
    </w:p>
    <w:p w14:paraId="092D63C0" w14:textId="77777777" w:rsidR="00C82BF0" w:rsidRPr="00C76257" w:rsidRDefault="00C82BF0" w:rsidP="00C82BF0">
      <w:pPr>
        <w:pStyle w:val="BodyText"/>
        <w:rPr>
          <w:rFonts w:ascii="Times New Roman" w:hAnsi="Times New Roman" w:cs="Times New Roman"/>
          <w:sz w:val="21"/>
          <w:szCs w:val="21"/>
        </w:rPr>
      </w:pPr>
    </w:p>
    <w:p w14:paraId="2D587B9E" w14:textId="77777777" w:rsidR="00C82BF0" w:rsidRPr="00C76257" w:rsidRDefault="00C82BF0" w:rsidP="00C82BF0">
      <w:pPr>
        <w:pStyle w:val="BodyText"/>
        <w:spacing w:before="9"/>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27872" behindDoc="1" locked="0" layoutInCell="1" allowOverlap="1" wp14:anchorId="46F87C05" wp14:editId="45BAAFD8">
                <wp:simplePos x="0" y="0"/>
                <wp:positionH relativeFrom="page">
                  <wp:posOffset>895985</wp:posOffset>
                </wp:positionH>
                <wp:positionV relativeFrom="paragraph">
                  <wp:posOffset>249555</wp:posOffset>
                </wp:positionV>
                <wp:extent cx="5980430" cy="1270"/>
                <wp:effectExtent l="0" t="12700" r="1270" b="0"/>
                <wp:wrapTopAndBottom/>
                <wp:docPr id="4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0430" cy="1270"/>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274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25BE9" id="Freeform 8" o:spid="_x0000_s1026" style="position:absolute;margin-left:70.55pt;margin-top:19.65pt;width:470.9pt;height:.1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8,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" path="m,l9418,e" filled="f" strokeweight="2.16pt">
                <v:path arrowok="t" o:connecttype="custom" o:connectlocs="0,0;5980430,0" o:connectangles="0,0"/>
                <w10:wrap type="topAndBottom" anchorx="page"/>
              </v:shape>
            </w:pict>
          </mc:Fallback>
        </mc:AlternateContent>
      </w:r>
    </w:p>
    <w:p w14:paraId="368B1F16" w14:textId="77777777" w:rsidR="00C82BF0" w:rsidRPr="00C76257" w:rsidRDefault="00C82BF0" w:rsidP="00C82BF0">
      <w:pPr>
        <w:pStyle w:val="Heading1"/>
        <w:rPr>
          <w:sz w:val="21"/>
          <w:szCs w:val="21"/>
        </w:rPr>
      </w:pPr>
      <w:r w:rsidRPr="00C76257">
        <w:rPr>
          <w:sz w:val="21"/>
          <w:szCs w:val="21"/>
        </w:rPr>
        <w:t>Acknowledgement and Consent for Child Clients</w:t>
      </w:r>
    </w:p>
    <w:p w14:paraId="12345BCC" w14:textId="77777777" w:rsidR="00C82BF0" w:rsidRPr="00C76257" w:rsidRDefault="00C82BF0" w:rsidP="00C82BF0">
      <w:pPr>
        <w:pStyle w:val="BodyText"/>
        <w:spacing w:before="11"/>
        <w:rPr>
          <w:rFonts w:ascii="Times New Roman" w:hAnsi="Times New Roman" w:cs="Times New Roman"/>
          <w:b/>
          <w:sz w:val="21"/>
          <w:szCs w:val="21"/>
        </w:rPr>
      </w:pPr>
    </w:p>
    <w:p w14:paraId="7DB25B8D" w14:textId="77777777" w:rsidR="00C82BF0" w:rsidRPr="00C76257" w:rsidRDefault="00C82BF0" w:rsidP="00C82BF0">
      <w:pPr>
        <w:pStyle w:val="BodyText"/>
        <w:spacing w:before="11"/>
        <w:rPr>
          <w:rFonts w:ascii="Times New Roman" w:hAnsi="Times New Roman" w:cs="Times New Roman"/>
          <w:b/>
          <w:sz w:val="21"/>
          <w:szCs w:val="21"/>
        </w:rPr>
      </w:pPr>
    </w:p>
    <w:p w14:paraId="3E6F2423" w14:textId="77777777" w:rsidR="00C82BF0" w:rsidRPr="00C76257" w:rsidRDefault="00C82BF0" w:rsidP="00C82BF0">
      <w:pPr>
        <w:pStyle w:val="BodyText"/>
        <w:tabs>
          <w:tab w:val="left" w:pos="9466"/>
        </w:tabs>
        <w:spacing w:before="90"/>
        <w:ind w:left="140"/>
        <w:rPr>
          <w:rFonts w:ascii="Times New Roman" w:hAnsi="Times New Roman" w:cs="Times New Roman"/>
          <w:sz w:val="21"/>
          <w:szCs w:val="21"/>
        </w:rPr>
      </w:pPr>
      <w:r w:rsidRPr="00C76257">
        <w:rPr>
          <w:rFonts w:ascii="Times New Roman" w:hAnsi="Times New Roman" w:cs="Times New Roman"/>
          <w:sz w:val="21"/>
          <w:szCs w:val="21"/>
        </w:rPr>
        <w:t>Client Name</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 xml:space="preserve">: </w:t>
      </w:r>
      <w:r w:rsidRPr="00C76257">
        <w:rPr>
          <w:rFonts w:ascii="Times New Roman" w:hAnsi="Times New Roman" w:cs="Times New Roman"/>
          <w:sz w:val="21"/>
          <w:szCs w:val="21"/>
          <w:u w:val="single"/>
        </w:rPr>
        <w:t xml:space="preserve"> </w:t>
      </w:r>
      <w:r w:rsidRPr="00C76257">
        <w:rPr>
          <w:rFonts w:ascii="Times New Roman" w:hAnsi="Times New Roman" w:cs="Times New Roman"/>
          <w:sz w:val="21"/>
          <w:szCs w:val="21"/>
          <w:u w:val="single"/>
        </w:rPr>
        <w:tab/>
      </w:r>
    </w:p>
    <w:p w14:paraId="48CA2C8E" w14:textId="77777777" w:rsidR="00C82BF0" w:rsidRPr="00C76257" w:rsidRDefault="00C82BF0" w:rsidP="00C82BF0">
      <w:pPr>
        <w:pStyle w:val="BodyText"/>
        <w:spacing w:before="2"/>
        <w:rPr>
          <w:rFonts w:ascii="Times New Roman" w:hAnsi="Times New Roman" w:cs="Times New Roman"/>
          <w:sz w:val="21"/>
          <w:szCs w:val="21"/>
        </w:rPr>
      </w:pPr>
    </w:p>
    <w:p w14:paraId="0F1C1543" w14:textId="77777777" w:rsidR="00C82BF0" w:rsidRPr="00C76257" w:rsidRDefault="00C82BF0" w:rsidP="00C82BF0">
      <w:pPr>
        <w:pStyle w:val="BodyText"/>
        <w:spacing w:before="90"/>
        <w:ind w:left="140" w:right="128"/>
        <w:rPr>
          <w:rFonts w:ascii="Times New Roman" w:hAnsi="Times New Roman" w:cs="Times New Roman"/>
          <w:sz w:val="21"/>
          <w:szCs w:val="21"/>
        </w:rPr>
      </w:pPr>
      <w:r w:rsidRPr="00C76257">
        <w:rPr>
          <w:rFonts w:ascii="Times New Roman" w:hAnsi="Times New Roman" w:cs="Times New Roman"/>
          <w:sz w:val="21"/>
          <w:szCs w:val="21"/>
        </w:rPr>
        <w:t>I, the undersigned, acknowledge that I have had the opportunity to read this document carefully, and have had the opportunity to ask any questions or concerns I have about it or arising from it. I am aware that I will be provided with a copy of this document (without signatures). My signature below indicates that I have read and understood the information in this document and agree to abide by its terms.</w:t>
      </w:r>
    </w:p>
    <w:p w14:paraId="43685E5E" w14:textId="77777777" w:rsidR="00C82BF0" w:rsidRPr="00C76257" w:rsidRDefault="00C82BF0" w:rsidP="00C82BF0">
      <w:pPr>
        <w:pStyle w:val="BodyText"/>
        <w:spacing w:before="5"/>
        <w:rPr>
          <w:rFonts w:ascii="Times New Roman" w:hAnsi="Times New Roman" w:cs="Times New Roman"/>
          <w:sz w:val="21"/>
          <w:szCs w:val="21"/>
        </w:rPr>
      </w:pPr>
    </w:p>
    <w:p w14:paraId="15F90A60" w14:textId="77777777" w:rsidR="00C82BF0" w:rsidRPr="00C76257" w:rsidRDefault="00C82BF0" w:rsidP="00C82BF0">
      <w:pPr>
        <w:pStyle w:val="BodyText"/>
        <w:ind w:left="140" w:right="210"/>
        <w:rPr>
          <w:rFonts w:ascii="Times New Roman" w:hAnsi="Times New Roman" w:cs="Times New Roman"/>
          <w:sz w:val="21"/>
          <w:szCs w:val="21"/>
        </w:rPr>
      </w:pPr>
      <w:r w:rsidRPr="00C76257">
        <w:rPr>
          <w:rFonts w:ascii="Times New Roman" w:hAnsi="Times New Roman" w:cs="Times New Roman"/>
          <w:sz w:val="21"/>
          <w:szCs w:val="21"/>
        </w:rPr>
        <w:t>I am the Parent or Legal Guardian of the above-named person. In knowledge and appreciation of the benefits and risks as made known to me by the UBC Psychology Clinic, and as reflected in this form, I hereby give my consent to participate in assessment and/or treatment</w:t>
      </w:r>
      <w:r>
        <w:rPr>
          <w:rFonts w:ascii="Times New Roman" w:hAnsi="Times New Roman" w:cs="Times New Roman"/>
          <w:sz w:val="21"/>
          <w:szCs w:val="21"/>
        </w:rPr>
        <w:t>.</w:t>
      </w:r>
    </w:p>
    <w:p w14:paraId="0E0FD0A2" w14:textId="77777777" w:rsidR="00C82BF0" w:rsidRPr="00C76257" w:rsidRDefault="00C82BF0" w:rsidP="00C82BF0">
      <w:pPr>
        <w:pStyle w:val="BodyText"/>
        <w:rPr>
          <w:rFonts w:ascii="Times New Roman" w:hAnsi="Times New Roman" w:cs="Times New Roman"/>
          <w:sz w:val="22"/>
          <w:szCs w:val="22"/>
        </w:rPr>
      </w:pPr>
    </w:p>
    <w:p w14:paraId="0FC37C78" w14:textId="77777777" w:rsidR="00C82BF0" w:rsidRPr="00C76257" w:rsidRDefault="00C82BF0" w:rsidP="00C82BF0">
      <w:pPr>
        <w:pStyle w:val="BodyText"/>
        <w:spacing w:before="6"/>
        <w:rPr>
          <w:rFonts w:ascii="Times New Roman" w:hAnsi="Times New Roman" w:cs="Times New Roman"/>
          <w:sz w:val="22"/>
          <w:szCs w:val="22"/>
        </w:rPr>
      </w:pPr>
      <w:r w:rsidRPr="00C76257">
        <w:rPr>
          <w:rFonts w:ascii="Times New Roman" w:hAnsi="Times New Roman" w:cs="Times New Roman"/>
          <w:noProof/>
          <w:sz w:val="22"/>
          <w:szCs w:val="22"/>
        </w:rPr>
        <mc:AlternateContent>
          <mc:Choice Requires="wps">
            <w:drawing>
              <wp:anchor distT="0" distB="0" distL="0" distR="0" simplePos="0" relativeHeight="251728896" behindDoc="1" locked="0" layoutInCell="1" allowOverlap="1" wp14:anchorId="25F8DE1E" wp14:editId="576DE6E9">
                <wp:simplePos x="0" y="0"/>
                <wp:positionH relativeFrom="page">
                  <wp:posOffset>914400</wp:posOffset>
                </wp:positionH>
                <wp:positionV relativeFrom="paragraph">
                  <wp:posOffset>229235</wp:posOffset>
                </wp:positionV>
                <wp:extent cx="2362200" cy="1270"/>
                <wp:effectExtent l="0" t="0" r="0" b="0"/>
                <wp:wrapTopAndBottom/>
                <wp:docPr id="50"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C602C" id="Freeform 7" o:spid="_x0000_s1026" style="position:absolute;margin-left:1in;margin-top:18.05pt;width:186pt;height:.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" path="m,l3720,e" filled="f" strokeweight=".48pt">
                <v:path arrowok="t" o:connecttype="custom" o:connectlocs="0,0;2362200,0" o:connectangles="0,0"/>
                <w10:wrap type="topAndBottom" anchorx="page"/>
              </v:shape>
            </w:pict>
          </mc:Fallback>
        </mc:AlternateContent>
      </w:r>
      <w:r w:rsidRPr="00C76257">
        <w:rPr>
          <w:rFonts w:ascii="Times New Roman" w:hAnsi="Times New Roman" w:cs="Times New Roman"/>
          <w:noProof/>
          <w:sz w:val="22"/>
          <w:szCs w:val="22"/>
        </w:rPr>
        <mc:AlternateContent>
          <mc:Choice Requires="wps">
            <w:drawing>
              <wp:anchor distT="0" distB="0" distL="0" distR="0" simplePos="0" relativeHeight="251729920" behindDoc="1" locked="0" layoutInCell="1" allowOverlap="1" wp14:anchorId="2E405376" wp14:editId="74CE8F09">
                <wp:simplePos x="0" y="0"/>
                <wp:positionH relativeFrom="page">
                  <wp:posOffset>4114800</wp:posOffset>
                </wp:positionH>
                <wp:positionV relativeFrom="paragraph">
                  <wp:posOffset>229235</wp:posOffset>
                </wp:positionV>
                <wp:extent cx="2286000" cy="1270"/>
                <wp:effectExtent l="0" t="0" r="0" b="0"/>
                <wp:wrapTopAndBottom/>
                <wp:docPr id="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3343" id="Freeform 6" o:spid="_x0000_s1026" style="position:absolute;margin-left:324pt;margin-top:18.05pt;width:180pt;height:.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" path="m,l3600,e" filled="f" strokeweight=".48pt">
                <v:path arrowok="t" o:connecttype="custom" o:connectlocs="0,0;2286000,0" o:connectangles="0,0"/>
                <w10:wrap type="topAndBottom" anchorx="page"/>
              </v:shape>
            </w:pict>
          </mc:Fallback>
        </mc:AlternateContent>
      </w:r>
    </w:p>
    <w:p w14:paraId="598AC21D"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2"/>
          <w:sz w:val="21"/>
          <w:szCs w:val="21"/>
        </w:rPr>
        <w:t xml:space="preserve"> </w:t>
      </w:r>
      <w:r w:rsidRPr="00C76257">
        <w:rPr>
          <w:rFonts w:ascii="Times New Roman" w:hAnsi="Times New Roman" w:cs="Times New Roman"/>
          <w:sz w:val="21"/>
          <w:szCs w:val="21"/>
        </w:rPr>
        <w:t>Name</w:t>
      </w:r>
      <w:r w:rsidRPr="00C76257">
        <w:rPr>
          <w:rFonts w:ascii="Times New Roman" w:hAnsi="Times New Roman" w:cs="Times New Roman"/>
          <w:sz w:val="21"/>
          <w:szCs w:val="21"/>
        </w:rPr>
        <w:tab/>
        <w:t>Witness Name</w:t>
      </w:r>
    </w:p>
    <w:p w14:paraId="3B45A70E" w14:textId="77777777" w:rsidR="00C82BF0" w:rsidRPr="00C76257" w:rsidRDefault="00C82BF0" w:rsidP="00C82BF0">
      <w:pPr>
        <w:pStyle w:val="BodyText"/>
        <w:rPr>
          <w:rFonts w:ascii="Times New Roman" w:hAnsi="Times New Roman" w:cs="Times New Roman"/>
          <w:sz w:val="21"/>
          <w:szCs w:val="21"/>
        </w:rPr>
      </w:pPr>
      <w:r w:rsidRPr="00C76257">
        <w:rPr>
          <w:rFonts w:ascii="Times New Roman" w:hAnsi="Times New Roman" w:cs="Times New Roman"/>
          <w:noProof/>
          <w:sz w:val="21"/>
          <w:szCs w:val="21"/>
        </w:rPr>
        <mc:AlternateContent>
          <mc:Choice Requires="wps">
            <w:drawing>
              <wp:anchor distT="0" distB="0" distL="0" distR="0" simplePos="0" relativeHeight="251731968" behindDoc="1" locked="0" layoutInCell="1" allowOverlap="1" wp14:anchorId="33523CD0" wp14:editId="74F3CACE">
                <wp:simplePos x="0" y="0"/>
                <wp:positionH relativeFrom="page">
                  <wp:posOffset>4140437</wp:posOffset>
                </wp:positionH>
                <wp:positionV relativeFrom="paragraph">
                  <wp:posOffset>220535</wp:posOffset>
                </wp:positionV>
                <wp:extent cx="2286000" cy="1270"/>
                <wp:effectExtent l="0" t="0" r="0" b="0"/>
                <wp:wrapTopAndBottom/>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0" cy="1270"/>
                        </a:xfrm>
                        <a:custGeom>
                          <a:avLst/>
                          <a:gdLst>
                            <a:gd name="T0" fmla="+- 0 6480 6480"/>
                            <a:gd name="T1" fmla="*/ T0 w 3600"/>
                            <a:gd name="T2" fmla="+- 0 10080 6480"/>
                            <a:gd name="T3" fmla="*/ T2 w 3600"/>
                          </a:gdLst>
                          <a:ahLst/>
                          <a:cxnLst>
                            <a:cxn ang="0">
                              <a:pos x="T1" y="0"/>
                            </a:cxn>
                            <a:cxn ang="0">
                              <a:pos x="T3" y="0"/>
                            </a:cxn>
                          </a:cxnLst>
                          <a:rect l="0" t="0" r="r" b="b"/>
                          <a:pathLst>
                            <a:path w="3600">
                              <a:moveTo>
                                <a:pt x="0" y="0"/>
                              </a:moveTo>
                              <a:lnTo>
                                <a:pt x="360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8F4BF" id="Freeform 4" o:spid="_x0000_s1026" style="position:absolute;margin-left:326pt;margin-top:17.35pt;width:180pt;height:.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0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" path="m,l3600,e" filled="f" strokeweight=".48pt">
                <v:path arrowok="t" o:connecttype="custom" o:connectlocs="0,0;2286000,0" o:connectangles="0,0"/>
                <w10:wrap type="topAndBottom" anchorx="page"/>
              </v:shape>
            </w:pict>
          </mc:Fallback>
        </mc:AlternateContent>
      </w:r>
      <w:r w:rsidRPr="00C76257">
        <w:rPr>
          <w:rFonts w:ascii="Times New Roman" w:hAnsi="Times New Roman" w:cs="Times New Roman"/>
          <w:noProof/>
          <w:sz w:val="21"/>
          <w:szCs w:val="21"/>
        </w:rPr>
        <mc:AlternateContent>
          <mc:Choice Requires="wps">
            <w:drawing>
              <wp:anchor distT="0" distB="0" distL="0" distR="0" simplePos="0" relativeHeight="251730944" behindDoc="1" locked="0" layoutInCell="1" allowOverlap="1" wp14:anchorId="47B83978" wp14:editId="01819B85">
                <wp:simplePos x="0" y="0"/>
                <wp:positionH relativeFrom="page">
                  <wp:posOffset>982398</wp:posOffset>
                </wp:positionH>
                <wp:positionV relativeFrom="paragraph">
                  <wp:posOffset>256012</wp:posOffset>
                </wp:positionV>
                <wp:extent cx="2362200" cy="1270"/>
                <wp:effectExtent l="0" t="0" r="0" b="0"/>
                <wp:wrapTopAndBottom/>
                <wp:docPr id="5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440 1440"/>
                            <a:gd name="T1" fmla="*/ T0 w 3720"/>
                            <a:gd name="T2" fmla="+- 0 5160 1440"/>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7E51F" id="Freeform 5" o:spid="_x0000_s1026" style="position:absolute;margin-left:77.35pt;margin-top:20.15pt;width:186pt;height:.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" path="m,l3720,e" filled="f" strokeweight=".48pt">
                <v:path arrowok="t" o:connecttype="custom" o:connectlocs="0,0;2362200,0" o:connectangles="0,0"/>
                <w10:wrap type="topAndBottom" anchorx="page"/>
              </v:shape>
            </w:pict>
          </mc:Fallback>
        </mc:AlternateContent>
      </w:r>
    </w:p>
    <w:p w14:paraId="7A2699BA" w14:textId="77777777" w:rsidR="00C82BF0" w:rsidRPr="00C76257" w:rsidRDefault="00C82BF0" w:rsidP="00C82BF0">
      <w:pPr>
        <w:pStyle w:val="BodyText"/>
        <w:tabs>
          <w:tab w:val="left" w:pos="5179"/>
        </w:tabs>
        <w:spacing w:line="249" w:lineRule="exact"/>
        <w:ind w:left="140"/>
        <w:rPr>
          <w:rFonts w:ascii="Times New Roman" w:hAnsi="Times New Roman" w:cs="Times New Roman"/>
          <w:sz w:val="21"/>
          <w:szCs w:val="21"/>
        </w:rPr>
      </w:pPr>
      <w:r w:rsidRPr="00C76257">
        <w:rPr>
          <w:rFonts w:ascii="Times New Roman" w:hAnsi="Times New Roman" w:cs="Times New Roman"/>
          <w:sz w:val="21"/>
          <w:szCs w:val="21"/>
        </w:rPr>
        <w:t>Parent or Legal</w:t>
      </w:r>
      <w:r w:rsidRPr="00C76257">
        <w:rPr>
          <w:rFonts w:ascii="Times New Roman" w:hAnsi="Times New Roman" w:cs="Times New Roman"/>
          <w:spacing w:val="-5"/>
          <w:sz w:val="21"/>
          <w:szCs w:val="21"/>
        </w:rPr>
        <w:t xml:space="preserve"> </w:t>
      </w:r>
      <w:r w:rsidRPr="00C76257">
        <w:rPr>
          <w:rFonts w:ascii="Times New Roman" w:hAnsi="Times New Roman" w:cs="Times New Roman"/>
          <w:sz w:val="21"/>
          <w:szCs w:val="21"/>
        </w:rPr>
        <w:t>Guardian</w:t>
      </w:r>
      <w:r w:rsidRPr="00C76257">
        <w:rPr>
          <w:rFonts w:ascii="Times New Roman" w:hAnsi="Times New Roman" w:cs="Times New Roman"/>
          <w:spacing w:val="-1"/>
          <w:sz w:val="21"/>
          <w:szCs w:val="21"/>
        </w:rPr>
        <w:t xml:space="preserve"> </w:t>
      </w:r>
      <w:r w:rsidRPr="00C76257">
        <w:rPr>
          <w:rFonts w:ascii="Times New Roman" w:hAnsi="Times New Roman" w:cs="Times New Roman"/>
          <w:sz w:val="21"/>
          <w:szCs w:val="21"/>
        </w:rPr>
        <w:t>Signature</w:t>
      </w:r>
      <w:r w:rsidRPr="00C76257">
        <w:rPr>
          <w:rFonts w:ascii="Times New Roman" w:hAnsi="Times New Roman" w:cs="Times New Roman"/>
          <w:sz w:val="21"/>
          <w:szCs w:val="21"/>
        </w:rPr>
        <w:tab/>
        <w:t>Witness Signature</w:t>
      </w:r>
    </w:p>
    <w:p w14:paraId="35E46603" w14:textId="77777777" w:rsidR="00C82BF0" w:rsidRPr="00C76257" w:rsidRDefault="00C82BF0" w:rsidP="00C82BF0">
      <w:pPr>
        <w:pStyle w:val="BodyText"/>
        <w:spacing w:before="6"/>
        <w:rPr>
          <w:rFonts w:ascii="Times New Roman" w:hAnsi="Times New Roman" w:cs="Times New Roman"/>
          <w:sz w:val="22"/>
          <w:szCs w:val="22"/>
        </w:rPr>
      </w:pPr>
    </w:p>
    <w:p w14:paraId="5BD914BD" w14:textId="3F5CFDBF" w:rsidR="00F6735A" w:rsidRPr="00DB7C0D" w:rsidRDefault="00C82BF0" w:rsidP="00C82BF0">
      <w:pPr>
        <w:pStyle w:val="BodyText"/>
        <w:tabs>
          <w:tab w:val="left" w:pos="5179"/>
        </w:tabs>
        <w:spacing w:line="249" w:lineRule="exact"/>
        <w:ind w:left="140"/>
        <w:rPr>
          <w:rFonts w:ascii="Times New Roman" w:hAnsi="Times New Roman" w:cs="Times New Roman"/>
          <w:sz w:val="22"/>
          <w:szCs w:val="22"/>
        </w:rPr>
      </w:pPr>
      <w:r w:rsidRPr="00C76257">
        <w:rPr>
          <w:rFonts w:ascii="Times New Roman" w:hAnsi="Times New Roman" w:cs="Times New Roman"/>
          <w:sz w:val="22"/>
          <w:szCs w:val="22"/>
        </w:rPr>
        <w:t>Dat</w:t>
      </w:r>
      <w:r w:rsidR="00F6735A">
        <w:rPr>
          <w:rFonts w:ascii="Times New Roman" w:hAnsi="Times New Roman" w:cs="Times New Roman"/>
          <w:sz w:val="22"/>
          <w:szCs w:val="22"/>
        </w:rPr>
        <w:t>e:</w:t>
      </w:r>
    </w:p>
    <w:p w14:paraId="2C881554" w14:textId="1BC5B1B4" w:rsidR="00B16AB1" w:rsidRDefault="00B16AB1" w:rsidP="00B16AB1">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Pr>
          <w:rFonts w:ascii="Arial" w:hAnsi="Arial"/>
          <w:sz w:val="22"/>
        </w:rPr>
        <w:t>J:</w:t>
      </w:r>
      <w:r w:rsidRPr="00B23D05">
        <w:rPr>
          <w:rFonts w:ascii="Arial" w:hAnsi="Arial"/>
          <w:sz w:val="22"/>
        </w:rPr>
        <w:t xml:space="preserve"> </w:t>
      </w:r>
      <w:r>
        <w:rPr>
          <w:rFonts w:ascii="Arial" w:hAnsi="Arial"/>
          <w:sz w:val="22"/>
        </w:rPr>
        <w:t>Consent to Release  and Receive Information</w:t>
      </w:r>
    </w:p>
    <w:p w14:paraId="1A62534D" w14:textId="77777777" w:rsidR="00C82BF0" w:rsidRDefault="00C82BF0" w:rsidP="00C82BF0">
      <w:pPr>
        <w:jc w:val="center"/>
        <w:outlineLvl w:val="0"/>
        <w:rPr>
          <w:b/>
          <w:smallCaps/>
          <w:sz w:val="32"/>
          <w:szCs w:val="32"/>
        </w:rPr>
      </w:pPr>
    </w:p>
    <w:p w14:paraId="49227289" w14:textId="77777777" w:rsidR="00C82BF0" w:rsidRPr="00AC084F" w:rsidRDefault="00C82BF0" w:rsidP="00C82BF0">
      <w:pPr>
        <w:jc w:val="center"/>
        <w:outlineLvl w:val="0"/>
        <w:rPr>
          <w:b/>
          <w:smallCaps/>
          <w:sz w:val="32"/>
          <w:szCs w:val="32"/>
        </w:rPr>
      </w:pPr>
      <w:r>
        <w:rPr>
          <w:b/>
          <w:smallCaps/>
          <w:sz w:val="32"/>
          <w:szCs w:val="32"/>
        </w:rPr>
        <w:t>UBC Psychology Clinic</w:t>
      </w:r>
    </w:p>
    <w:p w14:paraId="4990C923" w14:textId="77777777" w:rsidR="00C82BF0" w:rsidRPr="00AC084F" w:rsidRDefault="00C82BF0" w:rsidP="00C82BF0">
      <w:pPr>
        <w:jc w:val="center"/>
      </w:pPr>
      <w:r w:rsidRPr="00AC084F">
        <w:t>2136 West Mall, Vancouver, BC, V6T 1Z4</w:t>
      </w:r>
    </w:p>
    <w:p w14:paraId="5281159C" w14:textId="77777777" w:rsidR="00C82BF0" w:rsidRPr="00AC084F" w:rsidRDefault="00C82BF0" w:rsidP="00C82BF0">
      <w:pPr>
        <w:jc w:val="center"/>
      </w:pPr>
      <w:r>
        <w:t>Phone: 604-822-3005</w:t>
      </w:r>
      <w:r>
        <w:sym w:font="Symbol" w:char="F0BD"/>
      </w:r>
      <w:r>
        <w:t>Fax: 604-822-6923</w:t>
      </w:r>
    </w:p>
    <w:p w14:paraId="3D26EFF8" w14:textId="77777777" w:rsidR="00C82BF0" w:rsidRPr="00DF5F7B" w:rsidRDefault="00C82BF0" w:rsidP="00C82BF0">
      <w:pPr>
        <w:jc w:val="center"/>
      </w:pPr>
      <w:r>
        <w:t>________________________________________________________________________</w:t>
      </w:r>
    </w:p>
    <w:p w14:paraId="19D0BEF5" w14:textId="77777777" w:rsidR="00C82BF0" w:rsidRDefault="00C82BF0" w:rsidP="00C82BF0">
      <w:pPr>
        <w:jc w:val="center"/>
        <w:rPr>
          <w:b/>
          <w:sz w:val="36"/>
          <w:szCs w:val="36"/>
        </w:rPr>
      </w:pPr>
    </w:p>
    <w:p w14:paraId="783A89E1" w14:textId="77777777" w:rsidR="00C82BF0" w:rsidRDefault="00C82BF0" w:rsidP="00C82BF0">
      <w:pPr>
        <w:jc w:val="center"/>
        <w:outlineLvl w:val="0"/>
        <w:rPr>
          <w:b/>
          <w:smallCaps/>
          <w:sz w:val="28"/>
        </w:rPr>
      </w:pPr>
      <w:r w:rsidRPr="005825B0">
        <w:rPr>
          <w:b/>
          <w:smallCaps/>
          <w:sz w:val="28"/>
        </w:rPr>
        <w:t>Consent to Release</w:t>
      </w:r>
      <w:r>
        <w:rPr>
          <w:b/>
          <w:smallCaps/>
          <w:sz w:val="28"/>
        </w:rPr>
        <w:t xml:space="preserve"> and Receive </w:t>
      </w:r>
      <w:r w:rsidRPr="005825B0">
        <w:rPr>
          <w:b/>
          <w:smallCaps/>
          <w:sz w:val="28"/>
        </w:rPr>
        <w:t>Information</w:t>
      </w:r>
    </w:p>
    <w:p w14:paraId="78C86483" w14:textId="77777777" w:rsidR="00C82BF0" w:rsidRDefault="00C82BF0" w:rsidP="00C82BF0">
      <w:pPr>
        <w:jc w:val="center"/>
        <w:rPr>
          <w:b/>
          <w:smallCaps/>
          <w:sz w:val="28"/>
        </w:rPr>
      </w:pPr>
    </w:p>
    <w:p w14:paraId="3AC4E575" w14:textId="77777777" w:rsidR="00C82BF0" w:rsidRDefault="00C82BF0" w:rsidP="00C82BF0">
      <w:pPr>
        <w:spacing w:line="480" w:lineRule="auto"/>
      </w:pPr>
      <w:r>
        <w:t>Client Name: ____________________________________________________________</w:t>
      </w:r>
    </w:p>
    <w:p w14:paraId="2EA39AB0" w14:textId="77777777" w:rsidR="00C82BF0" w:rsidRDefault="00C82BF0" w:rsidP="00C82BF0">
      <w:pPr>
        <w:spacing w:line="480" w:lineRule="auto"/>
      </w:pPr>
      <w:r>
        <w:t>Client Address: ___________________________________________________________</w:t>
      </w:r>
    </w:p>
    <w:p w14:paraId="55721BF7" w14:textId="77777777" w:rsidR="00C82BF0" w:rsidRDefault="00C82BF0" w:rsidP="00C82BF0">
      <w:pPr>
        <w:spacing w:line="480" w:lineRule="auto"/>
      </w:pPr>
      <w:r>
        <w:t>________________________________________________________________________</w:t>
      </w:r>
    </w:p>
    <w:p w14:paraId="15A7BE41" w14:textId="77777777" w:rsidR="00C82BF0" w:rsidRDefault="00C82BF0" w:rsidP="00C82BF0">
      <w:r>
        <w:rPr>
          <w:noProof/>
        </w:rPr>
        <mc:AlternateContent>
          <mc:Choice Requires="wps">
            <w:drawing>
              <wp:anchor distT="0" distB="0" distL="114300" distR="114300" simplePos="0" relativeHeight="251734016" behindDoc="0" locked="0" layoutInCell="1" allowOverlap="1" wp14:anchorId="3000A2A4" wp14:editId="236C2F11">
                <wp:simplePos x="0" y="0"/>
                <wp:positionH relativeFrom="column">
                  <wp:posOffset>0</wp:posOffset>
                </wp:positionH>
                <wp:positionV relativeFrom="paragraph">
                  <wp:posOffset>248285</wp:posOffset>
                </wp:positionV>
                <wp:extent cx="457200" cy="457200"/>
                <wp:effectExtent l="0" t="0" r="0" b="0"/>
                <wp:wrapTight wrapText="bothSides">
                  <wp:wrapPolygon edited="0">
                    <wp:start x="0" y="0"/>
                    <wp:lineTo x="21600" y="0"/>
                    <wp:lineTo x="21600" y="21600"/>
                    <wp:lineTo x="0" y="21600"/>
                    <wp:lineTo x="0" y="0"/>
                  </wp:wrapPolygon>
                </wp:wrapTight>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0A2A4" id="Text Box 54" o:spid="_x0000_s1028" type="#_x0000_t202" style="position:absolute;margin-left:0;margin-top:19.55pt;width:36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" filled="f" stroked="f">
                <v:path arrowok="t"/>
                <v:textbox inset=",7.2pt,,7.2pt">
                  <w:txbxContent>
                    <w:p w14:paraId="7F9C3E08" w14:textId="77777777" w:rsidR="00A462BC" w:rsidRDefault="00A462BC" w:rsidP="00C82BF0">
                      <w:pPr>
                        <w:pBdr>
                          <w:bottom w:val="single" w:sz="12" w:space="1" w:color="auto"/>
                        </w:pBdr>
                        <w:rPr>
                          <w:sz w:val="18"/>
                        </w:rPr>
                      </w:pPr>
                    </w:p>
                    <w:p w14:paraId="2804A268" w14:textId="77777777" w:rsidR="00A462BC" w:rsidRDefault="00A462BC" w:rsidP="00C82BF0">
                      <w:pPr>
                        <w:rPr>
                          <w:sz w:val="18"/>
                        </w:rPr>
                      </w:pPr>
                      <w:r>
                        <w:rPr>
                          <w:sz w:val="18"/>
                        </w:rPr>
                        <w:t>initial</w:t>
                      </w:r>
                    </w:p>
                    <w:p w14:paraId="54D74007" w14:textId="77777777" w:rsidR="00A462BC" w:rsidRPr="00F80ED2" w:rsidRDefault="00A462BC" w:rsidP="00C82BF0">
                      <w:pPr>
                        <w:rPr>
                          <w:sz w:val="18"/>
                        </w:rPr>
                      </w:pPr>
                    </w:p>
                  </w:txbxContent>
                </v:textbox>
                <w10:wrap type="tight"/>
              </v:shape>
            </w:pict>
          </mc:Fallback>
        </mc:AlternateContent>
      </w:r>
    </w:p>
    <w:p w14:paraId="5F3A9030" w14:textId="21C6CF7B" w:rsidR="00C82BF0" w:rsidRDefault="00C82BF0" w:rsidP="00C82BF0">
      <w:r>
        <w:t xml:space="preserve">I hereby authorize the UBC Psychology Clinic to </w:t>
      </w:r>
      <w:r w:rsidRPr="00267562">
        <w:rPr>
          <w:b/>
        </w:rPr>
        <w:t>release</w:t>
      </w:r>
      <w:r>
        <w:t xml:space="preserve"> information concerning my case, with the noted limitations, to the person or agency listed below. </w:t>
      </w:r>
    </w:p>
    <w:p w14:paraId="64BA73B4" w14:textId="2972522A" w:rsidR="00C82BF0" w:rsidRDefault="00B16AB1" w:rsidP="00C82BF0">
      <w:r>
        <w:rPr>
          <w:noProof/>
        </w:rPr>
        <mc:AlternateContent>
          <mc:Choice Requires="wps">
            <w:drawing>
              <wp:anchor distT="0" distB="0" distL="114300" distR="114300" simplePos="0" relativeHeight="251737088" behindDoc="0" locked="0" layoutInCell="1" allowOverlap="1" wp14:anchorId="2F7C9749" wp14:editId="5DF71CD2">
                <wp:simplePos x="0" y="0"/>
                <wp:positionH relativeFrom="column">
                  <wp:posOffset>0</wp:posOffset>
                </wp:positionH>
                <wp:positionV relativeFrom="paragraph">
                  <wp:posOffset>126365</wp:posOffset>
                </wp:positionV>
                <wp:extent cx="457200" cy="457200"/>
                <wp:effectExtent l="0" t="0" r="0" b="0"/>
                <wp:wrapTight wrapText="bothSides">
                  <wp:wrapPolygon edited="0">
                    <wp:start x="0" y="0"/>
                    <wp:lineTo x="21600" y="0"/>
                    <wp:lineTo x="21600" y="21600"/>
                    <wp:lineTo x="0" y="2160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C9749" id="Text Box 19" o:spid="_x0000_s1029" type="#_x0000_t202" style="position:absolute;margin-left:0;margin-top:9.95pt;width:36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" filled="f" stroked="f">
                <v:path arrowok="t"/>
                <v:textbox inset=",7.2pt,,7.2pt">
                  <w:txbxContent>
                    <w:p w14:paraId="000DC3F0" w14:textId="77777777" w:rsidR="00A462BC" w:rsidRDefault="00A462BC" w:rsidP="00B16AB1">
                      <w:pPr>
                        <w:pBdr>
                          <w:bottom w:val="single" w:sz="12" w:space="1" w:color="auto"/>
                        </w:pBdr>
                        <w:rPr>
                          <w:sz w:val="18"/>
                        </w:rPr>
                      </w:pPr>
                    </w:p>
                    <w:p w14:paraId="2B227C1F" w14:textId="77777777" w:rsidR="00A462BC" w:rsidRDefault="00A462BC" w:rsidP="00B16AB1">
                      <w:pPr>
                        <w:rPr>
                          <w:sz w:val="18"/>
                        </w:rPr>
                      </w:pPr>
                      <w:r>
                        <w:rPr>
                          <w:sz w:val="18"/>
                        </w:rPr>
                        <w:t>initial</w:t>
                      </w:r>
                    </w:p>
                    <w:p w14:paraId="65007200" w14:textId="77777777" w:rsidR="00A462BC" w:rsidRPr="00F80ED2" w:rsidRDefault="00A462BC" w:rsidP="00B16AB1">
                      <w:pPr>
                        <w:rPr>
                          <w:sz w:val="18"/>
                        </w:rPr>
                      </w:pPr>
                    </w:p>
                  </w:txbxContent>
                </v:textbox>
                <w10:wrap type="tight"/>
              </v:shape>
            </w:pict>
          </mc:Fallback>
        </mc:AlternateContent>
      </w:r>
    </w:p>
    <w:p w14:paraId="5FF59A4E" w14:textId="186D8B65" w:rsidR="00C82BF0" w:rsidRDefault="00C82BF0" w:rsidP="00B16AB1">
      <w:pPr>
        <w:ind w:left="720" w:hanging="720"/>
      </w:pPr>
      <w:r>
        <w:t xml:space="preserve">I hereby authorize the UBC Psychology Clinic to </w:t>
      </w:r>
      <w:r w:rsidRPr="00267562">
        <w:rPr>
          <w:b/>
        </w:rPr>
        <w:t>request and receive</w:t>
      </w:r>
      <w:r>
        <w:t xml:space="preserve"> information </w:t>
      </w:r>
      <w:r w:rsidR="00B16AB1">
        <w:t xml:space="preserve">    </w:t>
      </w:r>
      <w:r>
        <w:t xml:space="preserve">concerning my case, with the noted limitations, from the person or agency listed below. </w:t>
      </w:r>
    </w:p>
    <w:p w14:paraId="6C2D7AF9" w14:textId="77777777" w:rsidR="00C82BF0" w:rsidRDefault="00C82BF0" w:rsidP="00C82BF0"/>
    <w:p w14:paraId="27D39E17" w14:textId="77777777" w:rsidR="00C82BF0" w:rsidRDefault="00C82BF0" w:rsidP="00C82BF0">
      <w:pPr>
        <w:outlineLvl w:val="0"/>
      </w:pPr>
      <w:r>
        <w:t>I understand that I may revoke or amend this consent in writing at any time.</w:t>
      </w:r>
    </w:p>
    <w:p w14:paraId="7C64A71A" w14:textId="77777777" w:rsidR="00C82BF0" w:rsidRDefault="00C82BF0" w:rsidP="00C82BF0"/>
    <w:p w14:paraId="3C6B8CFA" w14:textId="77777777" w:rsidR="00C82BF0" w:rsidRDefault="00C82BF0" w:rsidP="00C82BF0">
      <w:pPr>
        <w:spacing w:line="480" w:lineRule="auto"/>
      </w:pPr>
      <w:r>
        <w:t>Agency or Person: ________________________________________________________</w:t>
      </w:r>
    </w:p>
    <w:p w14:paraId="050C2878" w14:textId="77777777" w:rsidR="00C82BF0" w:rsidRDefault="00C82BF0" w:rsidP="00C82BF0">
      <w:pPr>
        <w:spacing w:line="480" w:lineRule="auto"/>
      </w:pPr>
      <w:r>
        <w:t>Address: ________________________________________________________________</w:t>
      </w:r>
    </w:p>
    <w:p w14:paraId="3E79284F" w14:textId="77777777" w:rsidR="00C82BF0" w:rsidRDefault="00C82BF0" w:rsidP="00C82BF0">
      <w:pPr>
        <w:spacing w:line="480" w:lineRule="auto"/>
      </w:pPr>
      <w:r>
        <w:t>________________________________________________________________________</w:t>
      </w:r>
    </w:p>
    <w:p w14:paraId="490C38B0" w14:textId="77777777" w:rsidR="00C82BF0" w:rsidRDefault="00C82BF0" w:rsidP="00C82BF0"/>
    <w:p w14:paraId="74E7978B" w14:textId="77777777" w:rsidR="00C82BF0" w:rsidRDefault="00C82BF0" w:rsidP="00C82BF0">
      <w:pPr>
        <w:spacing w:line="480" w:lineRule="auto"/>
      </w:pPr>
      <w:r>
        <w:t xml:space="preserve">This request is confined by the following limitations: </w:t>
      </w:r>
    </w:p>
    <w:p w14:paraId="73ADA701" w14:textId="77777777" w:rsidR="00C82BF0" w:rsidRDefault="00C82BF0" w:rsidP="00C82BF0">
      <w:pPr>
        <w:spacing w:line="480" w:lineRule="auto"/>
      </w:pPr>
      <w:r>
        <w:t>________________________________________________________________________</w:t>
      </w:r>
    </w:p>
    <w:p w14:paraId="67ECC6C6" w14:textId="77777777" w:rsidR="00C82BF0" w:rsidRDefault="00C82BF0" w:rsidP="00C82BF0">
      <w:pPr>
        <w:spacing w:line="480" w:lineRule="auto"/>
      </w:pPr>
      <w:r>
        <w:t>________________________________________________________________________</w:t>
      </w:r>
    </w:p>
    <w:p w14:paraId="01928C0D" w14:textId="77777777" w:rsidR="00C82BF0" w:rsidRDefault="00C82BF0" w:rsidP="00C82BF0"/>
    <w:p w14:paraId="6E137456" w14:textId="77777777" w:rsidR="00C82BF0" w:rsidRDefault="00C82BF0" w:rsidP="00C82BF0"/>
    <w:p w14:paraId="7B62E81F" w14:textId="77777777" w:rsidR="00C82BF0" w:rsidRDefault="00C82BF0" w:rsidP="00C82BF0">
      <w:r>
        <w:t>_________________________________</w:t>
      </w:r>
      <w:r>
        <w:tab/>
        <w:t>_________________________________</w:t>
      </w:r>
    </w:p>
    <w:p w14:paraId="1C6FF3C3" w14:textId="77777777" w:rsidR="00C82BF0" w:rsidRDefault="00C82BF0" w:rsidP="00C82BF0">
      <w:r>
        <w:t>Date</w:t>
      </w:r>
      <w:r>
        <w:tab/>
      </w:r>
      <w:r>
        <w:tab/>
      </w:r>
      <w:r>
        <w:tab/>
      </w:r>
      <w:r>
        <w:tab/>
      </w:r>
      <w:r>
        <w:tab/>
      </w:r>
      <w:r>
        <w:tab/>
        <w:t>Client Signature</w:t>
      </w:r>
    </w:p>
    <w:p w14:paraId="0DE7351E" w14:textId="77777777" w:rsidR="00C82BF0" w:rsidRDefault="00C82BF0" w:rsidP="00C82BF0"/>
    <w:p w14:paraId="79ED78FE" w14:textId="77777777" w:rsidR="00C82BF0" w:rsidRDefault="00C82BF0" w:rsidP="00C82BF0"/>
    <w:p w14:paraId="264791D9" w14:textId="77777777" w:rsidR="00C82BF0" w:rsidRDefault="00C82BF0" w:rsidP="00C82BF0">
      <w:r>
        <w:tab/>
      </w:r>
      <w:r>
        <w:tab/>
      </w:r>
      <w:r>
        <w:tab/>
      </w:r>
      <w:r>
        <w:tab/>
      </w:r>
      <w:r>
        <w:tab/>
      </w:r>
      <w:r>
        <w:tab/>
        <w:t>_________________________________</w:t>
      </w:r>
    </w:p>
    <w:p w14:paraId="5FFA005D" w14:textId="55AFECB0" w:rsidR="009C54FD" w:rsidRDefault="00C82BF0" w:rsidP="009C54FD">
      <w:r>
        <w:tab/>
      </w:r>
      <w:r>
        <w:tab/>
      </w:r>
      <w:r>
        <w:tab/>
      </w:r>
      <w:r>
        <w:tab/>
      </w:r>
      <w:r>
        <w:tab/>
      </w:r>
      <w:r>
        <w:tab/>
        <w:t>Witnes</w:t>
      </w:r>
      <w:r w:rsidR="000C0D7F">
        <w:t>s</w:t>
      </w:r>
      <w:r w:rsidR="00B16AB1">
        <w:t xml:space="preserve"> (</w:t>
      </w:r>
      <w:r w:rsidR="00AD21C5">
        <w:t>S</w:t>
      </w:r>
      <w:r w:rsidR="00B16AB1">
        <w:t xml:space="preserve">tudent </w:t>
      </w:r>
      <w:r w:rsidR="00AD21C5">
        <w:t>T</w:t>
      </w:r>
      <w:r w:rsidR="00B16AB1">
        <w:t xml:space="preserve">herapist or </w:t>
      </w:r>
      <w:r w:rsidR="00AD21C5">
        <w:t>C</w:t>
      </w:r>
      <w:r w:rsidR="00B16AB1">
        <w:t xml:space="preserve">linic </w:t>
      </w:r>
      <w:r w:rsidR="00AD21C5">
        <w:t>A</w:t>
      </w:r>
      <w:r w:rsidR="00B16AB1">
        <w:t>ssistant)</w:t>
      </w:r>
    </w:p>
    <w:p w14:paraId="5B75AB7E" w14:textId="5FED12AC" w:rsidR="009C54FD" w:rsidRPr="00B16AB1" w:rsidRDefault="009C54FD" w:rsidP="00B16AB1">
      <w:pPr>
        <w:rPr>
          <w:b/>
          <w:smallCaps/>
          <w:sz w:val="22"/>
          <w:szCs w:val="22"/>
        </w:rPr>
      </w:pPr>
      <w:r>
        <w:tab/>
      </w:r>
      <w:r>
        <w:tab/>
      </w:r>
      <w:r>
        <w:tab/>
      </w:r>
      <w:r>
        <w:tab/>
      </w:r>
      <w:r>
        <w:tab/>
      </w:r>
      <w:r>
        <w:tab/>
      </w:r>
    </w:p>
    <w:p w14:paraId="4C40F104" w14:textId="69828AF8" w:rsidR="009C54FD" w:rsidRDefault="009C54FD" w:rsidP="009C54FD">
      <w:pPr>
        <w:rPr>
          <w:rFonts w:ascii="Arial" w:hAnsi="Arial"/>
          <w:sz w:val="22"/>
        </w:rPr>
      </w:pPr>
    </w:p>
    <w:p w14:paraId="501A2A0E" w14:textId="16CC2C63" w:rsidR="0094186B" w:rsidRDefault="0094186B" w:rsidP="009C54FD">
      <w:pPr>
        <w:rPr>
          <w:rFonts w:ascii="Arial" w:hAnsi="Arial"/>
          <w:sz w:val="22"/>
        </w:rPr>
      </w:pPr>
    </w:p>
    <w:p w14:paraId="31CF8884" w14:textId="01B4EC6D" w:rsidR="0094186B" w:rsidRDefault="0094186B" w:rsidP="009C54FD">
      <w:pPr>
        <w:rPr>
          <w:rFonts w:ascii="Arial" w:hAnsi="Arial"/>
          <w:sz w:val="22"/>
        </w:rPr>
      </w:pPr>
    </w:p>
    <w:p w14:paraId="14DEB51E" w14:textId="3ED6F720" w:rsidR="0094186B" w:rsidRDefault="0094186B" w:rsidP="009C54FD">
      <w:pPr>
        <w:rPr>
          <w:rFonts w:ascii="Arial" w:hAnsi="Arial"/>
          <w:sz w:val="22"/>
        </w:rPr>
      </w:pPr>
    </w:p>
    <w:p w14:paraId="57D34C15" w14:textId="77777777" w:rsidR="0094186B" w:rsidRDefault="0094186B" w:rsidP="009C54FD">
      <w:pPr>
        <w:rPr>
          <w:rFonts w:ascii="Arial" w:hAnsi="Arial"/>
          <w:sz w:val="22"/>
        </w:rPr>
      </w:pPr>
    </w:p>
    <w:p w14:paraId="726B0409" w14:textId="68387903" w:rsidR="009C54FD" w:rsidRDefault="009C54FD" w:rsidP="009C54FD">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Pr>
          <w:rFonts w:ascii="Arial" w:hAnsi="Arial"/>
          <w:sz w:val="22"/>
        </w:rPr>
        <w:t>K</w:t>
      </w:r>
      <w:r w:rsidRPr="00B23D05">
        <w:rPr>
          <w:rFonts w:ascii="Arial" w:hAnsi="Arial"/>
          <w:sz w:val="22"/>
        </w:rPr>
        <w:t>: Progress Note</w:t>
      </w:r>
      <w:r>
        <w:rPr>
          <w:rFonts w:ascii="Arial" w:hAnsi="Arial"/>
          <w:sz w:val="22"/>
        </w:rPr>
        <w:t xml:space="preserve"> Format</w:t>
      </w:r>
    </w:p>
    <w:p w14:paraId="0E86C874" w14:textId="77777777" w:rsidR="009C54FD" w:rsidRDefault="009C54FD" w:rsidP="009C54FD">
      <w:pPr>
        <w:jc w:val="center"/>
        <w:rPr>
          <w:b/>
          <w:smallCaps/>
          <w:sz w:val="28"/>
          <w:szCs w:val="28"/>
        </w:rPr>
      </w:pPr>
    </w:p>
    <w:p w14:paraId="11377F35" w14:textId="77777777" w:rsidR="009C54FD" w:rsidRPr="00AC084F" w:rsidRDefault="009C54FD" w:rsidP="009C54FD">
      <w:pPr>
        <w:jc w:val="center"/>
        <w:rPr>
          <w:b/>
          <w:smallCaps/>
          <w:sz w:val="32"/>
          <w:szCs w:val="32"/>
        </w:rPr>
      </w:pPr>
      <w:r>
        <w:rPr>
          <w:b/>
          <w:smallCaps/>
          <w:sz w:val="32"/>
          <w:szCs w:val="32"/>
        </w:rPr>
        <w:t>UBC Psychology Clinic</w:t>
      </w:r>
    </w:p>
    <w:p w14:paraId="1917C961" w14:textId="77777777" w:rsidR="009C54FD" w:rsidRPr="00AC084F" w:rsidRDefault="009C54FD" w:rsidP="009C54FD">
      <w:pPr>
        <w:jc w:val="center"/>
      </w:pPr>
      <w:r w:rsidRPr="00AC084F">
        <w:t>2136 West Mall, Vancouver, BC, V6T 1Z4</w:t>
      </w:r>
    </w:p>
    <w:p w14:paraId="40955FC3" w14:textId="77777777" w:rsidR="009C54FD" w:rsidRPr="00AC084F" w:rsidRDefault="009C54FD" w:rsidP="009C54FD">
      <w:pPr>
        <w:jc w:val="center"/>
      </w:pPr>
      <w:r>
        <w:t>Phone: 604-822-3005</w:t>
      </w:r>
      <w:r>
        <w:sym w:font="Symbol" w:char="F0BD"/>
      </w:r>
      <w:r>
        <w:t>Fax: 604-822-6923</w:t>
      </w:r>
    </w:p>
    <w:p w14:paraId="3D87874B" w14:textId="77777777" w:rsidR="009C54FD" w:rsidRPr="00310C22" w:rsidRDefault="009C54FD" w:rsidP="009C54FD">
      <w:pPr>
        <w:jc w:val="center"/>
        <w:rPr>
          <w:rFonts w:ascii="Cambria" w:eastAsia="MS Mincho" w:hAnsi="Cambria"/>
          <w:b/>
          <w:smallCaps/>
          <w:sz w:val="28"/>
          <w:szCs w:val="28"/>
        </w:rPr>
      </w:pPr>
      <w:r w:rsidRPr="00AC084F">
        <w:t>____________________________________________________</w:t>
      </w:r>
      <w:r>
        <w:t>____________________________</w:t>
      </w:r>
      <w:r w:rsidRPr="00310C22">
        <w:rPr>
          <w:rFonts w:ascii="Cambria" w:eastAsia="MS Mincho" w:hAnsi="Cambria"/>
          <w:b/>
          <w:smallCaps/>
          <w:sz w:val="28"/>
          <w:szCs w:val="28"/>
        </w:rPr>
        <w:t xml:space="preserve"> Progress Note</w:t>
      </w:r>
    </w:p>
    <w:p w14:paraId="135E1EB7" w14:textId="77777777" w:rsidR="009C54FD" w:rsidRPr="00310C22" w:rsidRDefault="009C54FD" w:rsidP="009C54FD">
      <w:pPr>
        <w:rPr>
          <w:rFonts w:ascii="Cambria" w:eastAsia="MS Mincho" w:hAnsi="Cambria"/>
          <w:b/>
        </w:rPr>
      </w:pPr>
    </w:p>
    <w:p w14:paraId="1CCD1D7C"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Client Name: ___________________________________________________ Client #: ____________________________</w:t>
      </w:r>
    </w:p>
    <w:p w14:paraId="03F0F11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Therapist: _______________________________________ Supervisor: _______________________________________</w:t>
      </w:r>
    </w:p>
    <w:p w14:paraId="7717D888" w14:textId="2D37CDF1" w:rsidR="00B16AB1" w:rsidRDefault="009C54FD" w:rsidP="009C54FD">
      <w:pPr>
        <w:spacing w:line="384" w:lineRule="auto"/>
        <w:rPr>
          <w:rFonts w:ascii="Cambria" w:eastAsia="MS Mincho" w:hAnsi="Cambria"/>
          <w:b/>
        </w:rPr>
      </w:pPr>
      <w:r w:rsidRPr="00310C22">
        <w:rPr>
          <w:rFonts w:ascii="Cambria" w:eastAsia="MS Mincho" w:hAnsi="Cambria"/>
          <w:b/>
        </w:rPr>
        <w:t xml:space="preserve">Date: _____________________________________ </w:t>
      </w:r>
      <w:r w:rsidR="00AD21C5">
        <w:rPr>
          <w:rFonts w:ascii="Cambria" w:eastAsia="MS Mincho" w:hAnsi="Cambria"/>
          <w:b/>
        </w:rPr>
        <w:t xml:space="preserve"> </w:t>
      </w:r>
      <w:r w:rsidRPr="00310C22">
        <w:rPr>
          <w:rFonts w:ascii="Cambria" w:eastAsia="MS Mincho" w:hAnsi="Cambria"/>
          <w:b/>
        </w:rPr>
        <w:t xml:space="preserve">Contact:  </w:t>
      </w:r>
      <w:r w:rsidRPr="00310C22">
        <w:rPr>
          <w:rFonts w:ascii="MS Gothic" w:eastAsia="MS Gothic" w:hAnsi="Cambria" w:hint="eastAsia"/>
          <w:b/>
        </w:rPr>
        <w:t>☐</w:t>
      </w:r>
      <w:r w:rsidRPr="00310C22">
        <w:rPr>
          <w:rFonts w:ascii="Cambria" w:eastAsia="MS Mincho" w:hAnsi="Cambria"/>
          <w:b/>
        </w:rPr>
        <w:t xml:space="preserve">Office  </w:t>
      </w:r>
      <w:r w:rsidRPr="00310C22">
        <w:rPr>
          <w:rFonts w:ascii="MS Gothic" w:eastAsia="MS Gothic" w:hAnsi="Cambria" w:hint="eastAsia"/>
          <w:b/>
        </w:rPr>
        <w:t>☐</w:t>
      </w:r>
      <w:r w:rsidRPr="00310C22">
        <w:rPr>
          <w:rFonts w:ascii="Cambria" w:eastAsia="MS Mincho" w:hAnsi="Cambria"/>
          <w:b/>
        </w:rPr>
        <w:t xml:space="preserve">Phone </w:t>
      </w:r>
      <w:r w:rsidR="00B16AB1" w:rsidRPr="00310C22">
        <w:rPr>
          <w:rFonts w:ascii="MS Gothic" w:eastAsia="MS Gothic" w:hAnsi="Cambria" w:hint="eastAsia"/>
          <w:b/>
        </w:rPr>
        <w:t>☐</w:t>
      </w:r>
      <w:r w:rsidR="00B16AB1">
        <w:rPr>
          <w:rFonts w:ascii="Cambria" w:eastAsia="MS Mincho" w:hAnsi="Cambria"/>
          <w:b/>
        </w:rPr>
        <w:t>Online</w:t>
      </w:r>
      <w:r w:rsidR="00B16AB1" w:rsidRPr="00310C22">
        <w:rPr>
          <w:rFonts w:ascii="Cambria" w:eastAsia="MS Mincho" w:hAnsi="Cambria"/>
          <w:b/>
        </w:rPr>
        <w:t xml:space="preserve">   </w:t>
      </w:r>
      <w:r w:rsidRPr="00310C22">
        <w:rPr>
          <w:rFonts w:ascii="Cambria" w:eastAsia="MS Mincho" w:hAnsi="Cambria"/>
          <w:b/>
        </w:rPr>
        <w:t xml:space="preserve">  </w:t>
      </w:r>
    </w:p>
    <w:p w14:paraId="4D5CFCE8" w14:textId="0A15883A" w:rsidR="009C54FD" w:rsidRPr="00310C22" w:rsidRDefault="009C54FD" w:rsidP="009C54FD">
      <w:pPr>
        <w:spacing w:line="384" w:lineRule="auto"/>
        <w:rPr>
          <w:rFonts w:ascii="Cambria" w:eastAsia="MS Mincho" w:hAnsi="Cambria"/>
          <w:b/>
        </w:rPr>
      </w:pPr>
      <w:r w:rsidRPr="00310C22">
        <w:rPr>
          <w:rFonts w:ascii="Cambria" w:eastAsia="MS Mincho" w:hAnsi="Cambria"/>
          <w:b/>
        </w:rPr>
        <w:t>Duration: ______________</w:t>
      </w:r>
    </w:p>
    <w:p w14:paraId="035F210F"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 xml:space="preserve">Session Type:  </w:t>
      </w:r>
      <w:r w:rsidRPr="00310C22">
        <w:rPr>
          <w:rFonts w:ascii="MS Gothic" w:eastAsia="MS Gothic" w:hAnsi="Cambria" w:hint="eastAsia"/>
          <w:b/>
        </w:rPr>
        <w:t>☐</w:t>
      </w:r>
      <w:r w:rsidRPr="00310C22">
        <w:rPr>
          <w:rFonts w:ascii="Cambria" w:eastAsia="MS Mincho" w:hAnsi="Cambria"/>
          <w:b/>
        </w:rPr>
        <w:t xml:space="preserve">Individual  </w:t>
      </w:r>
      <w:r w:rsidRPr="00310C22">
        <w:rPr>
          <w:rFonts w:ascii="MS Gothic" w:eastAsia="MS Gothic" w:hAnsi="Cambria" w:hint="eastAsia"/>
          <w:b/>
        </w:rPr>
        <w:t>☐</w:t>
      </w:r>
      <w:r w:rsidRPr="00310C22">
        <w:rPr>
          <w:rFonts w:ascii="Cambria" w:eastAsia="MS Mincho" w:hAnsi="Cambria"/>
          <w:b/>
        </w:rPr>
        <w:t xml:space="preserve">Couple </w:t>
      </w:r>
      <w:r w:rsidRPr="00310C22">
        <w:rPr>
          <w:rFonts w:ascii="MS Gothic" w:eastAsia="MS Gothic" w:hAnsi="Cambria" w:hint="eastAsia"/>
          <w:b/>
        </w:rPr>
        <w:t>☐</w:t>
      </w:r>
      <w:r w:rsidRPr="00310C22">
        <w:rPr>
          <w:rFonts w:ascii="Cambria" w:eastAsia="MS Mincho" w:hAnsi="Cambria"/>
          <w:b/>
        </w:rPr>
        <w:t xml:space="preserve">Family  </w:t>
      </w:r>
      <w:r w:rsidRPr="00310C22">
        <w:rPr>
          <w:rFonts w:ascii="MS Gothic" w:eastAsia="MS Gothic" w:hAnsi="Cambria" w:hint="eastAsia"/>
          <w:b/>
        </w:rPr>
        <w:t>☐</w:t>
      </w:r>
      <w:r w:rsidRPr="00310C22">
        <w:rPr>
          <w:rFonts w:ascii="Cambria" w:eastAsia="MS Mincho" w:hAnsi="Cambria"/>
          <w:b/>
        </w:rPr>
        <w:t>Group</w:t>
      </w:r>
    </w:p>
    <w:p w14:paraId="7383E894"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Individuals in Session: _______________________________________________________________________________</w:t>
      </w:r>
    </w:p>
    <w:p w14:paraId="267E7572"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Self-Report Measures Score(s) if applicable: _________________</w:t>
      </w:r>
    </w:p>
    <w:p w14:paraId="5C6C5DAB"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Current Clinical Presentation: (Client’s subjective report of symptoms since last session; in-session observations of client affect, behavior, appearance, speech, thought attitude; any risk assessment (suicide/violence); and any changes to diagnosis or medications)</w:t>
      </w:r>
    </w:p>
    <w:p w14:paraId="44525F5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w:t>
      </w:r>
    </w:p>
    <w:p w14:paraId="2721180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BA3829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AD5774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A4CCC6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F49A8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7C9ECC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88E977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154A682"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784CEF9"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D050924" w14:textId="77777777" w:rsidR="009C54FD" w:rsidRDefault="009C54FD" w:rsidP="009C54FD">
      <w:pPr>
        <w:spacing w:line="384" w:lineRule="auto"/>
        <w:rPr>
          <w:rFonts w:ascii="Cambria" w:eastAsia="MS Mincho" w:hAnsi="Cambria"/>
          <w:b/>
        </w:rPr>
      </w:pPr>
    </w:p>
    <w:p w14:paraId="653C6605" w14:textId="77777777" w:rsidR="009C54FD" w:rsidRDefault="009C54FD" w:rsidP="009C54FD">
      <w:pPr>
        <w:spacing w:line="384" w:lineRule="auto"/>
        <w:rPr>
          <w:rFonts w:ascii="Cambria" w:eastAsia="MS Mincho" w:hAnsi="Cambria"/>
          <w:b/>
        </w:rPr>
      </w:pPr>
    </w:p>
    <w:p w14:paraId="5922B3A5"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Session Synopsis &amp; Interventions: (Brief narrative of session, including content, process, and new issues; description of specific interventions/techniques/strategies used &amp; client response, including progress toward goals.</w:t>
      </w:r>
    </w:p>
    <w:p w14:paraId="2352950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22B664A"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5FFE25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49A61E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1AA5C9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6FAE00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50D9E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5C394BC"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B2DBDC7"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74D63339" w14:textId="77777777" w:rsidR="009C54FD" w:rsidRPr="00310C22" w:rsidRDefault="009C54FD" w:rsidP="009C54FD">
      <w:pPr>
        <w:spacing w:line="384" w:lineRule="auto"/>
        <w:rPr>
          <w:rFonts w:ascii="Cambria" w:eastAsia="MS Mincho" w:hAnsi="Cambria"/>
        </w:rPr>
      </w:pPr>
      <w:r w:rsidRPr="00310C22">
        <w:rPr>
          <w:rFonts w:ascii="Cambria" w:eastAsia="MS Mincho" w:hAnsi="Cambria"/>
          <w:b/>
        </w:rPr>
        <w:t>Plan: (Homework assigned; treatment plan for the following session; date of next session)</w:t>
      </w:r>
    </w:p>
    <w:p w14:paraId="5878158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11DF5316"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F83217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A703E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364EA26B"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01B9BE5D"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C8A0F1"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24D32F5F"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4CD169E"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5AE993B3" w14:textId="77777777" w:rsidR="009C54FD" w:rsidRPr="00310C22" w:rsidRDefault="009C54FD" w:rsidP="009C54FD">
      <w:pPr>
        <w:spacing w:line="384" w:lineRule="auto"/>
        <w:rPr>
          <w:rFonts w:ascii="Cambria" w:eastAsia="MS Mincho" w:hAnsi="Cambria"/>
        </w:rPr>
      </w:pPr>
      <w:r w:rsidRPr="00310C22">
        <w:rPr>
          <w:rFonts w:ascii="Cambria" w:eastAsia="MS Mincho" w:hAnsi="Cambria"/>
        </w:rPr>
        <w:t>____________________________________________________________________________________________________________</w:t>
      </w:r>
    </w:p>
    <w:p w14:paraId="4DD40DDF" w14:textId="77777777" w:rsidR="009C54FD" w:rsidRDefault="009C54FD" w:rsidP="009C54FD">
      <w:pPr>
        <w:spacing w:line="384" w:lineRule="auto"/>
        <w:rPr>
          <w:rFonts w:ascii="Cambria" w:eastAsia="MS Mincho" w:hAnsi="Cambria"/>
          <w:b/>
        </w:rPr>
      </w:pPr>
    </w:p>
    <w:p w14:paraId="5B2507AA" w14:textId="77777777" w:rsidR="009C54FD" w:rsidRPr="00310C22" w:rsidRDefault="009C54FD" w:rsidP="009C54FD">
      <w:pPr>
        <w:spacing w:line="384" w:lineRule="auto"/>
        <w:rPr>
          <w:rFonts w:ascii="Cambria" w:eastAsia="MS Mincho" w:hAnsi="Cambria"/>
          <w:b/>
        </w:rPr>
      </w:pPr>
      <w:r w:rsidRPr="00310C22">
        <w:rPr>
          <w:rFonts w:ascii="Cambria" w:eastAsia="MS Mincho" w:hAnsi="Cambria"/>
          <w:b/>
        </w:rPr>
        <w:t>_________________________________________________</w:t>
      </w:r>
      <w:r w:rsidRPr="00310C22">
        <w:rPr>
          <w:rFonts w:ascii="Cambria" w:eastAsia="MS Mincho" w:hAnsi="Cambria"/>
          <w:b/>
        </w:rPr>
        <w:tab/>
      </w:r>
      <w:r w:rsidRPr="00310C22">
        <w:rPr>
          <w:rFonts w:ascii="Cambria" w:eastAsia="MS Mincho" w:hAnsi="Cambria"/>
          <w:b/>
        </w:rPr>
        <w:tab/>
        <w:t>________</w:t>
      </w:r>
      <w:r w:rsidRPr="00310C22">
        <w:rPr>
          <w:rFonts w:ascii="Cambria" w:eastAsia="MS Mincho" w:hAnsi="Cambria"/>
          <w:b/>
        </w:rPr>
        <w:tab/>
        <w:t>___________________________________</w:t>
      </w:r>
    </w:p>
    <w:p w14:paraId="36A3F4ED" w14:textId="77777777" w:rsidR="009C54FD" w:rsidRDefault="009C54FD" w:rsidP="009C54FD">
      <w:pPr>
        <w:spacing w:line="384" w:lineRule="auto"/>
        <w:rPr>
          <w:rFonts w:ascii="Cambria" w:eastAsia="MS Mincho" w:hAnsi="Cambria"/>
          <w:b/>
        </w:rPr>
      </w:pPr>
      <w:r w:rsidRPr="00310C22">
        <w:rPr>
          <w:rFonts w:ascii="Cambria" w:eastAsia="MS Mincho" w:hAnsi="Cambria"/>
          <w:b/>
        </w:rPr>
        <w:t>Therapist Signature</w:t>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r>
      <w:r w:rsidRPr="00310C22">
        <w:rPr>
          <w:rFonts w:ascii="Cambria" w:eastAsia="MS Mincho" w:hAnsi="Cambria"/>
          <w:b/>
        </w:rPr>
        <w:tab/>
        <w:t>Supervisor Signature</w:t>
      </w:r>
    </w:p>
    <w:p w14:paraId="4AF7FEB7" w14:textId="77777777" w:rsidR="009C54FD" w:rsidRDefault="009C54FD" w:rsidP="009C54FD">
      <w:pPr>
        <w:spacing w:line="384" w:lineRule="auto"/>
        <w:rPr>
          <w:rFonts w:ascii="Cambria" w:eastAsia="MS Mincho" w:hAnsi="Cambria"/>
          <w:b/>
        </w:rPr>
      </w:pPr>
    </w:p>
    <w:p w14:paraId="255F67A9" w14:textId="77777777" w:rsidR="00191CDD" w:rsidRDefault="00191CDD" w:rsidP="00191CDD">
      <w:pPr>
        <w:pBdr>
          <w:bottom w:val="single" w:sz="6" w:space="1" w:color="auto"/>
        </w:pBdr>
        <w:rPr>
          <w:rFonts w:ascii="Arial" w:hAnsi="Arial"/>
          <w:sz w:val="22"/>
        </w:rPr>
      </w:pPr>
    </w:p>
    <w:p w14:paraId="58188CFE" w14:textId="77777777" w:rsidR="00191CDD" w:rsidRDefault="00191CDD" w:rsidP="00191CDD">
      <w:pPr>
        <w:pBdr>
          <w:bottom w:val="single" w:sz="6" w:space="1" w:color="auto"/>
        </w:pBdr>
        <w:rPr>
          <w:rFonts w:ascii="Arial" w:hAnsi="Arial"/>
          <w:sz w:val="22"/>
        </w:rPr>
      </w:pPr>
    </w:p>
    <w:p w14:paraId="40E5DADE" w14:textId="77777777" w:rsidR="00191CDD" w:rsidRPr="00C76257" w:rsidRDefault="00191CDD" w:rsidP="00191CDD">
      <w:pPr>
        <w:pBdr>
          <w:bottom w:val="single" w:sz="6" w:space="1" w:color="auto"/>
        </w:pBdr>
      </w:pPr>
    </w:p>
    <w:p w14:paraId="52986877" w14:textId="5A4F4233" w:rsidR="00864A5A" w:rsidRDefault="00CD3183">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sidR="009C54FD">
        <w:rPr>
          <w:rFonts w:ascii="Arial" w:hAnsi="Arial"/>
          <w:sz w:val="22"/>
        </w:rPr>
        <w:t>L</w:t>
      </w:r>
      <w:r w:rsidR="00191CDD">
        <w:rPr>
          <w:rFonts w:ascii="Arial" w:hAnsi="Arial"/>
          <w:sz w:val="22"/>
        </w:rPr>
        <w:t>:</w:t>
      </w:r>
      <w:r w:rsidR="00DD12FD" w:rsidRPr="00B23D05">
        <w:rPr>
          <w:rFonts w:ascii="Arial" w:hAnsi="Arial"/>
          <w:sz w:val="22"/>
        </w:rPr>
        <w:t xml:space="preserve"> File Audit Form</w:t>
      </w:r>
    </w:p>
    <w:p w14:paraId="2A9E017E" w14:textId="77777777" w:rsidR="00BC01AF" w:rsidRPr="00BB0647" w:rsidRDefault="00BC01AF" w:rsidP="00BC01AF">
      <w:pPr>
        <w:pStyle w:val="Title"/>
        <w:rPr>
          <w:b w:val="0"/>
          <w:sz w:val="24"/>
        </w:rPr>
      </w:pPr>
      <w:r w:rsidRPr="00BB0647">
        <w:rPr>
          <w:b w:val="0"/>
          <w:sz w:val="24"/>
        </w:rPr>
        <w:t>THE UNIVERSITY OF BRITISH COLUMBIA</w:t>
      </w:r>
    </w:p>
    <w:p w14:paraId="0AAC0163" w14:textId="3145A3E7" w:rsidR="00BC01AF" w:rsidRDefault="00BC01AF" w:rsidP="00BC01AF">
      <w:pPr>
        <w:pStyle w:val="Title"/>
        <w:rPr>
          <w:sz w:val="24"/>
        </w:rPr>
      </w:pPr>
      <w:r>
        <w:rPr>
          <w:noProof/>
          <w:sz w:val="24"/>
        </w:rPr>
        <mc:AlternateContent>
          <mc:Choice Requires="wps">
            <w:drawing>
              <wp:anchor distT="0" distB="0" distL="114300" distR="114300" simplePos="0" relativeHeight="251668480" behindDoc="0" locked="0" layoutInCell="1" allowOverlap="1" wp14:anchorId="5AAACF58" wp14:editId="0D6D32E1">
                <wp:simplePos x="0" y="0"/>
                <wp:positionH relativeFrom="column">
                  <wp:posOffset>3594735</wp:posOffset>
                </wp:positionH>
                <wp:positionV relativeFrom="paragraph">
                  <wp:posOffset>55880</wp:posOffset>
                </wp:positionV>
                <wp:extent cx="2514600" cy="1143000"/>
                <wp:effectExtent l="0" t="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CF58" id="Text Box 1" o:spid="_x0000_s1030" type="#_x0000_t202" style="position:absolute;left:0;text-align:left;margin-left:283.05pt;margin-top:4.4pt;width:198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" filled="f" stroked="f">
                <v:textbox inset=",7.2pt,,7.2pt">
                  <w:txbxContent>
                    <w:p w14:paraId="0C4E49BB" w14:textId="77777777" w:rsidR="00A462BC" w:rsidRPr="00BB0647" w:rsidRDefault="00A462BC" w:rsidP="00BC01AF">
                      <w:pPr>
                        <w:rPr>
                          <w:b/>
                          <w:sz w:val="28"/>
                          <w:szCs w:val="28"/>
                        </w:rPr>
                      </w:pPr>
                      <w:r w:rsidRPr="00BB0647">
                        <w:rPr>
                          <w:b/>
                          <w:sz w:val="28"/>
                          <w:szCs w:val="28"/>
                        </w:rPr>
                        <w:t>Psychology Clinic</w:t>
                      </w:r>
                    </w:p>
                    <w:p w14:paraId="326F3232" w14:textId="77777777" w:rsidR="00A462BC" w:rsidRPr="00BB0647" w:rsidRDefault="00A462BC" w:rsidP="00BC01AF">
                      <w:pPr>
                        <w:rPr>
                          <w:sz w:val="16"/>
                          <w:szCs w:val="16"/>
                        </w:rPr>
                      </w:pPr>
                      <w:r w:rsidRPr="00BB0647">
                        <w:rPr>
                          <w:sz w:val="16"/>
                          <w:szCs w:val="16"/>
                        </w:rPr>
                        <w:t>2136 West Mall</w:t>
                      </w:r>
                    </w:p>
                    <w:p w14:paraId="6EE588E5" w14:textId="77777777" w:rsidR="00A462BC" w:rsidRPr="00BB0647" w:rsidRDefault="00A462BC" w:rsidP="00BC01AF">
                      <w:pPr>
                        <w:rPr>
                          <w:sz w:val="16"/>
                          <w:szCs w:val="16"/>
                        </w:rPr>
                      </w:pPr>
                      <w:r w:rsidRPr="00BB0647">
                        <w:rPr>
                          <w:sz w:val="16"/>
                          <w:szCs w:val="16"/>
                        </w:rPr>
                        <w:t>Vancouver, B.C. Canada V6T 1Z4</w:t>
                      </w:r>
                    </w:p>
                    <w:p w14:paraId="76C1A622" w14:textId="77777777" w:rsidR="00A462BC" w:rsidRPr="00BB0647" w:rsidRDefault="00A462BC" w:rsidP="00BC01AF">
                      <w:pPr>
                        <w:rPr>
                          <w:sz w:val="16"/>
                          <w:szCs w:val="16"/>
                        </w:rPr>
                      </w:pPr>
                    </w:p>
                    <w:p w14:paraId="7E0F6ABF" w14:textId="77777777" w:rsidR="00A462BC" w:rsidRPr="00BB0647" w:rsidRDefault="00A462BC" w:rsidP="00BC01AF">
                      <w:pPr>
                        <w:rPr>
                          <w:sz w:val="16"/>
                          <w:szCs w:val="16"/>
                        </w:rPr>
                      </w:pPr>
                      <w:r w:rsidRPr="00BB0647">
                        <w:rPr>
                          <w:sz w:val="16"/>
                          <w:szCs w:val="16"/>
                        </w:rPr>
                        <w:t>Tel: (604) 822-3005</w:t>
                      </w:r>
                    </w:p>
                    <w:p w14:paraId="307F2017" w14:textId="77777777" w:rsidR="00A462BC" w:rsidRPr="00BB0647" w:rsidRDefault="00A462BC" w:rsidP="00BC01AF">
                      <w:pPr>
                        <w:rPr>
                          <w:sz w:val="16"/>
                          <w:szCs w:val="16"/>
                        </w:rPr>
                      </w:pPr>
                      <w:r w:rsidRPr="00BB0647">
                        <w:rPr>
                          <w:sz w:val="16"/>
                          <w:szCs w:val="16"/>
                        </w:rPr>
                        <w:t>Fax: (604) 822-6923</w:t>
                      </w:r>
                    </w:p>
                  </w:txbxContent>
                </v:textbox>
                <w10:wrap type="tight"/>
              </v:shape>
            </w:pict>
          </mc:Fallback>
        </mc:AlternateContent>
      </w:r>
    </w:p>
    <w:p w14:paraId="03BDF8CD" w14:textId="77777777" w:rsidR="00BC01AF" w:rsidRDefault="00BC01AF" w:rsidP="00BC01AF">
      <w:pPr>
        <w:pStyle w:val="Title"/>
        <w:jc w:val="left"/>
        <w:rPr>
          <w:sz w:val="24"/>
        </w:rPr>
      </w:pPr>
      <w:r>
        <w:fldChar w:fldCharType="begin" w:fldLock="1"/>
      </w:r>
      <w:r>
        <w:instrText xml:space="preserve"> INCLUDEPICTURE "https://encrypted-tbn1.gstatic.com/images?q=tbn:ANd9GcQ1QtR4Gr6EgtoeT-0pO5hv5t_X1OkqSQ8f7X2daUaHLM706oMSJVXePg" \* MERGEFORMATINET </w:instrText>
      </w:r>
      <w:r>
        <w:fldChar w:fldCharType="separate"/>
      </w:r>
      <w:r w:rsidR="00172466">
        <w:fldChar w:fldCharType="begin"/>
      </w:r>
      <w:r w:rsidR="00172466">
        <w:instrText xml:space="preserve"> INCLUDEPICTURE  "https://encrypted-tbn1.gstatic.com/images?q=tbn:ANd9GcQ1QtR4Gr6EgtoeT-0pO5hv5t_X1OkqSQ8f7X2daUaHLM706oMSJVXePg" \* MERGEFORMATINET </w:instrText>
      </w:r>
      <w:r w:rsidR="00172466">
        <w:fldChar w:fldCharType="separate"/>
      </w:r>
      <w:r w:rsidR="00753C30">
        <w:fldChar w:fldCharType="begin"/>
      </w:r>
      <w:r w:rsidR="00753C30">
        <w:instrText xml:space="preserve"> INCLUDEPICTURE  "https://encrypted-tbn1.gstatic.com/images?q=tbn:ANd9GcQ1QtR4Gr6EgtoeT-0pO5hv5t_X1OkqSQ8f7X2daUaHLM706oMSJVXePg" \* MERGEFORMATINET </w:instrText>
      </w:r>
      <w:r w:rsidR="00753C30">
        <w:fldChar w:fldCharType="separate"/>
      </w:r>
      <w:r w:rsidR="00554C17">
        <w:fldChar w:fldCharType="begin"/>
      </w:r>
      <w:r w:rsidR="00554C17">
        <w:instrText xml:space="preserve"> INCLUDEPICTURE  "https://encrypted-tbn1.gstatic.com/images?q=tbn:ANd9GcQ1QtR4Gr6EgtoeT-0pO5hv5t_X1OkqSQ8f7X2daUaHLM706oMSJVXePg" \* MERGEFORMATINET </w:instrText>
      </w:r>
      <w:r w:rsidR="00554C17">
        <w:fldChar w:fldCharType="separate"/>
      </w:r>
      <w:r w:rsidR="007D1CC2">
        <w:fldChar w:fldCharType="begin"/>
      </w:r>
      <w:r w:rsidR="007D1CC2">
        <w:instrText xml:space="preserve"> INCLUDEPICTURE  "https://encrypted-tbn1.gstatic.com/images?q=tbn:ANd9GcQ1QtR4Gr6EgtoeT-0pO5hv5t_X1OkqSQ8f7X2daUaHLM706oMSJVXePg" \* MERGEFORMATINET </w:instrText>
      </w:r>
      <w:r w:rsidR="007D1CC2">
        <w:fldChar w:fldCharType="separate"/>
      </w:r>
      <w:r w:rsidR="00664BB3">
        <w:fldChar w:fldCharType="begin"/>
      </w:r>
      <w:r w:rsidR="00664BB3">
        <w:instrText xml:space="preserve"> INCLUDEPICTURE  "https://encrypted-tbn1.gstatic.com/images?q=tbn:ANd9GcQ1QtR4Gr6EgtoeT-0pO5hv5t_X1OkqSQ8f7X2daUaHLM706oMSJVXePg" \* MERGEFORMATINET </w:instrText>
      </w:r>
      <w:r w:rsidR="00664BB3">
        <w:fldChar w:fldCharType="separate"/>
      </w:r>
      <w:r w:rsidR="004C4B22">
        <w:fldChar w:fldCharType="begin"/>
      </w:r>
      <w:r w:rsidR="004C4B22">
        <w:instrText xml:space="preserve"> INCLUDEPICTURE  "https://encrypted-tbn1.gstatic.com/images?q=tbn:ANd9GcQ1QtR4Gr6EgtoeT-0pO5hv5t_X1OkqSQ8f7X2daUaHLM706oMSJVXePg" \* MERGEFORMATINET </w:instrText>
      </w:r>
      <w:r w:rsidR="004C4B22">
        <w:fldChar w:fldCharType="separate"/>
      </w:r>
      <w:r w:rsidR="002E1354">
        <w:fldChar w:fldCharType="begin"/>
      </w:r>
      <w:r w:rsidR="002E1354">
        <w:instrText xml:space="preserve"> INCLUDEPICTURE  "https://encrypted-tbn1.gstatic.com/images?q=tbn:ANd9GcQ1QtR4Gr6EgtoeT-0pO5hv5t_X1OkqSQ8f7X2daUaHLM706oMSJVXePg" \* MERGEFORMATINET </w:instrText>
      </w:r>
      <w:r w:rsidR="002E1354">
        <w:fldChar w:fldCharType="separate"/>
      </w:r>
      <w:r w:rsidR="00C76AA3">
        <w:fldChar w:fldCharType="begin"/>
      </w:r>
      <w:r w:rsidR="00C76AA3">
        <w:instrText xml:space="preserve"> INCLUDEPICTURE  "https://encrypted-tbn1.gstatic.com/images?q=tbn:ANd9GcQ1QtR4Gr6EgtoeT-0pO5hv5t_X1OkqSQ8f7X2daUaHLM706oMSJVXePg" \* MERGEFORMATINET </w:instrText>
      </w:r>
      <w:r w:rsidR="00C76AA3">
        <w:fldChar w:fldCharType="separate"/>
      </w:r>
      <w:r w:rsidR="00A64E7B">
        <w:fldChar w:fldCharType="begin"/>
      </w:r>
      <w:r w:rsidR="00A64E7B">
        <w:instrText xml:space="preserve"> INCLUDEPICTURE  "https://encrypted-tbn1.gstatic.com/images?q=tbn:ANd9GcQ1QtR4Gr6EgtoeT-0pO5hv5t_X1OkqSQ8f7X2daUaHLM706oMSJVXePg" \* MERGEFORMATINET </w:instrText>
      </w:r>
      <w:r w:rsidR="00A64E7B">
        <w:fldChar w:fldCharType="separate"/>
      </w:r>
      <w:r w:rsidR="00521DA3">
        <w:fldChar w:fldCharType="begin"/>
      </w:r>
      <w:r w:rsidR="00521DA3">
        <w:instrText xml:space="preserve"> INCLUDEPICTURE  "https://encrypted-tbn1.gstatic.com/images?q=tbn:ANd9GcQ1QtR4Gr6EgtoeT-0pO5hv5t_X1OkqSQ8f7X2daUaHLM706oMSJVXePg" \* MERGEFORMATINET </w:instrText>
      </w:r>
      <w:r w:rsidR="00521DA3">
        <w:fldChar w:fldCharType="separate"/>
      </w:r>
      <w:r w:rsidR="00121F39">
        <w:rPr>
          <w:noProof/>
        </w:rPr>
        <w:drawing>
          <wp:inline distT="0" distB="0" distL="0" distR="0" wp14:anchorId="6EB43451" wp14:editId="354AE7D0">
            <wp:extent cx="622300" cy="622300"/>
            <wp:effectExtent l="0" t="0" r="0" b="0"/>
            <wp:docPr id="8" name="irc_ilrp_mu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ilrp_mut"/>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2300" cy="622300"/>
                    </a:xfrm>
                    <a:prstGeom prst="rect">
                      <a:avLst/>
                    </a:prstGeom>
                    <a:noFill/>
                    <a:ln>
                      <a:noFill/>
                    </a:ln>
                  </pic:spPr>
                </pic:pic>
              </a:graphicData>
            </a:graphic>
          </wp:inline>
        </w:drawing>
      </w:r>
      <w:r w:rsidR="00521DA3">
        <w:fldChar w:fldCharType="end"/>
      </w:r>
      <w:r w:rsidR="00A64E7B">
        <w:fldChar w:fldCharType="end"/>
      </w:r>
      <w:r w:rsidR="00C76AA3">
        <w:fldChar w:fldCharType="end"/>
      </w:r>
      <w:r w:rsidR="002E1354">
        <w:fldChar w:fldCharType="end"/>
      </w:r>
      <w:r w:rsidR="004C4B22">
        <w:fldChar w:fldCharType="end"/>
      </w:r>
      <w:r w:rsidR="00664BB3">
        <w:fldChar w:fldCharType="end"/>
      </w:r>
      <w:r w:rsidR="007D1CC2">
        <w:fldChar w:fldCharType="end"/>
      </w:r>
      <w:r w:rsidR="00554C17">
        <w:fldChar w:fldCharType="end"/>
      </w:r>
      <w:r w:rsidR="00753C30">
        <w:fldChar w:fldCharType="end"/>
      </w:r>
      <w:r w:rsidR="00172466">
        <w:fldChar w:fldCharType="end"/>
      </w:r>
      <w:r>
        <w:fldChar w:fldCharType="end"/>
      </w:r>
      <w:r>
        <w:tab/>
      </w:r>
      <w:r>
        <w:tab/>
      </w:r>
      <w:r>
        <w:tab/>
      </w:r>
    </w:p>
    <w:p w14:paraId="29FE8F0A" w14:textId="77777777" w:rsidR="00BC01AF" w:rsidRDefault="00BC01AF" w:rsidP="00BC01AF">
      <w:pPr>
        <w:pStyle w:val="Title"/>
        <w:rPr>
          <w:sz w:val="24"/>
        </w:rPr>
      </w:pPr>
    </w:p>
    <w:p w14:paraId="25C23FD0" w14:textId="77777777" w:rsidR="00BC01AF" w:rsidRDefault="00BC01AF" w:rsidP="00BC01AF">
      <w:pPr>
        <w:pStyle w:val="Title"/>
        <w:tabs>
          <w:tab w:val="left" w:pos="5220"/>
        </w:tabs>
        <w:jc w:val="left"/>
        <w:rPr>
          <w:sz w:val="24"/>
        </w:rPr>
      </w:pPr>
    </w:p>
    <w:p w14:paraId="2816C57D" w14:textId="77777777" w:rsidR="00BC01AF" w:rsidRDefault="00BC01AF" w:rsidP="00BC01AF">
      <w:pPr>
        <w:pStyle w:val="Title"/>
        <w:tabs>
          <w:tab w:val="left" w:pos="5220"/>
        </w:tabs>
        <w:jc w:val="left"/>
        <w:rPr>
          <w:sz w:val="24"/>
        </w:rPr>
      </w:pPr>
      <w:r>
        <w:rPr>
          <w:sz w:val="24"/>
        </w:rPr>
        <w:t>FILE AUDIT</w:t>
      </w:r>
    </w:p>
    <w:p w14:paraId="0CA3055C" w14:textId="77777777" w:rsidR="00BC01AF" w:rsidRDefault="00BC01AF" w:rsidP="00BC01AF">
      <w:pPr>
        <w:pStyle w:val="Title"/>
        <w:tabs>
          <w:tab w:val="left" w:pos="5220"/>
        </w:tabs>
        <w:jc w:val="left"/>
        <w:rPr>
          <w:sz w:val="24"/>
        </w:rPr>
      </w:pPr>
      <w:r>
        <w:t>To be completed by student therapist &amp; signed by supervisor upon termination.</w:t>
      </w:r>
    </w:p>
    <w:p w14:paraId="65114FB2" w14:textId="77777777" w:rsidR="00BC01AF" w:rsidRDefault="00BC01AF" w:rsidP="00BC01AF">
      <w:pPr>
        <w:jc w:val="center"/>
        <w:rPr>
          <w:b/>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8"/>
      </w:tblGrid>
      <w:tr w:rsidR="00BC01AF" w14:paraId="6A2171D5" w14:textId="77777777" w:rsidTr="00172466">
        <w:tc>
          <w:tcPr>
            <w:tcW w:w="2448" w:type="dxa"/>
          </w:tcPr>
          <w:p w14:paraId="642B3F1F" w14:textId="77777777" w:rsidR="00BC01AF" w:rsidRDefault="00BC01AF" w:rsidP="00172466">
            <w:pPr>
              <w:rPr>
                <w:b/>
                <w:sz w:val="28"/>
              </w:rPr>
            </w:pPr>
            <w:r>
              <w:rPr>
                <w:b/>
                <w:sz w:val="28"/>
              </w:rPr>
              <w:t>CLIENT #</w:t>
            </w:r>
          </w:p>
        </w:tc>
      </w:tr>
    </w:tbl>
    <w:p w14:paraId="2018F5F6"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gridCol w:w="540"/>
        <w:gridCol w:w="3060"/>
      </w:tblGrid>
      <w:tr w:rsidR="00BC01AF" w14:paraId="4DE3812B" w14:textId="77777777" w:rsidTr="00172466">
        <w:tc>
          <w:tcPr>
            <w:tcW w:w="6228" w:type="dxa"/>
            <w:shd w:val="pct5" w:color="auto" w:fill="FFFFFF"/>
          </w:tcPr>
          <w:p w14:paraId="78A0A253" w14:textId="77777777" w:rsidR="00BC01AF" w:rsidRDefault="00BC01AF" w:rsidP="00172466">
            <w:pPr>
              <w:pStyle w:val="Heading4"/>
              <w:rPr>
                <w:sz w:val="24"/>
              </w:rPr>
            </w:pPr>
            <w:r>
              <w:rPr>
                <w:sz w:val="24"/>
              </w:rPr>
              <w:t>DOCUMENT</w:t>
            </w:r>
          </w:p>
        </w:tc>
        <w:tc>
          <w:tcPr>
            <w:tcW w:w="540" w:type="dxa"/>
            <w:shd w:val="pct5" w:color="auto" w:fill="FFFFFF"/>
          </w:tcPr>
          <w:p w14:paraId="458040B0" w14:textId="77777777" w:rsidR="00BC01AF" w:rsidRDefault="00BC01AF" w:rsidP="00172466">
            <w:pPr>
              <w:rPr>
                <w:b/>
              </w:rPr>
            </w:pPr>
            <w:r>
              <w:rPr>
                <w:b/>
              </w:rPr>
              <w:sym w:font="Symbol" w:char="F0D6"/>
            </w:r>
          </w:p>
        </w:tc>
        <w:tc>
          <w:tcPr>
            <w:tcW w:w="3060" w:type="dxa"/>
            <w:shd w:val="pct5" w:color="auto" w:fill="FFFFFF"/>
          </w:tcPr>
          <w:p w14:paraId="643E8790" w14:textId="77777777" w:rsidR="00BC01AF" w:rsidRDefault="00BC01AF" w:rsidP="00172466">
            <w:pPr>
              <w:rPr>
                <w:b/>
              </w:rPr>
            </w:pPr>
            <w:r>
              <w:rPr>
                <w:b/>
              </w:rPr>
              <w:t>COMMENTS</w:t>
            </w:r>
          </w:p>
        </w:tc>
      </w:tr>
      <w:tr w:rsidR="00BC01AF" w14:paraId="6262ED05" w14:textId="77777777" w:rsidTr="00172466">
        <w:tc>
          <w:tcPr>
            <w:tcW w:w="6228" w:type="dxa"/>
          </w:tcPr>
          <w:p w14:paraId="2BDF3101" w14:textId="77777777" w:rsidR="00BC01AF" w:rsidRDefault="00BC01AF" w:rsidP="00172466">
            <w:pPr>
              <w:pStyle w:val="Heading1"/>
              <w:rPr>
                <w:b/>
              </w:rPr>
            </w:pPr>
            <w:r>
              <w:rPr>
                <w:b/>
              </w:rPr>
              <w:t>Referral Sheet</w:t>
            </w:r>
          </w:p>
        </w:tc>
        <w:tc>
          <w:tcPr>
            <w:tcW w:w="540" w:type="dxa"/>
          </w:tcPr>
          <w:p w14:paraId="2C67B9CC" w14:textId="77777777" w:rsidR="00BC01AF" w:rsidRDefault="00BC01AF" w:rsidP="00172466"/>
        </w:tc>
        <w:tc>
          <w:tcPr>
            <w:tcW w:w="3060" w:type="dxa"/>
          </w:tcPr>
          <w:p w14:paraId="224F970F" w14:textId="77777777" w:rsidR="00BC01AF" w:rsidRDefault="00BC01AF" w:rsidP="00172466"/>
        </w:tc>
      </w:tr>
      <w:tr w:rsidR="00BC01AF" w14:paraId="5EB5EA51" w14:textId="77777777" w:rsidTr="00172466">
        <w:tc>
          <w:tcPr>
            <w:tcW w:w="6228" w:type="dxa"/>
          </w:tcPr>
          <w:p w14:paraId="082BB91A" w14:textId="77777777" w:rsidR="00BC01AF" w:rsidRDefault="00BC01AF" w:rsidP="00172466">
            <w:pPr>
              <w:rPr>
                <w:b/>
              </w:rPr>
            </w:pPr>
            <w:r>
              <w:rPr>
                <w:b/>
              </w:rPr>
              <w:t>Telephone Intake Form</w:t>
            </w:r>
          </w:p>
        </w:tc>
        <w:tc>
          <w:tcPr>
            <w:tcW w:w="540" w:type="dxa"/>
          </w:tcPr>
          <w:p w14:paraId="1068DD96" w14:textId="77777777" w:rsidR="00BC01AF" w:rsidRDefault="00BC01AF" w:rsidP="00172466"/>
        </w:tc>
        <w:tc>
          <w:tcPr>
            <w:tcW w:w="3060" w:type="dxa"/>
          </w:tcPr>
          <w:p w14:paraId="22096D61" w14:textId="77777777" w:rsidR="00BC01AF" w:rsidRDefault="00BC01AF" w:rsidP="00172466"/>
        </w:tc>
      </w:tr>
      <w:tr w:rsidR="00BC01AF" w14:paraId="74EBC4A5" w14:textId="77777777" w:rsidTr="00172466">
        <w:tc>
          <w:tcPr>
            <w:tcW w:w="6228" w:type="dxa"/>
          </w:tcPr>
          <w:p w14:paraId="03EB1B97" w14:textId="77777777" w:rsidR="00BC01AF" w:rsidRDefault="00BC01AF" w:rsidP="00172466">
            <w:pPr>
              <w:rPr>
                <w:b/>
              </w:rPr>
            </w:pPr>
            <w:r>
              <w:rPr>
                <w:b/>
              </w:rPr>
              <w:t>Fee Agreement</w:t>
            </w:r>
          </w:p>
        </w:tc>
        <w:tc>
          <w:tcPr>
            <w:tcW w:w="540" w:type="dxa"/>
          </w:tcPr>
          <w:p w14:paraId="6D8E347D" w14:textId="77777777" w:rsidR="00BC01AF" w:rsidRDefault="00BC01AF" w:rsidP="00172466"/>
        </w:tc>
        <w:tc>
          <w:tcPr>
            <w:tcW w:w="3060" w:type="dxa"/>
          </w:tcPr>
          <w:p w14:paraId="038087F0" w14:textId="77777777" w:rsidR="00BC01AF" w:rsidRDefault="00BC01AF" w:rsidP="00172466"/>
        </w:tc>
      </w:tr>
      <w:tr w:rsidR="00BC01AF" w14:paraId="6F501A11" w14:textId="77777777" w:rsidTr="00172466">
        <w:tc>
          <w:tcPr>
            <w:tcW w:w="6228" w:type="dxa"/>
          </w:tcPr>
          <w:p w14:paraId="13E3F291" w14:textId="77777777" w:rsidR="00BC01AF" w:rsidRDefault="00BC01AF" w:rsidP="00172466">
            <w:pPr>
              <w:rPr>
                <w:b/>
              </w:rPr>
            </w:pPr>
            <w:r>
              <w:rPr>
                <w:b/>
              </w:rPr>
              <w:t>Consent/Assessment &amp; Therapy Form</w:t>
            </w:r>
          </w:p>
        </w:tc>
        <w:tc>
          <w:tcPr>
            <w:tcW w:w="540" w:type="dxa"/>
          </w:tcPr>
          <w:p w14:paraId="2ADD6BA2" w14:textId="77777777" w:rsidR="00BC01AF" w:rsidRDefault="00BC01AF" w:rsidP="00172466"/>
        </w:tc>
        <w:tc>
          <w:tcPr>
            <w:tcW w:w="3060" w:type="dxa"/>
          </w:tcPr>
          <w:p w14:paraId="0B770038" w14:textId="77777777" w:rsidR="00BC01AF" w:rsidRDefault="00BC01AF" w:rsidP="00172466"/>
        </w:tc>
      </w:tr>
      <w:tr w:rsidR="00BC01AF" w14:paraId="14695C16" w14:textId="77777777" w:rsidTr="00172466">
        <w:tc>
          <w:tcPr>
            <w:tcW w:w="6228" w:type="dxa"/>
          </w:tcPr>
          <w:p w14:paraId="6F04E114" w14:textId="77777777" w:rsidR="00BC01AF" w:rsidRDefault="00BC01AF" w:rsidP="00172466">
            <w:pPr>
              <w:rPr>
                <w:b/>
              </w:rPr>
            </w:pPr>
            <w:r>
              <w:rPr>
                <w:b/>
              </w:rPr>
              <w:t>Authorization for Release/Receipt of Information Form</w:t>
            </w:r>
          </w:p>
        </w:tc>
        <w:tc>
          <w:tcPr>
            <w:tcW w:w="540" w:type="dxa"/>
          </w:tcPr>
          <w:p w14:paraId="293BB37A" w14:textId="77777777" w:rsidR="00BC01AF" w:rsidRDefault="00BC01AF" w:rsidP="00172466"/>
        </w:tc>
        <w:tc>
          <w:tcPr>
            <w:tcW w:w="3060" w:type="dxa"/>
          </w:tcPr>
          <w:p w14:paraId="726128DB" w14:textId="77777777" w:rsidR="00BC01AF" w:rsidRDefault="00BC01AF" w:rsidP="00172466"/>
        </w:tc>
      </w:tr>
      <w:tr w:rsidR="00BC01AF" w14:paraId="6366C0BD" w14:textId="77777777" w:rsidTr="00172466">
        <w:tc>
          <w:tcPr>
            <w:tcW w:w="6228" w:type="dxa"/>
          </w:tcPr>
          <w:p w14:paraId="28FE7BA7" w14:textId="77777777" w:rsidR="00BC01AF" w:rsidRDefault="00BC01AF" w:rsidP="00172466">
            <w:pPr>
              <w:rPr>
                <w:b/>
              </w:rPr>
            </w:pPr>
            <w:r>
              <w:rPr>
                <w:b/>
              </w:rPr>
              <w:t>Assessment Report</w:t>
            </w:r>
          </w:p>
        </w:tc>
        <w:tc>
          <w:tcPr>
            <w:tcW w:w="540" w:type="dxa"/>
          </w:tcPr>
          <w:p w14:paraId="45DA9055" w14:textId="77777777" w:rsidR="00BC01AF" w:rsidRDefault="00BC01AF" w:rsidP="00172466"/>
        </w:tc>
        <w:tc>
          <w:tcPr>
            <w:tcW w:w="3060" w:type="dxa"/>
          </w:tcPr>
          <w:p w14:paraId="6CDFDE79" w14:textId="77777777" w:rsidR="00BC01AF" w:rsidRDefault="00BC01AF" w:rsidP="00172466"/>
        </w:tc>
      </w:tr>
      <w:tr w:rsidR="00BC01AF" w14:paraId="0338AD63" w14:textId="77777777" w:rsidTr="00172466">
        <w:tc>
          <w:tcPr>
            <w:tcW w:w="6228" w:type="dxa"/>
          </w:tcPr>
          <w:p w14:paraId="77FD0B5E" w14:textId="77777777" w:rsidR="00BC01AF" w:rsidRDefault="00BC01AF" w:rsidP="00172466">
            <w:pPr>
              <w:pStyle w:val="Heading1"/>
              <w:rPr>
                <w:b/>
              </w:rPr>
            </w:pPr>
            <w:r>
              <w:rPr>
                <w:b/>
              </w:rPr>
              <w:t>Termination Report</w:t>
            </w:r>
          </w:p>
        </w:tc>
        <w:tc>
          <w:tcPr>
            <w:tcW w:w="540" w:type="dxa"/>
          </w:tcPr>
          <w:p w14:paraId="41AA06E4" w14:textId="77777777" w:rsidR="00BC01AF" w:rsidRDefault="00BC01AF" w:rsidP="00172466"/>
        </w:tc>
        <w:tc>
          <w:tcPr>
            <w:tcW w:w="3060" w:type="dxa"/>
          </w:tcPr>
          <w:p w14:paraId="32D7287A" w14:textId="77777777" w:rsidR="00BC01AF" w:rsidRDefault="00BC01AF" w:rsidP="00172466"/>
        </w:tc>
      </w:tr>
      <w:tr w:rsidR="00BC01AF" w14:paraId="60245E7C" w14:textId="77777777" w:rsidTr="00172466">
        <w:tc>
          <w:tcPr>
            <w:tcW w:w="6228" w:type="dxa"/>
          </w:tcPr>
          <w:p w14:paraId="30605302" w14:textId="77777777" w:rsidR="00BC01AF" w:rsidRDefault="00BC01AF" w:rsidP="00172466">
            <w:pPr>
              <w:rPr>
                <w:b/>
              </w:rPr>
            </w:pPr>
            <w:r>
              <w:rPr>
                <w:b/>
              </w:rPr>
              <w:t>Termination Summary For Archive</w:t>
            </w:r>
          </w:p>
        </w:tc>
        <w:tc>
          <w:tcPr>
            <w:tcW w:w="540" w:type="dxa"/>
          </w:tcPr>
          <w:p w14:paraId="7A5D355D" w14:textId="77777777" w:rsidR="00BC01AF" w:rsidRDefault="00BC01AF" w:rsidP="00172466"/>
        </w:tc>
        <w:tc>
          <w:tcPr>
            <w:tcW w:w="3060" w:type="dxa"/>
          </w:tcPr>
          <w:p w14:paraId="64D5261F" w14:textId="77777777" w:rsidR="00BC01AF" w:rsidRDefault="00BC01AF" w:rsidP="00172466"/>
        </w:tc>
      </w:tr>
    </w:tbl>
    <w:p w14:paraId="17773EED"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4968"/>
        <w:gridCol w:w="4860"/>
      </w:tblGrid>
      <w:tr w:rsidR="00BC01AF" w14:paraId="14357A43" w14:textId="77777777" w:rsidTr="00172466">
        <w:tc>
          <w:tcPr>
            <w:tcW w:w="4968" w:type="dxa"/>
            <w:tcBorders>
              <w:bottom w:val="nil"/>
            </w:tcBorders>
            <w:shd w:val="pct5" w:color="auto" w:fill="FFFFFF"/>
          </w:tcPr>
          <w:p w14:paraId="54B5BC39" w14:textId="77777777" w:rsidR="00BC01AF" w:rsidRDefault="00BC01AF" w:rsidP="00172466">
            <w:pPr>
              <w:rPr>
                <w:b/>
              </w:rPr>
            </w:pPr>
            <w:r>
              <w:rPr>
                <w:b/>
              </w:rPr>
              <w:t xml:space="preserve">TESTS &amp; MEASURES (LIST) </w:t>
            </w:r>
          </w:p>
        </w:tc>
        <w:tc>
          <w:tcPr>
            <w:tcW w:w="4860" w:type="dxa"/>
            <w:shd w:val="pct5" w:color="auto" w:fill="FFFFFF"/>
          </w:tcPr>
          <w:p w14:paraId="5B02C467" w14:textId="77777777" w:rsidR="00BC01AF" w:rsidRDefault="00BC01AF" w:rsidP="00172466">
            <w:pPr>
              <w:rPr>
                <w:b/>
              </w:rPr>
            </w:pPr>
          </w:p>
        </w:tc>
      </w:tr>
      <w:tr w:rsidR="00BC01AF" w14:paraId="568DB5C7" w14:textId="77777777" w:rsidTr="00172466">
        <w:trPr>
          <w:trHeight w:val="134"/>
        </w:trPr>
        <w:tc>
          <w:tcPr>
            <w:tcW w:w="4968" w:type="dxa"/>
            <w:tcBorders>
              <w:right w:val="single" w:sz="4" w:space="0" w:color="auto"/>
            </w:tcBorders>
          </w:tcPr>
          <w:p w14:paraId="62A023D2" w14:textId="77777777" w:rsidR="00BC01AF" w:rsidRDefault="00BC01AF" w:rsidP="00172466"/>
        </w:tc>
        <w:tc>
          <w:tcPr>
            <w:tcW w:w="4860" w:type="dxa"/>
            <w:tcBorders>
              <w:left w:val="nil"/>
            </w:tcBorders>
          </w:tcPr>
          <w:p w14:paraId="348B1412" w14:textId="77777777" w:rsidR="00BC01AF" w:rsidRDefault="00BC01AF" w:rsidP="00172466"/>
        </w:tc>
      </w:tr>
      <w:tr w:rsidR="00BC01AF" w14:paraId="0ADDDD84" w14:textId="77777777" w:rsidTr="00172466">
        <w:trPr>
          <w:trHeight w:val="97"/>
        </w:trPr>
        <w:tc>
          <w:tcPr>
            <w:tcW w:w="4968" w:type="dxa"/>
            <w:tcBorders>
              <w:right w:val="single" w:sz="4" w:space="0" w:color="auto"/>
            </w:tcBorders>
          </w:tcPr>
          <w:p w14:paraId="158378D3" w14:textId="77777777" w:rsidR="00BC01AF" w:rsidRDefault="00BC01AF" w:rsidP="00172466"/>
        </w:tc>
        <w:tc>
          <w:tcPr>
            <w:tcW w:w="4860" w:type="dxa"/>
            <w:tcBorders>
              <w:left w:val="nil"/>
            </w:tcBorders>
          </w:tcPr>
          <w:p w14:paraId="6FBEEED9" w14:textId="77777777" w:rsidR="00BC01AF" w:rsidRDefault="00BC01AF" w:rsidP="00172466"/>
        </w:tc>
      </w:tr>
      <w:tr w:rsidR="00BC01AF" w14:paraId="27E024C7" w14:textId="77777777" w:rsidTr="00172466">
        <w:tc>
          <w:tcPr>
            <w:tcW w:w="4968" w:type="dxa"/>
            <w:tcBorders>
              <w:right w:val="single" w:sz="4" w:space="0" w:color="auto"/>
            </w:tcBorders>
          </w:tcPr>
          <w:p w14:paraId="7C87CCF8" w14:textId="77777777" w:rsidR="00BC01AF" w:rsidRDefault="00BC01AF" w:rsidP="00172466"/>
        </w:tc>
        <w:tc>
          <w:tcPr>
            <w:tcW w:w="4860" w:type="dxa"/>
            <w:tcBorders>
              <w:left w:val="nil"/>
            </w:tcBorders>
          </w:tcPr>
          <w:p w14:paraId="00CF32E5" w14:textId="77777777" w:rsidR="00BC01AF" w:rsidRDefault="00BC01AF" w:rsidP="00172466"/>
        </w:tc>
      </w:tr>
      <w:tr w:rsidR="00BC01AF" w14:paraId="0B549E5D" w14:textId="77777777" w:rsidTr="00172466">
        <w:tc>
          <w:tcPr>
            <w:tcW w:w="4968" w:type="dxa"/>
            <w:tcBorders>
              <w:right w:val="single" w:sz="4" w:space="0" w:color="auto"/>
            </w:tcBorders>
          </w:tcPr>
          <w:p w14:paraId="5CEFB8DD" w14:textId="77777777" w:rsidR="00BC01AF" w:rsidRDefault="00BC01AF" w:rsidP="00172466"/>
        </w:tc>
        <w:tc>
          <w:tcPr>
            <w:tcW w:w="4860" w:type="dxa"/>
            <w:tcBorders>
              <w:left w:val="nil"/>
            </w:tcBorders>
          </w:tcPr>
          <w:p w14:paraId="7393E211" w14:textId="77777777" w:rsidR="00BC01AF" w:rsidRDefault="00BC01AF" w:rsidP="00172466"/>
        </w:tc>
      </w:tr>
      <w:tr w:rsidR="00BC01AF" w14:paraId="7DDDBDCC" w14:textId="77777777" w:rsidTr="00172466">
        <w:tc>
          <w:tcPr>
            <w:tcW w:w="4968" w:type="dxa"/>
            <w:tcBorders>
              <w:right w:val="single" w:sz="4" w:space="0" w:color="auto"/>
            </w:tcBorders>
          </w:tcPr>
          <w:p w14:paraId="484C16BF" w14:textId="77777777" w:rsidR="00BC01AF" w:rsidRDefault="00BC01AF" w:rsidP="00172466"/>
        </w:tc>
        <w:tc>
          <w:tcPr>
            <w:tcW w:w="4860" w:type="dxa"/>
            <w:tcBorders>
              <w:left w:val="nil"/>
            </w:tcBorders>
          </w:tcPr>
          <w:p w14:paraId="2A1189BC" w14:textId="77777777" w:rsidR="00BC01AF" w:rsidRDefault="00BC01AF" w:rsidP="00172466"/>
        </w:tc>
      </w:tr>
    </w:tbl>
    <w:p w14:paraId="3EC72668" w14:textId="77777777" w:rsidR="00BC01AF" w:rsidRDefault="00BC01AF" w:rsidP="00BC01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12C7BBE" w14:textId="77777777" w:rsidTr="00172466">
        <w:tc>
          <w:tcPr>
            <w:tcW w:w="9828" w:type="dxa"/>
            <w:gridSpan w:val="3"/>
            <w:shd w:val="pct5" w:color="auto" w:fill="FFFFFF"/>
          </w:tcPr>
          <w:p w14:paraId="58FEC731" w14:textId="77777777" w:rsidR="00BC01AF" w:rsidRDefault="00BC01AF" w:rsidP="00172466">
            <w:pPr>
              <w:pStyle w:val="Heading2"/>
            </w:pPr>
            <w:r>
              <w:t>SESSION NOTES IN FILE – LIST SESSION DATES</w:t>
            </w:r>
          </w:p>
        </w:tc>
      </w:tr>
      <w:tr w:rsidR="00BC01AF" w14:paraId="32C1F429" w14:textId="77777777" w:rsidTr="00172466">
        <w:tc>
          <w:tcPr>
            <w:tcW w:w="3258" w:type="dxa"/>
          </w:tcPr>
          <w:p w14:paraId="6293F2CD" w14:textId="77777777" w:rsidR="00BC01AF" w:rsidRDefault="00BC01AF" w:rsidP="00172466">
            <w:r>
              <w:t>#1</w:t>
            </w:r>
          </w:p>
        </w:tc>
        <w:tc>
          <w:tcPr>
            <w:tcW w:w="3240" w:type="dxa"/>
          </w:tcPr>
          <w:p w14:paraId="60D686F3" w14:textId="77777777" w:rsidR="00BC01AF" w:rsidRDefault="00BC01AF" w:rsidP="00172466">
            <w:r>
              <w:t>#12</w:t>
            </w:r>
          </w:p>
        </w:tc>
        <w:tc>
          <w:tcPr>
            <w:tcW w:w="3330" w:type="dxa"/>
          </w:tcPr>
          <w:p w14:paraId="2104085F" w14:textId="77777777" w:rsidR="00BC01AF" w:rsidRDefault="00BC01AF" w:rsidP="00172466">
            <w:r>
              <w:t>#23</w:t>
            </w:r>
          </w:p>
        </w:tc>
      </w:tr>
      <w:tr w:rsidR="00BC01AF" w14:paraId="00D8C1FF" w14:textId="77777777" w:rsidTr="00172466">
        <w:tc>
          <w:tcPr>
            <w:tcW w:w="3258" w:type="dxa"/>
          </w:tcPr>
          <w:p w14:paraId="55C0A5F4" w14:textId="77777777" w:rsidR="00BC01AF" w:rsidRDefault="00BC01AF" w:rsidP="00172466">
            <w:r>
              <w:t>#2</w:t>
            </w:r>
          </w:p>
        </w:tc>
        <w:tc>
          <w:tcPr>
            <w:tcW w:w="3240" w:type="dxa"/>
          </w:tcPr>
          <w:p w14:paraId="5AAB7268" w14:textId="77777777" w:rsidR="00BC01AF" w:rsidRDefault="00BC01AF" w:rsidP="00172466">
            <w:r>
              <w:t>#13</w:t>
            </w:r>
          </w:p>
        </w:tc>
        <w:tc>
          <w:tcPr>
            <w:tcW w:w="3330" w:type="dxa"/>
          </w:tcPr>
          <w:p w14:paraId="7E50E7C7" w14:textId="77777777" w:rsidR="00BC01AF" w:rsidRDefault="00BC01AF" w:rsidP="00172466">
            <w:r>
              <w:t>#24</w:t>
            </w:r>
          </w:p>
        </w:tc>
      </w:tr>
      <w:tr w:rsidR="00BC01AF" w14:paraId="6F9D22E8" w14:textId="77777777" w:rsidTr="00172466">
        <w:tc>
          <w:tcPr>
            <w:tcW w:w="3258" w:type="dxa"/>
          </w:tcPr>
          <w:p w14:paraId="1696FB20" w14:textId="77777777" w:rsidR="00BC01AF" w:rsidRDefault="00BC01AF" w:rsidP="00172466">
            <w:r>
              <w:t>#3</w:t>
            </w:r>
          </w:p>
        </w:tc>
        <w:tc>
          <w:tcPr>
            <w:tcW w:w="3240" w:type="dxa"/>
          </w:tcPr>
          <w:p w14:paraId="392CC9E7" w14:textId="77777777" w:rsidR="00BC01AF" w:rsidRDefault="00BC01AF" w:rsidP="00172466">
            <w:r>
              <w:t>#14</w:t>
            </w:r>
          </w:p>
        </w:tc>
        <w:tc>
          <w:tcPr>
            <w:tcW w:w="3330" w:type="dxa"/>
          </w:tcPr>
          <w:p w14:paraId="064A68A5" w14:textId="77777777" w:rsidR="00BC01AF" w:rsidRDefault="00BC01AF" w:rsidP="00172466">
            <w:r>
              <w:t>#25</w:t>
            </w:r>
          </w:p>
        </w:tc>
      </w:tr>
      <w:tr w:rsidR="00BC01AF" w14:paraId="742475AB" w14:textId="77777777" w:rsidTr="00172466">
        <w:tc>
          <w:tcPr>
            <w:tcW w:w="3258" w:type="dxa"/>
          </w:tcPr>
          <w:p w14:paraId="7A511B7C" w14:textId="77777777" w:rsidR="00BC01AF" w:rsidRDefault="00BC01AF" w:rsidP="00172466">
            <w:r>
              <w:t>#4</w:t>
            </w:r>
          </w:p>
        </w:tc>
        <w:tc>
          <w:tcPr>
            <w:tcW w:w="3240" w:type="dxa"/>
          </w:tcPr>
          <w:p w14:paraId="149851F8" w14:textId="77777777" w:rsidR="00BC01AF" w:rsidRDefault="00BC01AF" w:rsidP="00172466">
            <w:r>
              <w:t>#15</w:t>
            </w:r>
          </w:p>
        </w:tc>
        <w:tc>
          <w:tcPr>
            <w:tcW w:w="3330" w:type="dxa"/>
          </w:tcPr>
          <w:p w14:paraId="328D5C8E" w14:textId="77777777" w:rsidR="00BC01AF" w:rsidRDefault="00BC01AF" w:rsidP="00172466">
            <w:r>
              <w:t>#26</w:t>
            </w:r>
          </w:p>
        </w:tc>
      </w:tr>
      <w:tr w:rsidR="00BC01AF" w14:paraId="7C4E599A" w14:textId="77777777" w:rsidTr="00172466">
        <w:tc>
          <w:tcPr>
            <w:tcW w:w="3258" w:type="dxa"/>
          </w:tcPr>
          <w:p w14:paraId="35C32944" w14:textId="77777777" w:rsidR="00BC01AF" w:rsidRDefault="00BC01AF" w:rsidP="00172466">
            <w:r>
              <w:t>#5</w:t>
            </w:r>
          </w:p>
        </w:tc>
        <w:tc>
          <w:tcPr>
            <w:tcW w:w="3240" w:type="dxa"/>
          </w:tcPr>
          <w:p w14:paraId="1B12F131" w14:textId="77777777" w:rsidR="00BC01AF" w:rsidRDefault="00BC01AF" w:rsidP="00172466">
            <w:r>
              <w:t>#16</w:t>
            </w:r>
          </w:p>
        </w:tc>
        <w:tc>
          <w:tcPr>
            <w:tcW w:w="3330" w:type="dxa"/>
          </w:tcPr>
          <w:p w14:paraId="40BBB653" w14:textId="77777777" w:rsidR="00BC01AF" w:rsidRDefault="00BC01AF" w:rsidP="00172466">
            <w:r>
              <w:t>#27</w:t>
            </w:r>
          </w:p>
        </w:tc>
      </w:tr>
      <w:tr w:rsidR="00BC01AF" w14:paraId="5AD9B3FF" w14:textId="77777777" w:rsidTr="00172466">
        <w:tc>
          <w:tcPr>
            <w:tcW w:w="3258" w:type="dxa"/>
          </w:tcPr>
          <w:p w14:paraId="64D065C6" w14:textId="77777777" w:rsidR="00BC01AF" w:rsidRDefault="00BC01AF" w:rsidP="00172466">
            <w:r>
              <w:t>#6</w:t>
            </w:r>
          </w:p>
        </w:tc>
        <w:tc>
          <w:tcPr>
            <w:tcW w:w="3240" w:type="dxa"/>
          </w:tcPr>
          <w:p w14:paraId="29DD4E73" w14:textId="77777777" w:rsidR="00BC01AF" w:rsidRDefault="00BC01AF" w:rsidP="00172466">
            <w:r>
              <w:t>#17</w:t>
            </w:r>
          </w:p>
        </w:tc>
        <w:tc>
          <w:tcPr>
            <w:tcW w:w="3330" w:type="dxa"/>
          </w:tcPr>
          <w:p w14:paraId="2A174C5F" w14:textId="77777777" w:rsidR="00BC01AF" w:rsidRDefault="00BC01AF" w:rsidP="00172466">
            <w:r>
              <w:t>#28</w:t>
            </w:r>
          </w:p>
        </w:tc>
      </w:tr>
      <w:tr w:rsidR="00BC01AF" w14:paraId="5CE68229" w14:textId="77777777" w:rsidTr="00172466">
        <w:tc>
          <w:tcPr>
            <w:tcW w:w="3258" w:type="dxa"/>
          </w:tcPr>
          <w:p w14:paraId="6CDB3585" w14:textId="77777777" w:rsidR="00BC01AF" w:rsidRDefault="00BC01AF" w:rsidP="00172466">
            <w:r>
              <w:t>#7</w:t>
            </w:r>
          </w:p>
        </w:tc>
        <w:tc>
          <w:tcPr>
            <w:tcW w:w="3240" w:type="dxa"/>
          </w:tcPr>
          <w:p w14:paraId="30A12122" w14:textId="77777777" w:rsidR="00BC01AF" w:rsidRDefault="00BC01AF" w:rsidP="00172466">
            <w:r>
              <w:t>#18</w:t>
            </w:r>
          </w:p>
        </w:tc>
        <w:tc>
          <w:tcPr>
            <w:tcW w:w="3330" w:type="dxa"/>
          </w:tcPr>
          <w:p w14:paraId="3080EBE5" w14:textId="77777777" w:rsidR="00BC01AF" w:rsidRDefault="00BC01AF" w:rsidP="00172466">
            <w:r>
              <w:t>#29</w:t>
            </w:r>
          </w:p>
        </w:tc>
      </w:tr>
      <w:tr w:rsidR="00BC01AF" w14:paraId="071BE17D" w14:textId="77777777" w:rsidTr="00172466">
        <w:tc>
          <w:tcPr>
            <w:tcW w:w="3258" w:type="dxa"/>
          </w:tcPr>
          <w:p w14:paraId="121C5429" w14:textId="77777777" w:rsidR="00BC01AF" w:rsidRDefault="00BC01AF" w:rsidP="00172466">
            <w:r>
              <w:t>#8</w:t>
            </w:r>
          </w:p>
        </w:tc>
        <w:tc>
          <w:tcPr>
            <w:tcW w:w="3240" w:type="dxa"/>
          </w:tcPr>
          <w:p w14:paraId="63D566A2" w14:textId="77777777" w:rsidR="00BC01AF" w:rsidRDefault="00BC01AF" w:rsidP="00172466">
            <w:r>
              <w:t>#19</w:t>
            </w:r>
          </w:p>
        </w:tc>
        <w:tc>
          <w:tcPr>
            <w:tcW w:w="3330" w:type="dxa"/>
          </w:tcPr>
          <w:p w14:paraId="0CCF4878" w14:textId="77777777" w:rsidR="00BC01AF" w:rsidRDefault="00BC01AF" w:rsidP="00172466">
            <w:r>
              <w:t>#30</w:t>
            </w:r>
          </w:p>
        </w:tc>
      </w:tr>
      <w:tr w:rsidR="00BC01AF" w14:paraId="562C12AF" w14:textId="77777777" w:rsidTr="00172466">
        <w:tc>
          <w:tcPr>
            <w:tcW w:w="3258" w:type="dxa"/>
          </w:tcPr>
          <w:p w14:paraId="53A62D3C" w14:textId="77777777" w:rsidR="00BC01AF" w:rsidRDefault="00BC01AF" w:rsidP="00172466">
            <w:r>
              <w:t>#9</w:t>
            </w:r>
          </w:p>
        </w:tc>
        <w:tc>
          <w:tcPr>
            <w:tcW w:w="3240" w:type="dxa"/>
          </w:tcPr>
          <w:p w14:paraId="292232CF" w14:textId="77777777" w:rsidR="00BC01AF" w:rsidRDefault="00BC01AF" w:rsidP="00172466">
            <w:r>
              <w:t>#20</w:t>
            </w:r>
          </w:p>
        </w:tc>
        <w:tc>
          <w:tcPr>
            <w:tcW w:w="3330" w:type="dxa"/>
          </w:tcPr>
          <w:p w14:paraId="20040B23" w14:textId="77777777" w:rsidR="00BC01AF" w:rsidRDefault="00BC01AF" w:rsidP="00172466">
            <w:r>
              <w:t>#31</w:t>
            </w:r>
          </w:p>
        </w:tc>
      </w:tr>
      <w:tr w:rsidR="00BC01AF" w14:paraId="11B6FCA5" w14:textId="77777777" w:rsidTr="00172466">
        <w:tc>
          <w:tcPr>
            <w:tcW w:w="3258" w:type="dxa"/>
          </w:tcPr>
          <w:p w14:paraId="73D59CA9" w14:textId="77777777" w:rsidR="00BC01AF" w:rsidRDefault="00BC01AF" w:rsidP="00172466">
            <w:r>
              <w:t>#10</w:t>
            </w:r>
          </w:p>
        </w:tc>
        <w:tc>
          <w:tcPr>
            <w:tcW w:w="3240" w:type="dxa"/>
          </w:tcPr>
          <w:p w14:paraId="64E7FE79" w14:textId="77777777" w:rsidR="00BC01AF" w:rsidRDefault="00BC01AF" w:rsidP="00172466">
            <w:r>
              <w:t>#21</w:t>
            </w:r>
          </w:p>
        </w:tc>
        <w:tc>
          <w:tcPr>
            <w:tcW w:w="3330" w:type="dxa"/>
          </w:tcPr>
          <w:p w14:paraId="331A4432" w14:textId="77777777" w:rsidR="00BC01AF" w:rsidRDefault="00BC01AF" w:rsidP="00172466">
            <w:r>
              <w:t>#32</w:t>
            </w:r>
          </w:p>
        </w:tc>
      </w:tr>
      <w:tr w:rsidR="00BC01AF" w14:paraId="066D0BE0" w14:textId="77777777" w:rsidTr="00172466">
        <w:tc>
          <w:tcPr>
            <w:tcW w:w="3258" w:type="dxa"/>
          </w:tcPr>
          <w:p w14:paraId="34070E8C" w14:textId="77777777" w:rsidR="00BC01AF" w:rsidRDefault="00BC01AF" w:rsidP="00172466">
            <w:r>
              <w:t>#11</w:t>
            </w:r>
          </w:p>
        </w:tc>
        <w:tc>
          <w:tcPr>
            <w:tcW w:w="3240" w:type="dxa"/>
          </w:tcPr>
          <w:p w14:paraId="0DC5EB14" w14:textId="77777777" w:rsidR="00BC01AF" w:rsidRDefault="00BC01AF" w:rsidP="00172466">
            <w:r>
              <w:t>#22</w:t>
            </w:r>
          </w:p>
        </w:tc>
        <w:tc>
          <w:tcPr>
            <w:tcW w:w="3330" w:type="dxa"/>
          </w:tcPr>
          <w:p w14:paraId="7CD8060D" w14:textId="77777777" w:rsidR="00BC01AF" w:rsidRDefault="00BC01AF" w:rsidP="00172466">
            <w:pPr>
              <w:rPr>
                <w:b/>
              </w:rPr>
            </w:pPr>
            <w:r>
              <w:rPr>
                <w:b/>
              </w:rPr>
              <w:t>TOTAL:</w:t>
            </w:r>
          </w:p>
        </w:tc>
      </w:tr>
    </w:tbl>
    <w:p w14:paraId="206D3A43" w14:textId="77777777" w:rsidR="00BC01AF" w:rsidRDefault="00BC01AF" w:rsidP="00BC01AF">
      <w:pPr>
        <w:pStyle w:val="Caption"/>
        <w:pBdr>
          <w:left w:val="single" w:sz="4" w:space="5" w:color="auto"/>
          <w:right w:val="single" w:sz="4" w:space="2" w:color="auto"/>
        </w:pBdr>
        <w:shd w:val="pct5" w:color="auto" w:fill="FFFFFF"/>
      </w:pPr>
      <w:r>
        <w:t>FOR ADDITIONAL ENTRIES SEE REVERSE</w:t>
      </w:r>
    </w:p>
    <w:p w14:paraId="1960E46C" w14:textId="77777777" w:rsidR="00BC01AF" w:rsidRDefault="00BC01AF" w:rsidP="00BC01AF">
      <w:pPr>
        <w:rPr>
          <w:b/>
          <w:u w:val="single"/>
        </w:rPr>
      </w:pPr>
    </w:p>
    <w:p w14:paraId="57AD974E" w14:textId="77777777" w:rsidR="00BC01AF" w:rsidRDefault="00BC01AF" w:rsidP="00BC01AF">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240"/>
        <w:gridCol w:w="3330"/>
      </w:tblGrid>
      <w:tr w:rsidR="00BC01AF" w14:paraId="4DB9A945" w14:textId="77777777" w:rsidTr="00172466">
        <w:tc>
          <w:tcPr>
            <w:tcW w:w="9828" w:type="dxa"/>
            <w:gridSpan w:val="3"/>
            <w:shd w:val="pct5" w:color="auto" w:fill="FFFFFF"/>
          </w:tcPr>
          <w:p w14:paraId="52597A67" w14:textId="77777777" w:rsidR="00BC01AF" w:rsidRDefault="00BC01AF" w:rsidP="00172466">
            <w:pPr>
              <w:pStyle w:val="Heading2"/>
            </w:pPr>
            <w:r>
              <w:t>SESSION NOTES IN FILE – LIST SESSION DATES (CONT’D)</w:t>
            </w:r>
          </w:p>
        </w:tc>
      </w:tr>
      <w:tr w:rsidR="00BC01AF" w14:paraId="5310EF95" w14:textId="77777777" w:rsidTr="00172466">
        <w:trPr>
          <w:trHeight w:val="103"/>
        </w:trPr>
        <w:tc>
          <w:tcPr>
            <w:tcW w:w="3258" w:type="dxa"/>
          </w:tcPr>
          <w:p w14:paraId="669F8C76" w14:textId="77777777" w:rsidR="00BC01AF" w:rsidRDefault="00BC01AF" w:rsidP="00172466">
            <w:r>
              <w:t>#</w:t>
            </w:r>
          </w:p>
        </w:tc>
        <w:tc>
          <w:tcPr>
            <w:tcW w:w="3240" w:type="dxa"/>
          </w:tcPr>
          <w:p w14:paraId="11DC8740" w14:textId="77777777" w:rsidR="00BC01AF" w:rsidRDefault="00BC01AF" w:rsidP="00172466">
            <w:r>
              <w:t>#</w:t>
            </w:r>
          </w:p>
        </w:tc>
        <w:tc>
          <w:tcPr>
            <w:tcW w:w="3330" w:type="dxa"/>
          </w:tcPr>
          <w:p w14:paraId="543D69CE" w14:textId="77777777" w:rsidR="00BC01AF" w:rsidRDefault="00BC01AF" w:rsidP="00172466">
            <w:r>
              <w:t>#</w:t>
            </w:r>
          </w:p>
        </w:tc>
      </w:tr>
      <w:tr w:rsidR="00BC01AF" w14:paraId="2E92F521" w14:textId="77777777" w:rsidTr="00172466">
        <w:trPr>
          <w:trHeight w:val="233"/>
        </w:trPr>
        <w:tc>
          <w:tcPr>
            <w:tcW w:w="3258" w:type="dxa"/>
          </w:tcPr>
          <w:p w14:paraId="4BC4089C" w14:textId="77777777" w:rsidR="00BC01AF" w:rsidRDefault="00BC01AF" w:rsidP="00172466">
            <w:r>
              <w:t>#</w:t>
            </w:r>
          </w:p>
        </w:tc>
        <w:tc>
          <w:tcPr>
            <w:tcW w:w="3240" w:type="dxa"/>
          </w:tcPr>
          <w:p w14:paraId="3A8B2E93" w14:textId="77777777" w:rsidR="00BC01AF" w:rsidRDefault="00BC01AF" w:rsidP="00172466">
            <w:r>
              <w:t>#</w:t>
            </w:r>
          </w:p>
        </w:tc>
        <w:tc>
          <w:tcPr>
            <w:tcW w:w="3330" w:type="dxa"/>
          </w:tcPr>
          <w:p w14:paraId="08869872" w14:textId="77777777" w:rsidR="00BC01AF" w:rsidRDefault="00BC01AF" w:rsidP="00172466">
            <w:r>
              <w:t>#</w:t>
            </w:r>
          </w:p>
        </w:tc>
      </w:tr>
      <w:tr w:rsidR="00BC01AF" w14:paraId="298FAFFC" w14:textId="77777777" w:rsidTr="00172466">
        <w:tc>
          <w:tcPr>
            <w:tcW w:w="3258" w:type="dxa"/>
          </w:tcPr>
          <w:p w14:paraId="56D2B0CE" w14:textId="77777777" w:rsidR="00BC01AF" w:rsidRDefault="00BC01AF" w:rsidP="00172466">
            <w:r>
              <w:t>#</w:t>
            </w:r>
          </w:p>
        </w:tc>
        <w:tc>
          <w:tcPr>
            <w:tcW w:w="3240" w:type="dxa"/>
          </w:tcPr>
          <w:p w14:paraId="6BD5A30E" w14:textId="77777777" w:rsidR="00BC01AF" w:rsidRDefault="00BC01AF" w:rsidP="00172466">
            <w:r>
              <w:t>#</w:t>
            </w:r>
          </w:p>
        </w:tc>
        <w:tc>
          <w:tcPr>
            <w:tcW w:w="3330" w:type="dxa"/>
          </w:tcPr>
          <w:p w14:paraId="7DDD3037" w14:textId="77777777" w:rsidR="00BC01AF" w:rsidRDefault="00BC01AF" w:rsidP="00172466">
            <w:r>
              <w:t>#</w:t>
            </w:r>
          </w:p>
        </w:tc>
      </w:tr>
      <w:tr w:rsidR="00BC01AF" w14:paraId="4576ED21" w14:textId="77777777" w:rsidTr="00172466">
        <w:tc>
          <w:tcPr>
            <w:tcW w:w="3258" w:type="dxa"/>
          </w:tcPr>
          <w:p w14:paraId="085F0FB9" w14:textId="77777777" w:rsidR="00BC01AF" w:rsidRDefault="00BC01AF" w:rsidP="00172466">
            <w:r>
              <w:t>#</w:t>
            </w:r>
          </w:p>
        </w:tc>
        <w:tc>
          <w:tcPr>
            <w:tcW w:w="3240" w:type="dxa"/>
          </w:tcPr>
          <w:p w14:paraId="41EAD006" w14:textId="77777777" w:rsidR="00BC01AF" w:rsidRDefault="00BC01AF" w:rsidP="00172466">
            <w:r>
              <w:t>#</w:t>
            </w:r>
          </w:p>
        </w:tc>
        <w:tc>
          <w:tcPr>
            <w:tcW w:w="3330" w:type="dxa"/>
          </w:tcPr>
          <w:p w14:paraId="683B4946" w14:textId="77777777" w:rsidR="00BC01AF" w:rsidRDefault="00BC01AF" w:rsidP="00172466">
            <w:r>
              <w:t>#</w:t>
            </w:r>
          </w:p>
        </w:tc>
      </w:tr>
      <w:tr w:rsidR="00BC01AF" w14:paraId="1F80EFCC" w14:textId="77777777" w:rsidTr="00172466">
        <w:tc>
          <w:tcPr>
            <w:tcW w:w="3258" w:type="dxa"/>
          </w:tcPr>
          <w:p w14:paraId="7E73D7A3" w14:textId="77777777" w:rsidR="00BC01AF" w:rsidRDefault="00BC01AF" w:rsidP="00172466">
            <w:r>
              <w:t>#</w:t>
            </w:r>
          </w:p>
        </w:tc>
        <w:tc>
          <w:tcPr>
            <w:tcW w:w="3240" w:type="dxa"/>
          </w:tcPr>
          <w:p w14:paraId="3D248173" w14:textId="77777777" w:rsidR="00BC01AF" w:rsidRDefault="00BC01AF" w:rsidP="00172466">
            <w:r>
              <w:t>#</w:t>
            </w:r>
          </w:p>
        </w:tc>
        <w:tc>
          <w:tcPr>
            <w:tcW w:w="3330" w:type="dxa"/>
          </w:tcPr>
          <w:p w14:paraId="3C86EEB8" w14:textId="77777777" w:rsidR="00BC01AF" w:rsidRDefault="00BC01AF" w:rsidP="00172466">
            <w:r>
              <w:t>#</w:t>
            </w:r>
          </w:p>
        </w:tc>
      </w:tr>
      <w:tr w:rsidR="00BC01AF" w14:paraId="51150224" w14:textId="77777777" w:rsidTr="00172466">
        <w:tc>
          <w:tcPr>
            <w:tcW w:w="3258" w:type="dxa"/>
          </w:tcPr>
          <w:p w14:paraId="307C2E9E" w14:textId="77777777" w:rsidR="00BC01AF" w:rsidRDefault="00BC01AF" w:rsidP="00172466">
            <w:r>
              <w:t>#</w:t>
            </w:r>
          </w:p>
        </w:tc>
        <w:tc>
          <w:tcPr>
            <w:tcW w:w="3240" w:type="dxa"/>
          </w:tcPr>
          <w:p w14:paraId="27151E25" w14:textId="77777777" w:rsidR="00BC01AF" w:rsidRDefault="00BC01AF" w:rsidP="00172466">
            <w:r>
              <w:t>#</w:t>
            </w:r>
          </w:p>
        </w:tc>
        <w:tc>
          <w:tcPr>
            <w:tcW w:w="3330" w:type="dxa"/>
          </w:tcPr>
          <w:p w14:paraId="70323480" w14:textId="77777777" w:rsidR="00BC01AF" w:rsidRDefault="00BC01AF" w:rsidP="00172466">
            <w:r>
              <w:t>#</w:t>
            </w:r>
          </w:p>
        </w:tc>
      </w:tr>
      <w:tr w:rsidR="00BC01AF" w14:paraId="2B4DB383" w14:textId="77777777" w:rsidTr="00172466">
        <w:tc>
          <w:tcPr>
            <w:tcW w:w="3258" w:type="dxa"/>
          </w:tcPr>
          <w:p w14:paraId="2E0011CB" w14:textId="77777777" w:rsidR="00BC01AF" w:rsidRDefault="00BC01AF" w:rsidP="00172466">
            <w:r>
              <w:t>#</w:t>
            </w:r>
          </w:p>
        </w:tc>
        <w:tc>
          <w:tcPr>
            <w:tcW w:w="3240" w:type="dxa"/>
          </w:tcPr>
          <w:p w14:paraId="53B7761B" w14:textId="77777777" w:rsidR="00BC01AF" w:rsidRDefault="00BC01AF" w:rsidP="00172466">
            <w:r>
              <w:t>#</w:t>
            </w:r>
          </w:p>
        </w:tc>
        <w:tc>
          <w:tcPr>
            <w:tcW w:w="3330" w:type="dxa"/>
          </w:tcPr>
          <w:p w14:paraId="403AD016" w14:textId="77777777" w:rsidR="00BC01AF" w:rsidRDefault="00BC01AF" w:rsidP="00172466">
            <w:r>
              <w:t>#</w:t>
            </w:r>
          </w:p>
        </w:tc>
      </w:tr>
      <w:tr w:rsidR="00BC01AF" w14:paraId="0E946028" w14:textId="77777777" w:rsidTr="00172466">
        <w:tc>
          <w:tcPr>
            <w:tcW w:w="3258" w:type="dxa"/>
          </w:tcPr>
          <w:p w14:paraId="5EEC620F" w14:textId="77777777" w:rsidR="00BC01AF" w:rsidRDefault="00BC01AF" w:rsidP="00172466">
            <w:r>
              <w:t>#</w:t>
            </w:r>
          </w:p>
        </w:tc>
        <w:tc>
          <w:tcPr>
            <w:tcW w:w="3240" w:type="dxa"/>
          </w:tcPr>
          <w:p w14:paraId="2D7ABF81" w14:textId="77777777" w:rsidR="00BC01AF" w:rsidRDefault="00BC01AF" w:rsidP="00172466">
            <w:r>
              <w:t>#</w:t>
            </w:r>
          </w:p>
        </w:tc>
        <w:tc>
          <w:tcPr>
            <w:tcW w:w="3330" w:type="dxa"/>
          </w:tcPr>
          <w:p w14:paraId="59117A79" w14:textId="77777777" w:rsidR="00BC01AF" w:rsidRDefault="00BC01AF" w:rsidP="00172466">
            <w:r>
              <w:t>#</w:t>
            </w:r>
          </w:p>
        </w:tc>
      </w:tr>
      <w:tr w:rsidR="00BC01AF" w14:paraId="4A28C364" w14:textId="77777777" w:rsidTr="00172466">
        <w:tc>
          <w:tcPr>
            <w:tcW w:w="3258" w:type="dxa"/>
          </w:tcPr>
          <w:p w14:paraId="6D399D18" w14:textId="77777777" w:rsidR="00BC01AF" w:rsidRDefault="00BC01AF" w:rsidP="00172466">
            <w:r>
              <w:t>#</w:t>
            </w:r>
          </w:p>
        </w:tc>
        <w:tc>
          <w:tcPr>
            <w:tcW w:w="3240" w:type="dxa"/>
          </w:tcPr>
          <w:p w14:paraId="564C9542" w14:textId="77777777" w:rsidR="00BC01AF" w:rsidRDefault="00BC01AF" w:rsidP="00172466">
            <w:r>
              <w:t>#</w:t>
            </w:r>
          </w:p>
        </w:tc>
        <w:tc>
          <w:tcPr>
            <w:tcW w:w="3330" w:type="dxa"/>
          </w:tcPr>
          <w:p w14:paraId="5306E269" w14:textId="77777777" w:rsidR="00BC01AF" w:rsidRDefault="00BC01AF" w:rsidP="00172466">
            <w:r>
              <w:t>#</w:t>
            </w:r>
          </w:p>
        </w:tc>
      </w:tr>
      <w:tr w:rsidR="00BC01AF" w14:paraId="5C944400" w14:textId="77777777" w:rsidTr="00172466">
        <w:tc>
          <w:tcPr>
            <w:tcW w:w="3258" w:type="dxa"/>
          </w:tcPr>
          <w:p w14:paraId="18DCA6BA" w14:textId="77777777" w:rsidR="00BC01AF" w:rsidRDefault="00BC01AF" w:rsidP="00172466">
            <w:r>
              <w:t>#</w:t>
            </w:r>
          </w:p>
        </w:tc>
        <w:tc>
          <w:tcPr>
            <w:tcW w:w="3240" w:type="dxa"/>
          </w:tcPr>
          <w:p w14:paraId="63F4E76A" w14:textId="77777777" w:rsidR="00BC01AF" w:rsidRDefault="00BC01AF" w:rsidP="00172466">
            <w:r>
              <w:t>#</w:t>
            </w:r>
          </w:p>
        </w:tc>
        <w:tc>
          <w:tcPr>
            <w:tcW w:w="3330" w:type="dxa"/>
          </w:tcPr>
          <w:p w14:paraId="455EB00A" w14:textId="77777777" w:rsidR="00BC01AF" w:rsidRDefault="00BC01AF" w:rsidP="00172466">
            <w:r>
              <w:t>#</w:t>
            </w:r>
          </w:p>
        </w:tc>
      </w:tr>
      <w:tr w:rsidR="00BC01AF" w14:paraId="3EB68F8C" w14:textId="77777777" w:rsidTr="00172466">
        <w:tc>
          <w:tcPr>
            <w:tcW w:w="3258" w:type="dxa"/>
          </w:tcPr>
          <w:p w14:paraId="3F01A212" w14:textId="77777777" w:rsidR="00BC01AF" w:rsidRDefault="00BC01AF" w:rsidP="00172466">
            <w:r>
              <w:t>#</w:t>
            </w:r>
          </w:p>
        </w:tc>
        <w:tc>
          <w:tcPr>
            <w:tcW w:w="3240" w:type="dxa"/>
          </w:tcPr>
          <w:p w14:paraId="3CB35FDC" w14:textId="77777777" w:rsidR="00BC01AF" w:rsidRDefault="00BC01AF" w:rsidP="00172466">
            <w:r>
              <w:t>#</w:t>
            </w:r>
          </w:p>
        </w:tc>
        <w:tc>
          <w:tcPr>
            <w:tcW w:w="3330" w:type="dxa"/>
          </w:tcPr>
          <w:p w14:paraId="48715429" w14:textId="77777777" w:rsidR="00BC01AF" w:rsidRDefault="00BC01AF" w:rsidP="00172466">
            <w:r>
              <w:t>#</w:t>
            </w:r>
          </w:p>
        </w:tc>
      </w:tr>
      <w:tr w:rsidR="00BC01AF" w14:paraId="04DE8A49" w14:textId="77777777" w:rsidTr="00172466">
        <w:trPr>
          <w:trHeight w:val="103"/>
        </w:trPr>
        <w:tc>
          <w:tcPr>
            <w:tcW w:w="3258" w:type="dxa"/>
          </w:tcPr>
          <w:p w14:paraId="7CADC1DA" w14:textId="77777777" w:rsidR="00BC01AF" w:rsidRDefault="00BC01AF" w:rsidP="00172466">
            <w:r>
              <w:t>#</w:t>
            </w:r>
          </w:p>
        </w:tc>
        <w:tc>
          <w:tcPr>
            <w:tcW w:w="3240" w:type="dxa"/>
          </w:tcPr>
          <w:p w14:paraId="30F2B9CA" w14:textId="77777777" w:rsidR="00BC01AF" w:rsidRDefault="00BC01AF" w:rsidP="00172466">
            <w:r>
              <w:t>#</w:t>
            </w:r>
          </w:p>
        </w:tc>
        <w:tc>
          <w:tcPr>
            <w:tcW w:w="3330" w:type="dxa"/>
          </w:tcPr>
          <w:p w14:paraId="6ACE3BF1" w14:textId="77777777" w:rsidR="00BC01AF" w:rsidRDefault="00BC01AF" w:rsidP="00172466">
            <w:r>
              <w:t>#</w:t>
            </w:r>
          </w:p>
        </w:tc>
      </w:tr>
      <w:tr w:rsidR="00BC01AF" w14:paraId="6123BC7E" w14:textId="77777777" w:rsidTr="00172466">
        <w:tc>
          <w:tcPr>
            <w:tcW w:w="3258" w:type="dxa"/>
          </w:tcPr>
          <w:p w14:paraId="686BBE33" w14:textId="77777777" w:rsidR="00BC01AF" w:rsidRDefault="00BC01AF" w:rsidP="00172466">
            <w:r>
              <w:t>#</w:t>
            </w:r>
          </w:p>
        </w:tc>
        <w:tc>
          <w:tcPr>
            <w:tcW w:w="3240" w:type="dxa"/>
          </w:tcPr>
          <w:p w14:paraId="086CA6C3" w14:textId="77777777" w:rsidR="00BC01AF" w:rsidRDefault="00BC01AF" w:rsidP="00172466">
            <w:r>
              <w:t>#</w:t>
            </w:r>
          </w:p>
        </w:tc>
        <w:tc>
          <w:tcPr>
            <w:tcW w:w="3330" w:type="dxa"/>
          </w:tcPr>
          <w:p w14:paraId="4B464076" w14:textId="77777777" w:rsidR="00BC01AF" w:rsidRDefault="00BC01AF" w:rsidP="00172466">
            <w:r>
              <w:t>#</w:t>
            </w:r>
          </w:p>
        </w:tc>
      </w:tr>
      <w:tr w:rsidR="00BC01AF" w14:paraId="0502DC53" w14:textId="77777777" w:rsidTr="00172466">
        <w:tc>
          <w:tcPr>
            <w:tcW w:w="3258" w:type="dxa"/>
          </w:tcPr>
          <w:p w14:paraId="33030E82" w14:textId="77777777" w:rsidR="00BC01AF" w:rsidRDefault="00BC01AF" w:rsidP="00172466">
            <w:r>
              <w:t>#</w:t>
            </w:r>
          </w:p>
        </w:tc>
        <w:tc>
          <w:tcPr>
            <w:tcW w:w="3240" w:type="dxa"/>
          </w:tcPr>
          <w:p w14:paraId="175057D0" w14:textId="77777777" w:rsidR="00BC01AF" w:rsidRDefault="00BC01AF" w:rsidP="00172466">
            <w:r>
              <w:t>#</w:t>
            </w:r>
          </w:p>
        </w:tc>
        <w:tc>
          <w:tcPr>
            <w:tcW w:w="3330" w:type="dxa"/>
          </w:tcPr>
          <w:p w14:paraId="00457E17" w14:textId="77777777" w:rsidR="00BC01AF" w:rsidRDefault="00BC01AF" w:rsidP="00172466">
            <w:r>
              <w:t>#</w:t>
            </w:r>
          </w:p>
        </w:tc>
      </w:tr>
      <w:tr w:rsidR="00BC01AF" w14:paraId="05CEDE4F" w14:textId="77777777" w:rsidTr="00172466">
        <w:tc>
          <w:tcPr>
            <w:tcW w:w="3258" w:type="dxa"/>
          </w:tcPr>
          <w:p w14:paraId="59CB16D2" w14:textId="77777777" w:rsidR="00BC01AF" w:rsidRDefault="00BC01AF" w:rsidP="00172466">
            <w:r>
              <w:t>#</w:t>
            </w:r>
          </w:p>
        </w:tc>
        <w:tc>
          <w:tcPr>
            <w:tcW w:w="3240" w:type="dxa"/>
          </w:tcPr>
          <w:p w14:paraId="5F37671E" w14:textId="77777777" w:rsidR="00BC01AF" w:rsidRDefault="00BC01AF" w:rsidP="00172466">
            <w:r>
              <w:t>#</w:t>
            </w:r>
          </w:p>
        </w:tc>
        <w:tc>
          <w:tcPr>
            <w:tcW w:w="3330" w:type="dxa"/>
          </w:tcPr>
          <w:p w14:paraId="6B7BC203" w14:textId="77777777" w:rsidR="00BC01AF" w:rsidRDefault="00BC01AF" w:rsidP="00172466">
            <w:r>
              <w:t>#</w:t>
            </w:r>
          </w:p>
        </w:tc>
      </w:tr>
      <w:tr w:rsidR="00BC01AF" w14:paraId="4C470413" w14:textId="77777777" w:rsidTr="00172466">
        <w:tc>
          <w:tcPr>
            <w:tcW w:w="3258" w:type="dxa"/>
          </w:tcPr>
          <w:p w14:paraId="6C3341DB" w14:textId="77777777" w:rsidR="00BC01AF" w:rsidRDefault="00BC01AF" w:rsidP="00172466">
            <w:r>
              <w:t>#</w:t>
            </w:r>
          </w:p>
        </w:tc>
        <w:tc>
          <w:tcPr>
            <w:tcW w:w="3240" w:type="dxa"/>
          </w:tcPr>
          <w:p w14:paraId="05726181" w14:textId="77777777" w:rsidR="00BC01AF" w:rsidRDefault="00BC01AF" w:rsidP="00172466">
            <w:r>
              <w:t>#</w:t>
            </w:r>
          </w:p>
        </w:tc>
        <w:tc>
          <w:tcPr>
            <w:tcW w:w="3330" w:type="dxa"/>
          </w:tcPr>
          <w:p w14:paraId="1013378E" w14:textId="77777777" w:rsidR="00BC01AF" w:rsidRDefault="00BC01AF" w:rsidP="00172466">
            <w:r>
              <w:t>#</w:t>
            </w:r>
          </w:p>
        </w:tc>
      </w:tr>
      <w:tr w:rsidR="00BC01AF" w14:paraId="14C0F3C4" w14:textId="77777777" w:rsidTr="00172466">
        <w:tc>
          <w:tcPr>
            <w:tcW w:w="3258" w:type="dxa"/>
          </w:tcPr>
          <w:p w14:paraId="5B741D4D" w14:textId="77777777" w:rsidR="00BC01AF" w:rsidRDefault="00BC01AF" w:rsidP="00172466">
            <w:r>
              <w:t>#</w:t>
            </w:r>
          </w:p>
        </w:tc>
        <w:tc>
          <w:tcPr>
            <w:tcW w:w="3240" w:type="dxa"/>
          </w:tcPr>
          <w:p w14:paraId="1094E8FE" w14:textId="77777777" w:rsidR="00BC01AF" w:rsidRDefault="00BC01AF" w:rsidP="00172466">
            <w:r>
              <w:t>#</w:t>
            </w:r>
          </w:p>
        </w:tc>
        <w:tc>
          <w:tcPr>
            <w:tcW w:w="3330" w:type="dxa"/>
          </w:tcPr>
          <w:p w14:paraId="3BBB1FD5" w14:textId="77777777" w:rsidR="00BC01AF" w:rsidRDefault="00BC01AF" w:rsidP="00172466">
            <w:r>
              <w:t>#</w:t>
            </w:r>
          </w:p>
        </w:tc>
      </w:tr>
      <w:tr w:rsidR="00BC01AF" w14:paraId="0DB4E0AF" w14:textId="77777777" w:rsidTr="00172466">
        <w:tc>
          <w:tcPr>
            <w:tcW w:w="3258" w:type="dxa"/>
          </w:tcPr>
          <w:p w14:paraId="49546152" w14:textId="77777777" w:rsidR="00BC01AF" w:rsidRDefault="00BC01AF" w:rsidP="00172466">
            <w:r>
              <w:t>#</w:t>
            </w:r>
          </w:p>
        </w:tc>
        <w:tc>
          <w:tcPr>
            <w:tcW w:w="3240" w:type="dxa"/>
          </w:tcPr>
          <w:p w14:paraId="45266CB1" w14:textId="77777777" w:rsidR="00BC01AF" w:rsidRDefault="00BC01AF" w:rsidP="00172466">
            <w:r>
              <w:t>#</w:t>
            </w:r>
          </w:p>
        </w:tc>
        <w:tc>
          <w:tcPr>
            <w:tcW w:w="3330" w:type="dxa"/>
          </w:tcPr>
          <w:p w14:paraId="6E249D56" w14:textId="77777777" w:rsidR="00BC01AF" w:rsidRDefault="00BC01AF" w:rsidP="00172466">
            <w:r>
              <w:t>#</w:t>
            </w:r>
          </w:p>
        </w:tc>
      </w:tr>
      <w:tr w:rsidR="00BC01AF" w14:paraId="096580FD" w14:textId="77777777" w:rsidTr="00172466">
        <w:tc>
          <w:tcPr>
            <w:tcW w:w="3258" w:type="dxa"/>
          </w:tcPr>
          <w:p w14:paraId="6F1C578A" w14:textId="77777777" w:rsidR="00BC01AF" w:rsidRDefault="00BC01AF" w:rsidP="00172466">
            <w:r>
              <w:t>#</w:t>
            </w:r>
          </w:p>
        </w:tc>
        <w:tc>
          <w:tcPr>
            <w:tcW w:w="3240" w:type="dxa"/>
          </w:tcPr>
          <w:p w14:paraId="2D572B4A" w14:textId="77777777" w:rsidR="00BC01AF" w:rsidRDefault="00BC01AF" w:rsidP="00172466">
            <w:r>
              <w:t>#</w:t>
            </w:r>
          </w:p>
        </w:tc>
        <w:tc>
          <w:tcPr>
            <w:tcW w:w="3330" w:type="dxa"/>
          </w:tcPr>
          <w:p w14:paraId="04248DED" w14:textId="77777777" w:rsidR="00BC01AF" w:rsidRDefault="00BC01AF" w:rsidP="00172466">
            <w:r>
              <w:t>#</w:t>
            </w:r>
          </w:p>
        </w:tc>
      </w:tr>
      <w:tr w:rsidR="00BC01AF" w14:paraId="6BE89984" w14:textId="77777777" w:rsidTr="00172466">
        <w:tc>
          <w:tcPr>
            <w:tcW w:w="3258" w:type="dxa"/>
          </w:tcPr>
          <w:p w14:paraId="16120CC1" w14:textId="77777777" w:rsidR="00BC01AF" w:rsidRDefault="00BC01AF" w:rsidP="00172466">
            <w:r>
              <w:t>#</w:t>
            </w:r>
          </w:p>
        </w:tc>
        <w:tc>
          <w:tcPr>
            <w:tcW w:w="3240" w:type="dxa"/>
          </w:tcPr>
          <w:p w14:paraId="4D800D59" w14:textId="77777777" w:rsidR="00BC01AF" w:rsidRDefault="00BC01AF" w:rsidP="00172466">
            <w:r>
              <w:t>#</w:t>
            </w:r>
          </w:p>
        </w:tc>
        <w:tc>
          <w:tcPr>
            <w:tcW w:w="3330" w:type="dxa"/>
          </w:tcPr>
          <w:p w14:paraId="448CE2E1" w14:textId="77777777" w:rsidR="00BC01AF" w:rsidRDefault="00BC01AF" w:rsidP="00172466">
            <w:r>
              <w:t>#</w:t>
            </w:r>
          </w:p>
        </w:tc>
      </w:tr>
      <w:tr w:rsidR="00BC01AF" w14:paraId="23AC987E" w14:textId="77777777" w:rsidTr="00172466">
        <w:tc>
          <w:tcPr>
            <w:tcW w:w="3258" w:type="dxa"/>
          </w:tcPr>
          <w:p w14:paraId="55565D9B" w14:textId="77777777" w:rsidR="00BC01AF" w:rsidRDefault="00BC01AF" w:rsidP="00172466">
            <w:r>
              <w:t>#</w:t>
            </w:r>
          </w:p>
        </w:tc>
        <w:tc>
          <w:tcPr>
            <w:tcW w:w="3240" w:type="dxa"/>
          </w:tcPr>
          <w:p w14:paraId="6D51D880" w14:textId="77777777" w:rsidR="00BC01AF" w:rsidRDefault="00BC01AF" w:rsidP="00172466">
            <w:r>
              <w:t>#</w:t>
            </w:r>
          </w:p>
        </w:tc>
        <w:tc>
          <w:tcPr>
            <w:tcW w:w="3330" w:type="dxa"/>
          </w:tcPr>
          <w:p w14:paraId="77EB947E" w14:textId="77777777" w:rsidR="00BC01AF" w:rsidRDefault="00BC01AF" w:rsidP="00172466">
            <w:r>
              <w:t>#</w:t>
            </w:r>
          </w:p>
        </w:tc>
      </w:tr>
      <w:tr w:rsidR="00BC01AF" w14:paraId="3D8447A9" w14:textId="77777777" w:rsidTr="00172466">
        <w:tc>
          <w:tcPr>
            <w:tcW w:w="3258" w:type="dxa"/>
          </w:tcPr>
          <w:p w14:paraId="2F62D0D9" w14:textId="77777777" w:rsidR="00BC01AF" w:rsidRDefault="00BC01AF" w:rsidP="00172466">
            <w:r>
              <w:t>#</w:t>
            </w:r>
          </w:p>
        </w:tc>
        <w:tc>
          <w:tcPr>
            <w:tcW w:w="3240" w:type="dxa"/>
          </w:tcPr>
          <w:p w14:paraId="7CF2DBB6" w14:textId="77777777" w:rsidR="00BC01AF" w:rsidRDefault="00BC01AF" w:rsidP="00172466">
            <w:r>
              <w:t>#</w:t>
            </w:r>
          </w:p>
        </w:tc>
        <w:tc>
          <w:tcPr>
            <w:tcW w:w="3330" w:type="dxa"/>
          </w:tcPr>
          <w:p w14:paraId="0BE3CEE1" w14:textId="77777777" w:rsidR="00BC01AF" w:rsidRDefault="00BC01AF" w:rsidP="00172466">
            <w:r>
              <w:t>#</w:t>
            </w:r>
          </w:p>
        </w:tc>
      </w:tr>
    </w:tbl>
    <w:p w14:paraId="2E53C394" w14:textId="77777777" w:rsidR="00BC01AF" w:rsidRDefault="00BC01AF" w:rsidP="00BC01AF"/>
    <w:p w14:paraId="5E82DCF4" w14:textId="77777777" w:rsidR="00BC01AF" w:rsidRDefault="00BC01AF" w:rsidP="00BC01AF"/>
    <w:p w14:paraId="5D6374D3" w14:textId="77777777" w:rsidR="00BC01AF" w:rsidRDefault="00BC01AF" w:rsidP="00BC01AF"/>
    <w:p w14:paraId="4B85A9FA" w14:textId="77777777" w:rsidR="00BC01AF" w:rsidRDefault="00BC01AF" w:rsidP="00BC01AF"/>
    <w:p w14:paraId="61D6C82A" w14:textId="77777777" w:rsidR="00BC01AF" w:rsidRDefault="00BC01AF" w:rsidP="00BC01AF"/>
    <w:p w14:paraId="07C9E620" w14:textId="77777777" w:rsidR="00BC01AF" w:rsidRDefault="00BC01AF" w:rsidP="00BC01AF"/>
    <w:p w14:paraId="678E1E8F" w14:textId="77777777" w:rsidR="00BC01AF" w:rsidRDefault="00BC01AF" w:rsidP="00BC01AF"/>
    <w:p w14:paraId="384F626F" w14:textId="77777777" w:rsidR="00BC01AF" w:rsidRDefault="00BC01AF" w:rsidP="00BC01AF">
      <w:pPr>
        <w:rPr>
          <w:b/>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587FFF3C" w14:textId="77777777" w:rsidR="00BC01AF" w:rsidRDefault="00BC01AF" w:rsidP="00BC01AF">
      <w:pPr>
        <w:rPr>
          <w:b/>
        </w:rPr>
      </w:pPr>
      <w:r>
        <w:rPr>
          <w:b/>
        </w:rPr>
        <w:t>Signature of Student Therapist</w:t>
      </w:r>
      <w:r>
        <w:rPr>
          <w:b/>
        </w:rPr>
        <w:tab/>
      </w:r>
      <w:r>
        <w:rPr>
          <w:b/>
        </w:rPr>
        <w:tab/>
      </w:r>
      <w:r>
        <w:rPr>
          <w:b/>
        </w:rPr>
        <w:tab/>
      </w:r>
      <w:r>
        <w:rPr>
          <w:b/>
        </w:rPr>
        <w:tab/>
        <w:t>Signature of Supervisor</w:t>
      </w:r>
    </w:p>
    <w:p w14:paraId="416F8281" w14:textId="77777777" w:rsidR="00BC01AF" w:rsidRDefault="00BC01AF" w:rsidP="00BC01AF">
      <w:pPr>
        <w:rPr>
          <w:b/>
        </w:rPr>
      </w:pPr>
    </w:p>
    <w:p w14:paraId="189F141F" w14:textId="77777777" w:rsidR="00596E11" w:rsidRDefault="00BC01AF" w:rsidP="00596E11">
      <w:pPr>
        <w:rPr>
          <w:b/>
          <w:u w:val="single"/>
        </w:rPr>
      </w:pPr>
      <w:r>
        <w:rPr>
          <w:b/>
          <w:u w:val="single"/>
        </w:rPr>
        <w:tab/>
      </w:r>
      <w:r>
        <w:rPr>
          <w:b/>
          <w:u w:val="single"/>
        </w:rPr>
        <w:tab/>
      </w:r>
      <w:r>
        <w:rPr>
          <w:b/>
          <w:u w:val="single"/>
        </w:rPr>
        <w:tab/>
      </w:r>
      <w:r>
        <w:rPr>
          <w:b/>
          <w:u w:val="single"/>
        </w:rPr>
        <w:tab/>
      </w:r>
      <w:r>
        <w:rPr>
          <w:b/>
          <w:u w:val="single"/>
        </w:rPr>
        <w:tab/>
      </w:r>
      <w:r>
        <w:rPr>
          <w:b/>
        </w:rPr>
        <w:tab/>
      </w:r>
      <w:r>
        <w:rPr>
          <w:b/>
        </w:rPr>
        <w:tab/>
      </w:r>
      <w:r>
        <w:rPr>
          <w:b/>
        </w:rPr>
        <w:tab/>
      </w:r>
      <w:r>
        <w:rPr>
          <w:b/>
          <w:u w:val="single"/>
        </w:rPr>
        <w:tab/>
      </w:r>
      <w:r>
        <w:rPr>
          <w:b/>
          <w:u w:val="single"/>
        </w:rPr>
        <w:tab/>
      </w:r>
      <w:r>
        <w:rPr>
          <w:b/>
          <w:u w:val="single"/>
        </w:rPr>
        <w:tab/>
      </w:r>
      <w:r>
        <w:rPr>
          <w:b/>
          <w:u w:val="single"/>
        </w:rPr>
        <w:tab/>
      </w:r>
      <w:r>
        <w:rPr>
          <w:b/>
          <w:u w:val="single"/>
        </w:rPr>
        <w:tab/>
      </w:r>
    </w:p>
    <w:p w14:paraId="6D649C5F" w14:textId="29D3A0DC" w:rsidR="00BC01AF" w:rsidRPr="00596E11" w:rsidRDefault="00BC01AF" w:rsidP="00596E11">
      <w:pPr>
        <w:rPr>
          <w:b/>
          <w:u w:val="single"/>
        </w:rPr>
      </w:pPr>
      <w:r>
        <w:t>Print Name</w:t>
      </w:r>
      <w:r>
        <w:tab/>
      </w:r>
      <w:r>
        <w:tab/>
      </w:r>
      <w:r>
        <w:tab/>
      </w:r>
      <w:r>
        <w:tab/>
      </w:r>
      <w:r>
        <w:tab/>
      </w:r>
      <w:r>
        <w:tab/>
      </w:r>
      <w:r>
        <w:tab/>
        <w:t>Print Name</w:t>
      </w:r>
    </w:p>
    <w:p w14:paraId="7B367BE6" w14:textId="15C61655" w:rsidR="00BC01AF" w:rsidRDefault="00BC01AF" w:rsidP="00BC01AF"/>
    <w:p w14:paraId="6B5384C2" w14:textId="7E18E40F" w:rsidR="00BB60E6" w:rsidRDefault="00BB60E6" w:rsidP="00BC01AF"/>
    <w:p w14:paraId="529C40B5" w14:textId="77777777" w:rsidR="009C54FD" w:rsidRDefault="009C54FD" w:rsidP="00BC01AF"/>
    <w:p w14:paraId="1040FC3C" w14:textId="28193269"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9AFAADA" w14:textId="133A5CB1"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4102B091" w14:textId="1F3C8258"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6F61315F" w14:textId="7EB00DAF" w:rsidR="00C82BF0" w:rsidRDefault="00C82BF0" w:rsidP="00DB7C0D">
      <w:pPr>
        <w:pStyle w:val="BodyText"/>
        <w:tabs>
          <w:tab w:val="left" w:pos="5179"/>
        </w:tabs>
        <w:spacing w:line="249" w:lineRule="exact"/>
        <w:ind w:left="140"/>
        <w:rPr>
          <w:rFonts w:ascii="Times New Roman" w:hAnsi="Times New Roman" w:cs="Times New Roman"/>
          <w:sz w:val="22"/>
          <w:szCs w:val="22"/>
        </w:rPr>
      </w:pPr>
    </w:p>
    <w:p w14:paraId="2BD225C2" w14:textId="0D35EC31" w:rsidR="00A70EA9" w:rsidRDefault="00A70EA9" w:rsidP="003E12B1">
      <w:pPr>
        <w:spacing w:line="384" w:lineRule="auto"/>
        <w:rPr>
          <w:rFonts w:ascii="Cambria" w:eastAsia="MS Mincho" w:hAnsi="Cambria"/>
          <w:b/>
        </w:rPr>
      </w:pPr>
    </w:p>
    <w:p w14:paraId="05BD5878" w14:textId="21A95BC7" w:rsidR="00A70EA9" w:rsidRDefault="00A70EA9" w:rsidP="00A70EA9">
      <w:pPr>
        <w:pBdr>
          <w:bottom w:val="single" w:sz="6" w:space="1" w:color="auto"/>
        </w:pBdr>
        <w:rPr>
          <w:rFonts w:ascii="Arial" w:hAnsi="Arial"/>
          <w:sz w:val="22"/>
        </w:rPr>
      </w:pPr>
      <w:r>
        <w:rPr>
          <w:rFonts w:ascii="Arial" w:hAnsi="Arial"/>
          <w:sz w:val="22"/>
        </w:rPr>
        <w:t>APPENDIX</w:t>
      </w:r>
      <w:r w:rsidRPr="00B23D05">
        <w:rPr>
          <w:rFonts w:ascii="Arial" w:hAnsi="Arial"/>
          <w:sz w:val="22"/>
        </w:rPr>
        <w:t xml:space="preserve"> </w:t>
      </w:r>
      <w:r w:rsidR="009C54FD">
        <w:rPr>
          <w:rFonts w:ascii="Arial" w:hAnsi="Arial"/>
          <w:sz w:val="22"/>
        </w:rPr>
        <w:t>M</w:t>
      </w:r>
      <w:r w:rsidRPr="00B23D05">
        <w:rPr>
          <w:rFonts w:ascii="Arial" w:hAnsi="Arial"/>
          <w:sz w:val="22"/>
        </w:rPr>
        <w:t xml:space="preserve">: </w:t>
      </w:r>
      <w:r>
        <w:rPr>
          <w:rFonts w:ascii="Arial" w:hAnsi="Arial"/>
          <w:sz w:val="22"/>
        </w:rPr>
        <w:t>Termination Summary</w:t>
      </w:r>
      <w:r w:rsidR="00DB0A62">
        <w:rPr>
          <w:rFonts w:ascii="Arial" w:hAnsi="Arial"/>
          <w:sz w:val="22"/>
        </w:rPr>
        <w:t xml:space="preserve"> for Archive</w:t>
      </w:r>
    </w:p>
    <w:p w14:paraId="239A9C08" w14:textId="77777777" w:rsidR="00A70EA9" w:rsidRPr="00A70EA9" w:rsidRDefault="00A70EA9" w:rsidP="00A70EA9">
      <w:pPr>
        <w:spacing w:line="384" w:lineRule="auto"/>
        <w:rPr>
          <w:rFonts w:ascii="Cambria" w:eastAsia="MS Mincho" w:hAnsi="Cambria"/>
          <w:b/>
        </w:rPr>
      </w:pPr>
    </w:p>
    <w:p w14:paraId="0CA38A79" w14:textId="77777777" w:rsidR="00310C22" w:rsidRPr="00310C22" w:rsidRDefault="00310C22" w:rsidP="00310C22">
      <w:pPr>
        <w:widowControl w:val="0"/>
        <w:spacing w:before="62"/>
        <w:ind w:left="2688" w:right="2588"/>
        <w:jc w:val="center"/>
        <w:rPr>
          <w:sz w:val="21"/>
          <w:szCs w:val="21"/>
        </w:rPr>
      </w:pPr>
      <w:r w:rsidRPr="00310C22">
        <w:rPr>
          <w:rFonts w:eastAsia="Calibri" w:hAnsi="Calibri"/>
          <w:b/>
          <w:sz w:val="28"/>
          <w:szCs w:val="22"/>
        </w:rPr>
        <w:t>T</w:t>
      </w:r>
      <w:r w:rsidRPr="00310C22">
        <w:rPr>
          <w:rFonts w:eastAsia="Calibri" w:hAnsi="Calibri"/>
          <w:b/>
          <w:sz w:val="21"/>
          <w:szCs w:val="22"/>
        </w:rPr>
        <w:t xml:space="preserve">ERMINATION </w:t>
      </w:r>
      <w:r w:rsidRPr="00310C22">
        <w:rPr>
          <w:rFonts w:eastAsia="Calibri" w:hAnsi="Calibri"/>
          <w:b/>
          <w:spacing w:val="52"/>
          <w:sz w:val="21"/>
          <w:szCs w:val="22"/>
        </w:rPr>
        <w:t xml:space="preserve"> </w:t>
      </w:r>
      <w:r w:rsidRPr="00310C22">
        <w:rPr>
          <w:rFonts w:eastAsia="Calibri" w:hAnsi="Calibri"/>
          <w:b/>
          <w:sz w:val="28"/>
          <w:szCs w:val="22"/>
        </w:rPr>
        <w:t>S</w:t>
      </w:r>
      <w:r w:rsidRPr="00310C22">
        <w:rPr>
          <w:rFonts w:eastAsia="Calibri" w:hAnsi="Calibri"/>
          <w:b/>
          <w:sz w:val="21"/>
          <w:szCs w:val="22"/>
        </w:rPr>
        <w:t>UMMARY</w:t>
      </w:r>
    </w:p>
    <w:p w14:paraId="7903F4F5" w14:textId="77777777" w:rsidR="00310C22" w:rsidRPr="00310C22" w:rsidRDefault="00310C22" w:rsidP="00310C22">
      <w:pPr>
        <w:widowControl w:val="0"/>
        <w:spacing w:before="4"/>
        <w:ind w:left="2687" w:right="2589"/>
        <w:jc w:val="center"/>
        <w:rPr>
          <w:sz w:val="28"/>
          <w:szCs w:val="28"/>
        </w:rPr>
      </w:pPr>
      <w:r w:rsidRPr="00310C22">
        <w:rPr>
          <w:rFonts w:eastAsia="Calibri" w:hAnsi="Calibri"/>
          <w:b/>
          <w:i/>
          <w:sz w:val="28"/>
          <w:szCs w:val="22"/>
        </w:rPr>
        <w:t>~For</w:t>
      </w:r>
      <w:r w:rsidRPr="00310C22">
        <w:rPr>
          <w:rFonts w:eastAsia="Calibri" w:hAnsi="Calibri"/>
          <w:b/>
          <w:i/>
          <w:spacing w:val="-7"/>
          <w:sz w:val="28"/>
          <w:szCs w:val="22"/>
        </w:rPr>
        <w:t xml:space="preserve"> </w:t>
      </w:r>
      <w:r w:rsidRPr="00310C22">
        <w:rPr>
          <w:rFonts w:eastAsia="Calibri" w:hAnsi="Calibri"/>
          <w:b/>
          <w:i/>
          <w:sz w:val="28"/>
          <w:szCs w:val="22"/>
        </w:rPr>
        <w:t>Archive~</w:t>
      </w:r>
    </w:p>
    <w:p w14:paraId="27D95344" w14:textId="77777777" w:rsidR="00310C22" w:rsidRPr="00310C22" w:rsidRDefault="00310C22" w:rsidP="00310C22">
      <w:pPr>
        <w:widowControl w:val="0"/>
        <w:spacing w:before="9"/>
        <w:rPr>
          <w:b/>
          <w:bCs/>
          <w:i/>
          <w:sz w:val="19"/>
          <w:szCs w:val="19"/>
        </w:rPr>
      </w:pPr>
    </w:p>
    <w:p w14:paraId="575C1FB5" w14:textId="063E683E" w:rsidR="00310C22" w:rsidRPr="00310C22" w:rsidRDefault="00310C22" w:rsidP="00310C22">
      <w:pPr>
        <w:widowControl w:val="0"/>
        <w:ind w:left="104"/>
        <w:rPr>
          <w:sz w:val="20"/>
          <w:szCs w:val="20"/>
        </w:rPr>
      </w:pPr>
      <w:r w:rsidRPr="00310C22">
        <w:rPr>
          <w:noProof/>
          <w:sz w:val="20"/>
          <w:szCs w:val="20"/>
        </w:rPr>
        <mc:AlternateContent>
          <mc:Choice Requires="wpg">
            <w:drawing>
              <wp:inline distT="0" distB="0" distL="0" distR="0" wp14:anchorId="16052AE8" wp14:editId="7FC6BC9A">
                <wp:extent cx="3963035" cy="1243965"/>
                <wp:effectExtent l="0" t="0" r="12065" b="13335"/>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1243965"/>
                          <a:chOff x="0" y="0"/>
                          <a:chExt cx="6241" cy="1959"/>
                        </a:xfrm>
                      </wpg:grpSpPr>
                      <wpg:grpSp>
                        <wpg:cNvPr id="248" name="Group 78"/>
                        <wpg:cNvGrpSpPr>
                          <a:grpSpLocks/>
                        </wpg:cNvGrpSpPr>
                        <wpg:grpSpPr bwMode="auto">
                          <a:xfrm>
                            <a:off x="15" y="15"/>
                            <a:ext cx="6216" cy="1656"/>
                            <a:chOff x="15" y="15"/>
                            <a:chExt cx="6216" cy="1656"/>
                          </a:xfrm>
                        </wpg:grpSpPr>
                        <wps:wsp>
                          <wps:cNvPr id="249" name="Freeform 79"/>
                          <wps:cNvSpPr>
                            <a:spLocks/>
                          </wps:cNvSpPr>
                          <wps:spPr bwMode="auto">
                            <a:xfrm>
                              <a:off x="15" y="15"/>
                              <a:ext cx="6216" cy="1656"/>
                            </a:xfrm>
                            <a:custGeom>
                              <a:avLst/>
                              <a:gdLst>
                                <a:gd name="T0" fmla="+- 0 15 15"/>
                                <a:gd name="T1" fmla="*/ T0 w 6216"/>
                                <a:gd name="T2" fmla="+- 0 15 15"/>
                                <a:gd name="T3" fmla="*/ 15 h 1656"/>
                                <a:gd name="T4" fmla="+- 0 6231 15"/>
                                <a:gd name="T5" fmla="*/ T4 w 6216"/>
                                <a:gd name="T6" fmla="+- 0 15 15"/>
                                <a:gd name="T7" fmla="*/ 15 h 1656"/>
                                <a:gd name="T8" fmla="+- 0 6231 15"/>
                                <a:gd name="T9" fmla="*/ T8 w 6216"/>
                                <a:gd name="T10" fmla="+- 0 1671 15"/>
                                <a:gd name="T11" fmla="*/ 1671 h 1656"/>
                                <a:gd name="T12" fmla="+- 0 15 15"/>
                                <a:gd name="T13" fmla="*/ T12 w 6216"/>
                                <a:gd name="T14" fmla="+- 0 1671 15"/>
                                <a:gd name="T15" fmla="*/ 1671 h 1656"/>
                                <a:gd name="T16" fmla="+- 0 15 15"/>
                                <a:gd name="T17" fmla="*/ T16 w 6216"/>
                                <a:gd name="T18" fmla="+- 0 15 15"/>
                                <a:gd name="T19" fmla="*/ 15 h 1656"/>
                              </a:gdLst>
                              <a:ahLst/>
                              <a:cxnLst>
                                <a:cxn ang="0">
                                  <a:pos x="T1" y="T3"/>
                                </a:cxn>
                                <a:cxn ang="0">
                                  <a:pos x="T5" y="T7"/>
                                </a:cxn>
                                <a:cxn ang="0">
                                  <a:pos x="T9" y="T11"/>
                                </a:cxn>
                                <a:cxn ang="0">
                                  <a:pos x="T13" y="T15"/>
                                </a:cxn>
                                <a:cxn ang="0">
                                  <a:pos x="T17" y="T19"/>
                                </a:cxn>
                              </a:cxnLst>
                              <a:rect l="0" t="0" r="r" b="b"/>
                              <a:pathLst>
                                <a:path w="6216" h="1656">
                                  <a:moveTo>
                                    <a:pt x="0" y="0"/>
                                  </a:moveTo>
                                  <a:lnTo>
                                    <a:pt x="6216" y="0"/>
                                  </a:lnTo>
                                  <a:lnTo>
                                    <a:pt x="6216" y="1656"/>
                                  </a:lnTo>
                                  <a:lnTo>
                                    <a:pt x="0" y="1656"/>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80"/>
                        <wpg:cNvGrpSpPr>
                          <a:grpSpLocks/>
                        </wpg:cNvGrpSpPr>
                        <wpg:grpSpPr bwMode="auto">
                          <a:xfrm>
                            <a:off x="115" y="15"/>
                            <a:ext cx="6015" cy="274"/>
                            <a:chOff x="115" y="15"/>
                            <a:chExt cx="6015" cy="274"/>
                          </a:xfrm>
                        </wpg:grpSpPr>
                        <wps:wsp>
                          <wps:cNvPr id="251" name="Freeform 81"/>
                          <wps:cNvSpPr>
                            <a:spLocks/>
                          </wps:cNvSpPr>
                          <wps:spPr bwMode="auto">
                            <a:xfrm>
                              <a:off x="115" y="15"/>
                              <a:ext cx="6015" cy="274"/>
                            </a:xfrm>
                            <a:custGeom>
                              <a:avLst/>
                              <a:gdLst>
                                <a:gd name="T0" fmla="+- 0 115 115"/>
                                <a:gd name="T1" fmla="*/ T0 w 6015"/>
                                <a:gd name="T2" fmla="+- 0 15 15"/>
                                <a:gd name="T3" fmla="*/ 15 h 274"/>
                                <a:gd name="T4" fmla="+- 0 6130 115"/>
                                <a:gd name="T5" fmla="*/ T4 w 6015"/>
                                <a:gd name="T6" fmla="+- 0 15 15"/>
                                <a:gd name="T7" fmla="*/ 15 h 274"/>
                                <a:gd name="T8" fmla="+- 0 6130 115"/>
                                <a:gd name="T9" fmla="*/ T8 w 6015"/>
                                <a:gd name="T10" fmla="+- 0 288 15"/>
                                <a:gd name="T11" fmla="*/ 288 h 274"/>
                                <a:gd name="T12" fmla="+- 0 115 115"/>
                                <a:gd name="T13" fmla="*/ T12 w 6015"/>
                                <a:gd name="T14" fmla="+- 0 288 15"/>
                                <a:gd name="T15" fmla="*/ 288 h 274"/>
                                <a:gd name="T16" fmla="+- 0 115 115"/>
                                <a:gd name="T17" fmla="*/ T16 w 6015"/>
                                <a:gd name="T18" fmla="+- 0 15 15"/>
                                <a:gd name="T19" fmla="*/ 15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82"/>
                        <wpg:cNvGrpSpPr>
                          <a:grpSpLocks/>
                        </wpg:cNvGrpSpPr>
                        <wpg:grpSpPr bwMode="auto">
                          <a:xfrm>
                            <a:off x="115" y="288"/>
                            <a:ext cx="6015" cy="279"/>
                            <a:chOff x="115" y="288"/>
                            <a:chExt cx="6015" cy="279"/>
                          </a:xfrm>
                        </wpg:grpSpPr>
                        <wps:wsp>
                          <wps:cNvPr id="253" name="Freeform 83"/>
                          <wps:cNvSpPr>
                            <a:spLocks/>
                          </wps:cNvSpPr>
                          <wps:spPr bwMode="auto">
                            <a:xfrm>
                              <a:off x="115" y="288"/>
                              <a:ext cx="6015" cy="279"/>
                            </a:xfrm>
                            <a:custGeom>
                              <a:avLst/>
                              <a:gdLst>
                                <a:gd name="T0" fmla="+- 0 115 115"/>
                                <a:gd name="T1" fmla="*/ T0 w 6015"/>
                                <a:gd name="T2" fmla="+- 0 288 288"/>
                                <a:gd name="T3" fmla="*/ 288 h 279"/>
                                <a:gd name="T4" fmla="+- 0 6130 115"/>
                                <a:gd name="T5" fmla="*/ T4 w 6015"/>
                                <a:gd name="T6" fmla="+- 0 288 288"/>
                                <a:gd name="T7" fmla="*/ 288 h 279"/>
                                <a:gd name="T8" fmla="+- 0 6130 115"/>
                                <a:gd name="T9" fmla="*/ T8 w 6015"/>
                                <a:gd name="T10" fmla="+- 0 567 288"/>
                                <a:gd name="T11" fmla="*/ 567 h 279"/>
                                <a:gd name="T12" fmla="+- 0 115 115"/>
                                <a:gd name="T13" fmla="*/ T12 w 6015"/>
                                <a:gd name="T14" fmla="+- 0 567 288"/>
                                <a:gd name="T15" fmla="*/ 567 h 279"/>
                                <a:gd name="T16" fmla="+- 0 115 115"/>
                                <a:gd name="T17" fmla="*/ T16 w 6015"/>
                                <a:gd name="T18" fmla="+- 0 288 288"/>
                                <a:gd name="T19" fmla="*/ 288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84"/>
                        <wpg:cNvGrpSpPr>
                          <a:grpSpLocks/>
                        </wpg:cNvGrpSpPr>
                        <wpg:grpSpPr bwMode="auto">
                          <a:xfrm>
                            <a:off x="115" y="567"/>
                            <a:ext cx="6015" cy="274"/>
                            <a:chOff x="115" y="567"/>
                            <a:chExt cx="6015" cy="274"/>
                          </a:xfrm>
                        </wpg:grpSpPr>
                        <wps:wsp>
                          <wps:cNvPr id="255" name="Freeform 85"/>
                          <wps:cNvSpPr>
                            <a:spLocks/>
                          </wps:cNvSpPr>
                          <wps:spPr bwMode="auto">
                            <a:xfrm>
                              <a:off x="115" y="567"/>
                              <a:ext cx="6015" cy="274"/>
                            </a:xfrm>
                            <a:custGeom>
                              <a:avLst/>
                              <a:gdLst>
                                <a:gd name="T0" fmla="+- 0 115 115"/>
                                <a:gd name="T1" fmla="*/ T0 w 6015"/>
                                <a:gd name="T2" fmla="+- 0 567 567"/>
                                <a:gd name="T3" fmla="*/ 567 h 274"/>
                                <a:gd name="T4" fmla="+- 0 6130 115"/>
                                <a:gd name="T5" fmla="*/ T4 w 6015"/>
                                <a:gd name="T6" fmla="+- 0 567 567"/>
                                <a:gd name="T7" fmla="*/ 567 h 274"/>
                                <a:gd name="T8" fmla="+- 0 6130 115"/>
                                <a:gd name="T9" fmla="*/ T8 w 6015"/>
                                <a:gd name="T10" fmla="+- 0 840 567"/>
                                <a:gd name="T11" fmla="*/ 840 h 274"/>
                                <a:gd name="T12" fmla="+- 0 115 115"/>
                                <a:gd name="T13" fmla="*/ T12 w 6015"/>
                                <a:gd name="T14" fmla="+- 0 840 567"/>
                                <a:gd name="T15" fmla="*/ 840 h 274"/>
                                <a:gd name="T16" fmla="+- 0 115 115"/>
                                <a:gd name="T17" fmla="*/ T16 w 6015"/>
                                <a:gd name="T18" fmla="+- 0 567 567"/>
                                <a:gd name="T19" fmla="*/ 567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86"/>
                        <wpg:cNvGrpSpPr>
                          <a:grpSpLocks/>
                        </wpg:cNvGrpSpPr>
                        <wpg:grpSpPr bwMode="auto">
                          <a:xfrm>
                            <a:off x="115" y="840"/>
                            <a:ext cx="6015" cy="279"/>
                            <a:chOff x="115" y="840"/>
                            <a:chExt cx="6015" cy="279"/>
                          </a:xfrm>
                        </wpg:grpSpPr>
                        <wps:wsp>
                          <wps:cNvPr id="257" name="Freeform 87"/>
                          <wps:cNvSpPr>
                            <a:spLocks/>
                          </wps:cNvSpPr>
                          <wps:spPr bwMode="auto">
                            <a:xfrm>
                              <a:off x="115" y="840"/>
                              <a:ext cx="6015" cy="279"/>
                            </a:xfrm>
                            <a:custGeom>
                              <a:avLst/>
                              <a:gdLst>
                                <a:gd name="T0" fmla="+- 0 115 115"/>
                                <a:gd name="T1" fmla="*/ T0 w 6015"/>
                                <a:gd name="T2" fmla="+- 0 840 840"/>
                                <a:gd name="T3" fmla="*/ 840 h 279"/>
                                <a:gd name="T4" fmla="+- 0 6130 115"/>
                                <a:gd name="T5" fmla="*/ T4 w 6015"/>
                                <a:gd name="T6" fmla="+- 0 840 840"/>
                                <a:gd name="T7" fmla="*/ 840 h 279"/>
                                <a:gd name="T8" fmla="+- 0 6130 115"/>
                                <a:gd name="T9" fmla="*/ T8 w 6015"/>
                                <a:gd name="T10" fmla="+- 0 1119 840"/>
                                <a:gd name="T11" fmla="*/ 1119 h 279"/>
                                <a:gd name="T12" fmla="+- 0 115 115"/>
                                <a:gd name="T13" fmla="*/ T12 w 6015"/>
                                <a:gd name="T14" fmla="+- 0 1119 840"/>
                                <a:gd name="T15" fmla="*/ 1119 h 279"/>
                                <a:gd name="T16" fmla="+- 0 115 115"/>
                                <a:gd name="T17" fmla="*/ T16 w 6015"/>
                                <a:gd name="T18" fmla="+- 0 840 840"/>
                                <a:gd name="T19" fmla="*/ 840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88"/>
                        <wpg:cNvGrpSpPr>
                          <a:grpSpLocks/>
                        </wpg:cNvGrpSpPr>
                        <wpg:grpSpPr bwMode="auto">
                          <a:xfrm>
                            <a:off x="115" y="1119"/>
                            <a:ext cx="6015" cy="274"/>
                            <a:chOff x="115" y="1119"/>
                            <a:chExt cx="6015" cy="274"/>
                          </a:xfrm>
                        </wpg:grpSpPr>
                        <wps:wsp>
                          <wps:cNvPr id="259" name="Freeform 89"/>
                          <wps:cNvSpPr>
                            <a:spLocks/>
                          </wps:cNvSpPr>
                          <wps:spPr bwMode="auto">
                            <a:xfrm>
                              <a:off x="115" y="1119"/>
                              <a:ext cx="6015" cy="274"/>
                            </a:xfrm>
                            <a:custGeom>
                              <a:avLst/>
                              <a:gdLst>
                                <a:gd name="T0" fmla="+- 0 115 115"/>
                                <a:gd name="T1" fmla="*/ T0 w 6015"/>
                                <a:gd name="T2" fmla="+- 0 1119 1119"/>
                                <a:gd name="T3" fmla="*/ 1119 h 274"/>
                                <a:gd name="T4" fmla="+- 0 6130 115"/>
                                <a:gd name="T5" fmla="*/ T4 w 6015"/>
                                <a:gd name="T6" fmla="+- 0 1119 1119"/>
                                <a:gd name="T7" fmla="*/ 1119 h 274"/>
                                <a:gd name="T8" fmla="+- 0 6130 115"/>
                                <a:gd name="T9" fmla="*/ T8 w 6015"/>
                                <a:gd name="T10" fmla="+- 0 1392 1119"/>
                                <a:gd name="T11" fmla="*/ 1392 h 274"/>
                                <a:gd name="T12" fmla="+- 0 115 115"/>
                                <a:gd name="T13" fmla="*/ T12 w 6015"/>
                                <a:gd name="T14" fmla="+- 0 1392 1119"/>
                                <a:gd name="T15" fmla="*/ 1392 h 274"/>
                                <a:gd name="T16" fmla="+- 0 115 115"/>
                                <a:gd name="T17" fmla="*/ T16 w 6015"/>
                                <a:gd name="T18" fmla="+- 0 1119 1119"/>
                                <a:gd name="T19" fmla="*/ 1119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90"/>
                        <wpg:cNvGrpSpPr>
                          <a:grpSpLocks/>
                        </wpg:cNvGrpSpPr>
                        <wpg:grpSpPr bwMode="auto">
                          <a:xfrm>
                            <a:off x="115" y="1392"/>
                            <a:ext cx="6015" cy="279"/>
                            <a:chOff x="115" y="1392"/>
                            <a:chExt cx="6015" cy="279"/>
                          </a:xfrm>
                        </wpg:grpSpPr>
                        <wps:wsp>
                          <wps:cNvPr id="261" name="Freeform 91"/>
                          <wps:cNvSpPr>
                            <a:spLocks/>
                          </wps:cNvSpPr>
                          <wps:spPr bwMode="auto">
                            <a:xfrm>
                              <a:off x="115" y="1392"/>
                              <a:ext cx="6015" cy="279"/>
                            </a:xfrm>
                            <a:custGeom>
                              <a:avLst/>
                              <a:gdLst>
                                <a:gd name="T0" fmla="+- 0 115 115"/>
                                <a:gd name="T1" fmla="*/ T0 w 6015"/>
                                <a:gd name="T2" fmla="+- 0 1392 1392"/>
                                <a:gd name="T3" fmla="*/ 1392 h 279"/>
                                <a:gd name="T4" fmla="+- 0 6130 115"/>
                                <a:gd name="T5" fmla="*/ T4 w 6015"/>
                                <a:gd name="T6" fmla="+- 0 1392 1392"/>
                                <a:gd name="T7" fmla="*/ 1392 h 279"/>
                                <a:gd name="T8" fmla="+- 0 6130 115"/>
                                <a:gd name="T9" fmla="*/ T8 w 6015"/>
                                <a:gd name="T10" fmla="+- 0 1671 1392"/>
                                <a:gd name="T11" fmla="*/ 1671 h 279"/>
                                <a:gd name="T12" fmla="+- 0 115 115"/>
                                <a:gd name="T13" fmla="*/ T12 w 6015"/>
                                <a:gd name="T14" fmla="+- 0 1671 1392"/>
                                <a:gd name="T15" fmla="*/ 1671 h 279"/>
                                <a:gd name="T16" fmla="+- 0 115 115"/>
                                <a:gd name="T17" fmla="*/ T16 w 6015"/>
                                <a:gd name="T18" fmla="+- 0 1392 1392"/>
                                <a:gd name="T19" fmla="*/ 1392 h 279"/>
                              </a:gdLst>
                              <a:ahLst/>
                              <a:cxnLst>
                                <a:cxn ang="0">
                                  <a:pos x="T1" y="T3"/>
                                </a:cxn>
                                <a:cxn ang="0">
                                  <a:pos x="T5" y="T7"/>
                                </a:cxn>
                                <a:cxn ang="0">
                                  <a:pos x="T9" y="T11"/>
                                </a:cxn>
                                <a:cxn ang="0">
                                  <a:pos x="T13" y="T15"/>
                                </a:cxn>
                                <a:cxn ang="0">
                                  <a:pos x="T17" y="T19"/>
                                </a:cxn>
                              </a:cxnLst>
                              <a:rect l="0" t="0" r="r" b="b"/>
                              <a:pathLst>
                                <a:path w="6015" h="279">
                                  <a:moveTo>
                                    <a:pt x="0" y="0"/>
                                  </a:moveTo>
                                  <a:lnTo>
                                    <a:pt x="6015" y="0"/>
                                  </a:lnTo>
                                  <a:lnTo>
                                    <a:pt x="6015" y="279"/>
                                  </a:lnTo>
                                  <a:lnTo>
                                    <a:pt x="0" y="279"/>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92"/>
                        <wpg:cNvGrpSpPr>
                          <a:grpSpLocks/>
                        </wpg:cNvGrpSpPr>
                        <wpg:grpSpPr bwMode="auto">
                          <a:xfrm>
                            <a:off x="10" y="10"/>
                            <a:ext cx="6221" cy="2"/>
                            <a:chOff x="10" y="10"/>
                            <a:chExt cx="6221" cy="2"/>
                          </a:xfrm>
                        </wpg:grpSpPr>
                        <wps:wsp>
                          <wps:cNvPr id="263" name="Freeform 93"/>
                          <wps:cNvSpPr>
                            <a:spLocks/>
                          </wps:cNvSpPr>
                          <wps:spPr bwMode="auto">
                            <a:xfrm>
                              <a:off x="10" y="10"/>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94"/>
                        <wpg:cNvGrpSpPr>
                          <a:grpSpLocks/>
                        </wpg:cNvGrpSpPr>
                        <wpg:grpSpPr bwMode="auto">
                          <a:xfrm>
                            <a:off x="6130" y="1671"/>
                            <a:ext cx="101" cy="274"/>
                            <a:chOff x="6130" y="1671"/>
                            <a:chExt cx="101" cy="274"/>
                          </a:xfrm>
                        </wpg:grpSpPr>
                        <wps:wsp>
                          <wps:cNvPr id="265" name="Freeform 95"/>
                          <wps:cNvSpPr>
                            <a:spLocks/>
                          </wps:cNvSpPr>
                          <wps:spPr bwMode="auto">
                            <a:xfrm>
                              <a:off x="6130" y="1671"/>
                              <a:ext cx="101" cy="274"/>
                            </a:xfrm>
                            <a:custGeom>
                              <a:avLst/>
                              <a:gdLst>
                                <a:gd name="T0" fmla="+- 0 6130 6130"/>
                                <a:gd name="T1" fmla="*/ T0 w 101"/>
                                <a:gd name="T2" fmla="+- 0 1944 1671"/>
                                <a:gd name="T3" fmla="*/ 1944 h 274"/>
                                <a:gd name="T4" fmla="+- 0 6231 6130"/>
                                <a:gd name="T5" fmla="*/ T4 w 101"/>
                                <a:gd name="T6" fmla="+- 0 1944 1671"/>
                                <a:gd name="T7" fmla="*/ 1944 h 274"/>
                                <a:gd name="T8" fmla="+- 0 6231 6130"/>
                                <a:gd name="T9" fmla="*/ T8 w 101"/>
                                <a:gd name="T10" fmla="+- 0 1671 1671"/>
                                <a:gd name="T11" fmla="*/ 1671 h 274"/>
                                <a:gd name="T12" fmla="+- 0 6130 6130"/>
                                <a:gd name="T13" fmla="*/ T12 w 101"/>
                                <a:gd name="T14" fmla="+- 0 1671 1671"/>
                                <a:gd name="T15" fmla="*/ 1671 h 274"/>
                                <a:gd name="T16" fmla="+- 0 6130 6130"/>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1" y="273"/>
                                  </a:lnTo>
                                  <a:lnTo>
                                    <a:pt x="101"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96"/>
                        <wpg:cNvGrpSpPr>
                          <a:grpSpLocks/>
                        </wpg:cNvGrpSpPr>
                        <wpg:grpSpPr bwMode="auto">
                          <a:xfrm>
                            <a:off x="15" y="1671"/>
                            <a:ext cx="101" cy="274"/>
                            <a:chOff x="15" y="1671"/>
                            <a:chExt cx="101" cy="274"/>
                          </a:xfrm>
                        </wpg:grpSpPr>
                        <wps:wsp>
                          <wps:cNvPr id="267" name="Freeform 97"/>
                          <wps:cNvSpPr>
                            <a:spLocks/>
                          </wps:cNvSpPr>
                          <wps:spPr bwMode="auto">
                            <a:xfrm>
                              <a:off x="15" y="1671"/>
                              <a:ext cx="101" cy="274"/>
                            </a:xfrm>
                            <a:custGeom>
                              <a:avLst/>
                              <a:gdLst>
                                <a:gd name="T0" fmla="+- 0 15 15"/>
                                <a:gd name="T1" fmla="*/ T0 w 101"/>
                                <a:gd name="T2" fmla="+- 0 1944 1671"/>
                                <a:gd name="T3" fmla="*/ 1944 h 274"/>
                                <a:gd name="T4" fmla="+- 0 115 15"/>
                                <a:gd name="T5" fmla="*/ T4 w 101"/>
                                <a:gd name="T6" fmla="+- 0 1944 1671"/>
                                <a:gd name="T7" fmla="*/ 1944 h 274"/>
                                <a:gd name="T8" fmla="+- 0 115 15"/>
                                <a:gd name="T9" fmla="*/ T8 w 101"/>
                                <a:gd name="T10" fmla="+- 0 1671 1671"/>
                                <a:gd name="T11" fmla="*/ 1671 h 274"/>
                                <a:gd name="T12" fmla="+- 0 15 15"/>
                                <a:gd name="T13" fmla="*/ T12 w 101"/>
                                <a:gd name="T14" fmla="+- 0 1671 1671"/>
                                <a:gd name="T15" fmla="*/ 1671 h 274"/>
                                <a:gd name="T16" fmla="+- 0 15 15"/>
                                <a:gd name="T17" fmla="*/ T16 w 101"/>
                                <a:gd name="T18" fmla="+- 0 1944 1671"/>
                                <a:gd name="T19" fmla="*/ 1944 h 274"/>
                              </a:gdLst>
                              <a:ahLst/>
                              <a:cxnLst>
                                <a:cxn ang="0">
                                  <a:pos x="T1" y="T3"/>
                                </a:cxn>
                                <a:cxn ang="0">
                                  <a:pos x="T5" y="T7"/>
                                </a:cxn>
                                <a:cxn ang="0">
                                  <a:pos x="T9" y="T11"/>
                                </a:cxn>
                                <a:cxn ang="0">
                                  <a:pos x="T13" y="T15"/>
                                </a:cxn>
                                <a:cxn ang="0">
                                  <a:pos x="T17" y="T19"/>
                                </a:cxn>
                              </a:cxnLst>
                              <a:rect l="0" t="0" r="r" b="b"/>
                              <a:pathLst>
                                <a:path w="101" h="274">
                                  <a:moveTo>
                                    <a:pt x="0" y="273"/>
                                  </a:moveTo>
                                  <a:lnTo>
                                    <a:pt x="100" y="273"/>
                                  </a:lnTo>
                                  <a:lnTo>
                                    <a:pt x="100" y="0"/>
                                  </a:lnTo>
                                  <a:lnTo>
                                    <a:pt x="0" y="0"/>
                                  </a:lnTo>
                                  <a:lnTo>
                                    <a:pt x="0" y="273"/>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98"/>
                        <wpg:cNvGrpSpPr>
                          <a:grpSpLocks/>
                        </wpg:cNvGrpSpPr>
                        <wpg:grpSpPr bwMode="auto">
                          <a:xfrm>
                            <a:off x="115" y="1671"/>
                            <a:ext cx="6015" cy="274"/>
                            <a:chOff x="115" y="1671"/>
                            <a:chExt cx="6015" cy="274"/>
                          </a:xfrm>
                        </wpg:grpSpPr>
                        <wps:wsp>
                          <wps:cNvPr id="269" name="Freeform 99"/>
                          <wps:cNvSpPr>
                            <a:spLocks/>
                          </wps:cNvSpPr>
                          <wps:spPr bwMode="auto">
                            <a:xfrm>
                              <a:off x="115" y="1671"/>
                              <a:ext cx="6015" cy="274"/>
                            </a:xfrm>
                            <a:custGeom>
                              <a:avLst/>
                              <a:gdLst>
                                <a:gd name="T0" fmla="+- 0 115 115"/>
                                <a:gd name="T1" fmla="*/ T0 w 6015"/>
                                <a:gd name="T2" fmla="+- 0 1671 1671"/>
                                <a:gd name="T3" fmla="*/ 1671 h 274"/>
                                <a:gd name="T4" fmla="+- 0 6130 115"/>
                                <a:gd name="T5" fmla="*/ T4 w 6015"/>
                                <a:gd name="T6" fmla="+- 0 1671 1671"/>
                                <a:gd name="T7" fmla="*/ 1671 h 274"/>
                                <a:gd name="T8" fmla="+- 0 6130 115"/>
                                <a:gd name="T9" fmla="*/ T8 w 6015"/>
                                <a:gd name="T10" fmla="+- 0 1944 1671"/>
                                <a:gd name="T11" fmla="*/ 1944 h 274"/>
                                <a:gd name="T12" fmla="+- 0 115 115"/>
                                <a:gd name="T13" fmla="*/ T12 w 6015"/>
                                <a:gd name="T14" fmla="+- 0 1944 1671"/>
                                <a:gd name="T15" fmla="*/ 1944 h 274"/>
                                <a:gd name="T16" fmla="+- 0 115 115"/>
                                <a:gd name="T17" fmla="*/ T16 w 6015"/>
                                <a:gd name="T18" fmla="+- 0 1671 1671"/>
                                <a:gd name="T19" fmla="*/ 1671 h 274"/>
                              </a:gdLst>
                              <a:ahLst/>
                              <a:cxnLst>
                                <a:cxn ang="0">
                                  <a:pos x="T1" y="T3"/>
                                </a:cxn>
                                <a:cxn ang="0">
                                  <a:pos x="T5" y="T7"/>
                                </a:cxn>
                                <a:cxn ang="0">
                                  <a:pos x="T9" y="T11"/>
                                </a:cxn>
                                <a:cxn ang="0">
                                  <a:pos x="T13" y="T15"/>
                                </a:cxn>
                                <a:cxn ang="0">
                                  <a:pos x="T17" y="T19"/>
                                </a:cxn>
                              </a:cxnLst>
                              <a:rect l="0" t="0" r="r" b="b"/>
                              <a:pathLst>
                                <a:path w="6015" h="274">
                                  <a:moveTo>
                                    <a:pt x="0" y="0"/>
                                  </a:moveTo>
                                  <a:lnTo>
                                    <a:pt x="6015" y="0"/>
                                  </a:lnTo>
                                  <a:lnTo>
                                    <a:pt x="6015" y="273"/>
                                  </a:lnTo>
                                  <a:lnTo>
                                    <a:pt x="0" y="273"/>
                                  </a:lnTo>
                                  <a:lnTo>
                                    <a:pt x="0"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100"/>
                        <wpg:cNvGrpSpPr>
                          <a:grpSpLocks/>
                        </wpg:cNvGrpSpPr>
                        <wpg:grpSpPr bwMode="auto">
                          <a:xfrm>
                            <a:off x="5" y="5"/>
                            <a:ext cx="2" cy="1949"/>
                            <a:chOff x="5" y="5"/>
                            <a:chExt cx="2" cy="1949"/>
                          </a:xfrm>
                        </wpg:grpSpPr>
                        <wps:wsp>
                          <wps:cNvPr id="271" name="Freeform 101"/>
                          <wps:cNvSpPr>
                            <a:spLocks/>
                          </wps:cNvSpPr>
                          <wps:spPr bwMode="auto">
                            <a:xfrm>
                              <a:off x="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102"/>
                        <wpg:cNvGrpSpPr>
                          <a:grpSpLocks/>
                        </wpg:cNvGrpSpPr>
                        <wpg:grpSpPr bwMode="auto">
                          <a:xfrm>
                            <a:off x="10" y="1949"/>
                            <a:ext cx="6221" cy="2"/>
                            <a:chOff x="10" y="1949"/>
                            <a:chExt cx="6221" cy="2"/>
                          </a:xfrm>
                        </wpg:grpSpPr>
                        <wps:wsp>
                          <wps:cNvPr id="273" name="Freeform 103"/>
                          <wps:cNvSpPr>
                            <a:spLocks/>
                          </wps:cNvSpPr>
                          <wps:spPr bwMode="auto">
                            <a:xfrm>
                              <a:off x="10" y="1949"/>
                              <a:ext cx="6221" cy="2"/>
                            </a:xfrm>
                            <a:custGeom>
                              <a:avLst/>
                              <a:gdLst>
                                <a:gd name="T0" fmla="+- 0 10 10"/>
                                <a:gd name="T1" fmla="*/ T0 w 6221"/>
                                <a:gd name="T2" fmla="+- 0 6231 10"/>
                                <a:gd name="T3" fmla="*/ T2 w 6221"/>
                              </a:gdLst>
                              <a:ahLst/>
                              <a:cxnLst>
                                <a:cxn ang="0">
                                  <a:pos x="T1" y="0"/>
                                </a:cxn>
                                <a:cxn ang="0">
                                  <a:pos x="T3" y="0"/>
                                </a:cxn>
                              </a:cxnLst>
                              <a:rect l="0" t="0" r="r" b="b"/>
                              <a:pathLst>
                                <a:path w="6221">
                                  <a:moveTo>
                                    <a:pt x="0" y="0"/>
                                  </a:moveTo>
                                  <a:lnTo>
                                    <a:pt x="62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104"/>
                        <wpg:cNvGrpSpPr>
                          <a:grpSpLocks/>
                        </wpg:cNvGrpSpPr>
                        <wpg:grpSpPr bwMode="auto">
                          <a:xfrm>
                            <a:off x="6235" y="5"/>
                            <a:ext cx="2" cy="1949"/>
                            <a:chOff x="6235" y="5"/>
                            <a:chExt cx="2" cy="1949"/>
                          </a:xfrm>
                        </wpg:grpSpPr>
                        <wps:wsp>
                          <wps:cNvPr id="275" name="Freeform 105"/>
                          <wps:cNvSpPr>
                            <a:spLocks/>
                          </wps:cNvSpPr>
                          <wps:spPr bwMode="auto">
                            <a:xfrm>
                              <a:off x="6235" y="5"/>
                              <a:ext cx="2" cy="1949"/>
                            </a:xfrm>
                            <a:custGeom>
                              <a:avLst/>
                              <a:gdLst>
                                <a:gd name="T0" fmla="+- 0 5 5"/>
                                <a:gd name="T1" fmla="*/ 5 h 1949"/>
                                <a:gd name="T2" fmla="+- 0 1954 5"/>
                                <a:gd name="T3" fmla="*/ 1954 h 1949"/>
                              </a:gdLst>
                              <a:ahLst/>
                              <a:cxnLst>
                                <a:cxn ang="0">
                                  <a:pos x="0" y="T1"/>
                                </a:cxn>
                                <a:cxn ang="0">
                                  <a:pos x="0" y="T3"/>
                                </a:cxn>
                              </a:cxnLst>
                              <a:rect l="0" t="0" r="r" b="b"/>
                              <a:pathLst>
                                <a:path h="1949">
                                  <a:moveTo>
                                    <a:pt x="0" y="0"/>
                                  </a:moveTo>
                                  <a:lnTo>
                                    <a:pt x="0" y="19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Text Box 106"/>
                          <wps:cNvSpPr txBox="1">
                            <a:spLocks noChangeArrowheads="1"/>
                          </wps:cNvSpPr>
                          <wps:spPr bwMode="auto">
                            <a:xfrm>
                              <a:off x="115" y="316"/>
                              <a:ext cx="22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7" name="Text Box 107"/>
                          <wps:cNvSpPr txBox="1">
                            <a:spLocks noChangeArrowheads="1"/>
                          </wps:cNvSpPr>
                          <wps:spPr bwMode="auto">
                            <a:xfrm>
                              <a:off x="3589" y="316"/>
                              <a:ext cx="238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wps:txbx>
                          <wps:bodyPr rot="0" vert="horz" wrap="square" lIns="0" tIns="0" rIns="0" bIns="0" anchor="t" anchorCtr="0" upright="1">
                            <a:noAutofit/>
                          </wps:bodyPr>
                        </wps:wsp>
                        <wps:wsp>
                          <wps:cNvPr id="278" name="Text Box 108"/>
                          <wps:cNvSpPr txBox="1">
                            <a:spLocks noChangeArrowheads="1"/>
                          </wps:cNvSpPr>
                          <wps:spPr bwMode="auto">
                            <a:xfrm>
                              <a:off x="115" y="868"/>
                              <a:ext cx="5847"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wps:txbx>
                          <wps:bodyPr rot="0" vert="horz" wrap="square" lIns="0" tIns="0" rIns="0" bIns="0" anchor="t" anchorCtr="0" upright="1">
                            <a:noAutofit/>
                          </wps:bodyPr>
                        </wps:wsp>
                      </wpg:grpSp>
                    </wpg:wgp>
                  </a:graphicData>
                </a:graphic>
              </wp:inline>
            </w:drawing>
          </mc:Choice>
          <mc:Fallback>
            <w:pict>
              <v:group w14:anchorId="16052AE8" id="Group 247" o:spid="_x0000_s1031" style="width:312.05pt;height:97.95pt;mso-position-horizontal-relative:char;mso-position-vertical-relative:line" coordsize="6241,19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">
                <v:group id="Group 78" o:spid="_x0000_s1032" style="position:absolute;left:15;top:15;width:6216;height:1656" coordorigin="15,15"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RN7ygAAAOE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">
                  <v:shape id="Freeform 79" o:spid="_x0000_s1033" style="position:absolute;left:15;top:15;width:6216;height:1656;visibility:visible;mso-wrap-style:square;v-text-anchor:top" coordsize="6216,16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" path="m,l6216,r,1656l,1656,,xe" fillcolor="#f2f2f2" stroked="f">
                    <v:path arrowok="t" o:connecttype="custom" o:connectlocs="0,15;6216,15;6216,1671;0,1671;0,15" o:connectangles="0,0,0,0,0"/>
                  </v:shape>
                </v:group>
                <v:group id="Group 80" o:spid="_x0000_s1034" style="position:absolute;left:115;top:15;width:6015;height:274" coordorigin="115,15"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omgyQAAAOE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">
                  <v:shape id="Freeform 81" o:spid="_x0000_s1035" style="position:absolute;left:115;top:15;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" path="m,l6015,r,273l,273,,xe" fillcolor="#f2f2f2" stroked="f">
                    <v:path arrowok="t" o:connecttype="custom" o:connectlocs="0,15;6015,15;6015,288;0,288;0,15" o:connectangles="0,0,0,0,0"/>
                  </v:shape>
                </v:group>
                <v:group id="Group 82" o:spid="_x0000_s1036" style="position:absolute;left:115;top:288;width:6015;height:279" coordorigin="115,288"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">
                  <v:shape id="Freeform 83" o:spid="_x0000_s1037" style="position:absolute;left:115;top:288;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" path="m,l6015,r,279l,279,,xe" fillcolor="#f2f2f2" stroked="f">
                    <v:path arrowok="t" o:connecttype="custom" o:connectlocs="0,288;6015,288;6015,567;0,567;0,288" o:connectangles="0,0,0,0,0"/>
                  </v:shape>
                </v:group>
                <v:group id="Group 84" o:spid="_x0000_s1038" style="position:absolute;left:115;top:567;width:6015;height:274" coordorigin="115,567"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85" o:spid="_x0000_s1039" style="position:absolute;left:115;top:567;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" path="m,l6015,r,273l,273,,xe" fillcolor="#f2f2f2" stroked="f">
                    <v:path arrowok="t" o:connecttype="custom" o:connectlocs="0,567;6015,567;6015,840;0,840;0,567" o:connectangles="0,0,0,0,0"/>
                  </v:shape>
                </v:group>
                <v:group id="Group 86" o:spid="_x0000_s1040" style="position:absolute;left:115;top:840;width:6015;height:279" coordorigin="115,840"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87" o:spid="_x0000_s1041" style="position:absolute;left:115;top:840;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" path="m,l6015,r,279l,279,,xe" fillcolor="#f2f2f2" stroked="f">
                    <v:path arrowok="t" o:connecttype="custom" o:connectlocs="0,840;6015,840;6015,1119;0,1119;0,840" o:connectangles="0,0,0,0,0"/>
                  </v:shape>
                </v:group>
                <v:group id="Group 88" o:spid="_x0000_s1042" style="position:absolute;left:115;top:1119;width:6015;height:274" coordorigin="115,1119"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o:spid="_x0000_s1043" style="position:absolute;left:115;top:1119;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" path="m,l6015,r,273l,273,,xe" fillcolor="#f2f2f2" stroked="f">
                    <v:path arrowok="t" o:connecttype="custom" o:connectlocs="0,1119;6015,1119;6015,1392;0,1392;0,1119" o:connectangles="0,0,0,0,0"/>
                  </v:shape>
                </v:group>
                <v:group id="Group 90" o:spid="_x0000_s1044" style="position:absolute;left:115;top:1392;width:6015;height:279" coordorigin="115,1392"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91" o:spid="_x0000_s1045" style="position:absolute;left:115;top:1392;width:6015;height:279;visibility:visible;mso-wrap-style:square;v-text-anchor:top" coordsize="6015,2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" path="m,l6015,r,279l,279,,xe" fillcolor="#f2f2f2" stroked="f">
                    <v:path arrowok="t" o:connecttype="custom" o:connectlocs="0,1392;6015,1392;6015,1671;0,1671;0,1392" o:connectangles="0,0,0,0,0"/>
                  </v:shape>
                </v:group>
                <v:group id="Group 92" o:spid="_x0000_s1046" style="position:absolute;left:10;top:10;width:6221;height:2" coordorigin="10,10"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93" o:spid="_x0000_s1047" style="position:absolute;left:10;top:10;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" path="m,l6221,e" filled="f" strokeweight=".48pt">
                    <v:path arrowok="t" o:connecttype="custom" o:connectlocs="0,0;6221,0" o:connectangles="0,0"/>
                  </v:shape>
                </v:group>
                <v:group id="Group 94" o:spid="_x0000_s1048" style="position:absolute;left:6130;top:1671;width:101;height:274" coordorigin="6130,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e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">
                  <v:shape id="Freeform 95" o:spid="_x0000_s1049" style="position:absolute;left:6130;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" path="m,273r101,l101,,,,,273xe" fillcolor="#f2f2f2" stroked="f">
                    <v:path arrowok="t" o:connecttype="custom" o:connectlocs="0,1944;101,1944;101,1671;0,1671;0,1944" o:connectangles="0,0,0,0,0"/>
                  </v:shape>
                </v:group>
                <v:group id="Group 96" o:spid="_x0000_s1050" style="position:absolute;left:15;top:1671;width:101;height:274" coordorigin="15,1671"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37yyQAAAOE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">
                  <v:shape id="Freeform 97" o:spid="_x0000_s1051" style="position:absolute;left:15;top:1671;width:101;height:274;visibility:visible;mso-wrap-style:square;v-text-anchor:top" coordsize="101,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" path="m,273r100,l100,,,,,273xe" fillcolor="#f2f2f2" stroked="f">
                    <v:path arrowok="t" o:connecttype="custom" o:connectlocs="0,1944;100,1944;100,1671;0,1671;0,1944" o:connectangles="0,0,0,0,0"/>
                  </v:shape>
                </v:group>
                <v:group id="Group 98" o:spid="_x0000_s1052" style="position:absolute;left:115;top:1671;width:6015;height:274" coordorigin="115,1671"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">
                  <v:shape id="Freeform 99" o:spid="_x0000_s1053" style="position:absolute;left:115;top:1671;width:6015;height:274;visibility:visible;mso-wrap-style:square;v-text-anchor:top" coordsize="6015,2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" path="m,l6015,r,273l,273,,xe" fillcolor="#f2f2f2" stroked="f">
                    <v:path arrowok="t" o:connecttype="custom" o:connectlocs="0,1671;6015,1671;6015,1944;0,1944;0,1671" o:connectangles="0,0,0,0,0"/>
                  </v:shape>
                </v:group>
                <v:group id="Group 100" o:spid="_x0000_s1054" style="position:absolute;left:5;top:5;width:2;height:1949" coordorigin="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">
                  <v:shape id="Freeform 101" o:spid="_x0000_s1055" style="position:absolute;left: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" path="m,l,1949e" filled="f" strokeweight=".48pt">
                    <v:path arrowok="t" o:connecttype="custom" o:connectlocs="0,5;0,1954" o:connectangles="0,0"/>
                  </v:shape>
                </v:group>
                <v:group id="Group 102" o:spid="_x0000_s1056" style="position:absolute;left:10;top:1949;width:6221;height:2" coordorigin="10,1949"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Je4s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">
                  <v:shape id="Freeform 103" o:spid="_x0000_s1057" style="position:absolute;left:10;top:1949;width:6221;height:2;visibility:visible;mso-wrap-style:square;v-text-anchor:top" coordsize="622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" path="m,l6221,e" filled="f" strokeweight=".48pt">
                    <v:path arrowok="t" o:connecttype="custom" o:connectlocs="0,0;6221,0" o:connectangles="0,0"/>
                  </v:shape>
                </v:group>
                <v:group id="Group 104" o:spid="_x0000_s1058" style="position:absolute;left:6235;top:5;width:2;height:1949" coordorigin="6235,5"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PD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">
                  <v:shape id="Freeform 105" o:spid="_x0000_s1059" style="position:absolute;left:6235;top:5;width:2;height:1949;visibility:visible;mso-wrap-style:square;v-text-anchor:top" coordsize="2,1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" path="m,l,1949e" filled="f" strokeweight=".48pt">
                    <v:path arrowok="t" o:connecttype="custom" o:connectlocs="0,5;0,1954" o:connectangles="0,0"/>
                  </v:shape>
                  <v:shape id="Text Box 106" o:spid="_x0000_s1060" type="#_x0000_t202" style="position:absolute;left:115;top:316;width:2214;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" filled="f" stroked="f">
                    <v:textbox inset="0,0,0,0">
                      <w:txbxContent>
                        <w:p w14:paraId="31FF9A69" w14:textId="77777777" w:rsidR="00A462BC" w:rsidRDefault="00A462BC" w:rsidP="00310C22">
                          <w:pPr>
                            <w:tabs>
                              <w:tab w:val="left" w:pos="2213"/>
                            </w:tabs>
                            <w:spacing w:line="240" w:lineRule="exact"/>
                          </w:pPr>
                          <w:r>
                            <w:t xml:space="preserve">Client #: </w:t>
                          </w:r>
                          <w:r>
                            <w:rPr>
                              <w:u w:val="single" w:color="000000"/>
                            </w:rPr>
                            <w:t xml:space="preserve"> </w:t>
                          </w:r>
                          <w:r>
                            <w:rPr>
                              <w:u w:val="single" w:color="000000"/>
                            </w:rPr>
                            <w:tab/>
                          </w:r>
                        </w:p>
                      </w:txbxContent>
                    </v:textbox>
                  </v:shape>
                  <v:shape id="Text Box 107" o:spid="_x0000_s1061" type="#_x0000_t202" style="position:absolute;left:3589;top:316;width:238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" filled="f" stroked="f">
                    <v:textbox inset="0,0,0,0">
                      <w:txbxContent>
                        <w:p w14:paraId="35D3800B" w14:textId="77777777" w:rsidR="00A462BC" w:rsidRDefault="00A462BC" w:rsidP="00310C22">
                          <w:pPr>
                            <w:tabs>
                              <w:tab w:val="left" w:pos="2379"/>
                            </w:tabs>
                            <w:spacing w:line="240" w:lineRule="exact"/>
                          </w:pPr>
                          <w:r>
                            <w:t xml:space="preserve">Date: </w:t>
                          </w:r>
                          <w:r>
                            <w:rPr>
                              <w:u w:val="single" w:color="000000"/>
                            </w:rPr>
                            <w:t xml:space="preserve"> </w:t>
                          </w:r>
                          <w:r>
                            <w:rPr>
                              <w:u w:val="single" w:color="000000"/>
                            </w:rPr>
                            <w:tab/>
                          </w:r>
                        </w:p>
                      </w:txbxContent>
                    </v:textbox>
                  </v:shape>
                  <v:shape id="Text Box 108" o:spid="_x0000_s1062" type="#_x0000_t202" style="position:absolute;left:115;top:868;width:5847;height: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" filled="f" stroked="f">
                    <v:textbox inset="0,0,0,0">
                      <w:txbxContent>
                        <w:p w14:paraId="0DE3EDEE" w14:textId="77777777" w:rsidR="00A462BC" w:rsidRDefault="00A462BC" w:rsidP="00310C22">
                          <w:pPr>
                            <w:tabs>
                              <w:tab w:val="left" w:pos="5786"/>
                            </w:tabs>
                            <w:spacing w:line="245" w:lineRule="exact"/>
                          </w:pPr>
                          <w:r>
                            <w:t>Student</w:t>
                          </w:r>
                          <w:r>
                            <w:rPr>
                              <w:spacing w:val="-6"/>
                            </w:rPr>
                            <w:t xml:space="preserve"> </w:t>
                          </w:r>
                          <w:r>
                            <w:t>Therapist:</w:t>
                          </w:r>
                          <w:r>
                            <w:rPr>
                              <w:spacing w:val="-1"/>
                            </w:rPr>
                            <w:t xml:space="preserve"> </w:t>
                          </w:r>
                          <w:r>
                            <w:rPr>
                              <w:u w:val="single" w:color="000000"/>
                            </w:rPr>
                            <w:t xml:space="preserve"> </w:t>
                          </w:r>
                          <w:r>
                            <w:rPr>
                              <w:u w:val="single" w:color="000000"/>
                            </w:rPr>
                            <w:tab/>
                          </w:r>
                        </w:p>
                        <w:p w14:paraId="7C2B8552" w14:textId="77777777" w:rsidR="00A462BC" w:rsidRDefault="00A462BC" w:rsidP="00310C22">
                          <w:pPr>
                            <w:rPr>
                              <w:b/>
                              <w:bCs/>
                              <w:i/>
                            </w:rPr>
                          </w:pPr>
                        </w:p>
                        <w:p w14:paraId="2CA68E08" w14:textId="77777777" w:rsidR="00A462BC" w:rsidRDefault="00A462BC" w:rsidP="00310C22">
                          <w:pPr>
                            <w:tabs>
                              <w:tab w:val="left" w:pos="5846"/>
                            </w:tabs>
                            <w:spacing w:line="271" w:lineRule="exact"/>
                          </w:pPr>
                          <w:r>
                            <w:t xml:space="preserve">Supervisor: </w:t>
                          </w:r>
                          <w:r>
                            <w:rPr>
                              <w:u w:val="single" w:color="000000"/>
                            </w:rPr>
                            <w:t xml:space="preserve"> </w:t>
                          </w:r>
                          <w:r>
                            <w:rPr>
                              <w:u w:val="single" w:color="000000"/>
                            </w:rPr>
                            <w:tab/>
                          </w:r>
                        </w:p>
                      </w:txbxContent>
                    </v:textbox>
                  </v:shape>
                </v:group>
                <w10:anchorlock/>
              </v:group>
            </w:pict>
          </mc:Fallback>
        </mc:AlternateContent>
      </w:r>
    </w:p>
    <w:p w14:paraId="043951F4" w14:textId="77777777" w:rsidR="00310C22" w:rsidRPr="00310C22" w:rsidRDefault="00310C22" w:rsidP="00310C22">
      <w:pPr>
        <w:widowControl w:val="0"/>
        <w:rPr>
          <w:b/>
          <w:bCs/>
          <w:i/>
          <w:sz w:val="20"/>
          <w:szCs w:val="20"/>
        </w:rPr>
      </w:pPr>
    </w:p>
    <w:p w14:paraId="2609A009" w14:textId="77777777" w:rsidR="00310C22" w:rsidRPr="00310C22" w:rsidRDefault="00310C22" w:rsidP="00310C22">
      <w:pPr>
        <w:widowControl w:val="0"/>
        <w:spacing w:before="10"/>
        <w:rPr>
          <w:b/>
          <w:bCs/>
          <w:i/>
          <w:sz w:val="19"/>
          <w:szCs w:val="19"/>
        </w:rPr>
      </w:pPr>
    </w:p>
    <w:p w14:paraId="5A4D3B0E" w14:textId="77777777" w:rsidR="00310C22" w:rsidRPr="00310C22" w:rsidRDefault="00310C22" w:rsidP="00310C22">
      <w:pPr>
        <w:widowControl w:val="0"/>
        <w:tabs>
          <w:tab w:val="left" w:pos="8819"/>
        </w:tabs>
        <w:spacing w:before="69"/>
        <w:ind w:left="220"/>
      </w:pPr>
      <w:r w:rsidRPr="00310C22">
        <w:t>Client’s</w:t>
      </w:r>
      <w:r w:rsidRPr="00310C22">
        <w:rPr>
          <w:spacing w:val="-4"/>
        </w:rPr>
        <w:t xml:space="preserve"> </w:t>
      </w:r>
      <w:r w:rsidRPr="00310C22">
        <w:t xml:space="preserve">Name: </w:t>
      </w:r>
      <w:r w:rsidRPr="00310C22">
        <w:rPr>
          <w:u w:val="single" w:color="000000"/>
        </w:rPr>
        <w:t xml:space="preserve"> </w:t>
      </w:r>
      <w:r w:rsidRPr="00310C22">
        <w:rPr>
          <w:u w:val="single" w:color="000000"/>
        </w:rPr>
        <w:tab/>
      </w:r>
    </w:p>
    <w:p w14:paraId="5FDF745B" w14:textId="77777777" w:rsidR="00310C22" w:rsidRPr="00310C22" w:rsidRDefault="00310C22" w:rsidP="00310C22">
      <w:pPr>
        <w:widowControl w:val="0"/>
        <w:spacing w:before="11"/>
        <w:rPr>
          <w:sz w:val="17"/>
          <w:szCs w:val="17"/>
        </w:rPr>
      </w:pPr>
    </w:p>
    <w:p w14:paraId="1A7FB2F5" w14:textId="77777777" w:rsidR="00310C22" w:rsidRPr="00310C22" w:rsidRDefault="00310C22" w:rsidP="00310C22">
      <w:pPr>
        <w:widowControl w:val="0"/>
        <w:tabs>
          <w:tab w:val="left" w:pos="2546"/>
          <w:tab w:val="left" w:pos="5419"/>
        </w:tabs>
        <w:spacing w:before="69"/>
        <w:ind w:left="220"/>
      </w:pPr>
      <w:r w:rsidRPr="00310C22">
        <w:rPr>
          <w:spacing w:val="-1"/>
        </w:rPr>
        <w:t>Age:</w:t>
      </w:r>
      <w:r w:rsidRPr="00310C22">
        <w:rPr>
          <w:spacing w:val="-1"/>
          <w:u w:val="single" w:color="000000"/>
        </w:rPr>
        <w:t xml:space="preserve"> </w:t>
      </w:r>
      <w:r w:rsidRPr="00310C22">
        <w:rPr>
          <w:spacing w:val="-1"/>
          <w:u w:val="single" w:color="000000"/>
        </w:rPr>
        <w:tab/>
      </w:r>
      <w:r w:rsidRPr="00310C22">
        <w:rPr>
          <w:spacing w:val="-1"/>
        </w:rPr>
        <w:t xml:space="preserve">Gender: </w:t>
      </w:r>
      <w:r w:rsidRPr="00310C22">
        <w:rPr>
          <w:spacing w:val="-1"/>
          <w:u w:val="single" w:color="000000"/>
        </w:rPr>
        <w:t xml:space="preserve"> </w:t>
      </w:r>
      <w:r w:rsidRPr="00310C22">
        <w:rPr>
          <w:spacing w:val="-1"/>
          <w:u w:val="single" w:color="000000"/>
        </w:rPr>
        <w:tab/>
      </w:r>
    </w:p>
    <w:p w14:paraId="30012A0F" w14:textId="77777777" w:rsidR="00310C22" w:rsidRPr="00310C22" w:rsidRDefault="00310C22" w:rsidP="00310C22">
      <w:pPr>
        <w:widowControl w:val="0"/>
        <w:spacing w:before="11"/>
        <w:rPr>
          <w:sz w:val="17"/>
          <w:szCs w:val="17"/>
        </w:rPr>
      </w:pPr>
    </w:p>
    <w:p w14:paraId="37B75F1C" w14:textId="77777777" w:rsidR="00310C22" w:rsidRPr="00310C22" w:rsidRDefault="00310C22" w:rsidP="00310C22">
      <w:pPr>
        <w:widowControl w:val="0"/>
        <w:tabs>
          <w:tab w:val="left" w:pos="8813"/>
        </w:tabs>
        <w:spacing w:before="69"/>
        <w:ind w:left="220"/>
      </w:pPr>
      <w:r w:rsidRPr="00310C22">
        <w:t xml:space="preserve">Address: </w:t>
      </w:r>
      <w:r w:rsidRPr="00310C22">
        <w:rPr>
          <w:u w:val="single" w:color="000000"/>
        </w:rPr>
        <w:t xml:space="preserve"> </w:t>
      </w:r>
      <w:r w:rsidRPr="00310C22">
        <w:rPr>
          <w:u w:val="single" w:color="000000"/>
        </w:rPr>
        <w:tab/>
      </w:r>
    </w:p>
    <w:p w14:paraId="10C890F6" w14:textId="77777777" w:rsidR="00310C22" w:rsidRPr="00310C22" w:rsidRDefault="00310C22" w:rsidP="00310C22">
      <w:pPr>
        <w:widowControl w:val="0"/>
        <w:rPr>
          <w:sz w:val="20"/>
          <w:szCs w:val="20"/>
        </w:rPr>
      </w:pPr>
    </w:p>
    <w:p w14:paraId="796DF465" w14:textId="77777777" w:rsidR="00310C22" w:rsidRPr="00310C22" w:rsidRDefault="00310C22" w:rsidP="00310C22">
      <w:pPr>
        <w:widowControl w:val="0"/>
        <w:spacing w:before="2"/>
        <w:rPr>
          <w:sz w:val="27"/>
          <w:szCs w:val="27"/>
        </w:rPr>
      </w:pPr>
    </w:p>
    <w:p w14:paraId="0A45CE64" w14:textId="5A79D75E"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F4BD34E" wp14:editId="6F34DFC7">
                <wp:extent cx="5492750" cy="6350"/>
                <wp:effectExtent l="0" t="0" r="6350" b="6350"/>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45" name="Group 110"/>
                        <wpg:cNvGrpSpPr>
                          <a:grpSpLocks/>
                        </wpg:cNvGrpSpPr>
                        <wpg:grpSpPr bwMode="auto">
                          <a:xfrm>
                            <a:off x="5" y="5"/>
                            <a:ext cx="8640" cy="2"/>
                            <a:chOff x="5" y="5"/>
                            <a:chExt cx="8640" cy="2"/>
                          </a:xfrm>
                        </wpg:grpSpPr>
                        <wps:wsp>
                          <wps:cNvPr id="246" name="Freeform 11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5CB1BF" id="Group 244"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">
                <v:group id="Group 11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Lzl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">
                  <v:shape id="Freeform 11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" path="m,l8640,e" filled="f" strokeweight=".48pt">
                    <v:path arrowok="t" o:connecttype="custom" o:connectlocs="0,0;8640,0" o:connectangles="0,0"/>
                  </v:shape>
                </v:group>
                <w10:anchorlock/>
              </v:group>
            </w:pict>
          </mc:Fallback>
        </mc:AlternateContent>
      </w:r>
    </w:p>
    <w:p w14:paraId="330B8402" w14:textId="77777777" w:rsidR="00310C22" w:rsidRPr="00310C22" w:rsidRDefault="00310C22" w:rsidP="00310C22">
      <w:pPr>
        <w:widowControl w:val="0"/>
        <w:spacing w:before="1"/>
        <w:rPr>
          <w:sz w:val="17"/>
          <w:szCs w:val="17"/>
        </w:rPr>
      </w:pPr>
    </w:p>
    <w:p w14:paraId="5BD4049C" w14:textId="77777777" w:rsidR="00310C22" w:rsidRPr="00310C22" w:rsidRDefault="00310C22" w:rsidP="00310C22">
      <w:pPr>
        <w:widowControl w:val="0"/>
        <w:tabs>
          <w:tab w:val="left" w:pos="4046"/>
        </w:tabs>
        <w:spacing w:before="69"/>
        <w:ind w:left="220"/>
      </w:pPr>
      <w:r w:rsidRPr="00310C22">
        <w:t>Home</w:t>
      </w:r>
      <w:r w:rsidRPr="00310C22">
        <w:rPr>
          <w:spacing w:val="-2"/>
        </w:rPr>
        <w:t xml:space="preserve"> </w:t>
      </w:r>
      <w:r w:rsidRPr="00310C22">
        <w:t>Telephone</w:t>
      </w:r>
      <w:r w:rsidRPr="00310C22">
        <w:rPr>
          <w:spacing w:val="-3"/>
        </w:rPr>
        <w:t xml:space="preserve"> </w:t>
      </w:r>
      <w:r w:rsidRPr="00310C22">
        <w:t>#:</w:t>
      </w:r>
      <w:r w:rsidRPr="00310C22">
        <w:tab/>
        <w:t>Alternate Telephone</w:t>
      </w:r>
      <w:r w:rsidRPr="00310C22">
        <w:rPr>
          <w:spacing w:val="-9"/>
        </w:rPr>
        <w:t xml:space="preserve"> </w:t>
      </w:r>
      <w:r w:rsidRPr="00310C22">
        <w:t>#:</w:t>
      </w:r>
    </w:p>
    <w:p w14:paraId="6FC1C43D" w14:textId="708CC651" w:rsidR="00310C22" w:rsidRPr="00310C22" w:rsidRDefault="00310C22" w:rsidP="00310C22">
      <w:pPr>
        <w:widowControl w:val="0"/>
        <w:tabs>
          <w:tab w:val="left" w:pos="6313"/>
        </w:tabs>
        <w:spacing w:line="20" w:lineRule="exact"/>
        <w:ind w:left="2121"/>
        <w:rPr>
          <w:sz w:val="2"/>
          <w:szCs w:val="2"/>
        </w:rPr>
      </w:pPr>
      <w:r w:rsidRPr="00310C22">
        <w:rPr>
          <w:rFonts w:eastAsia="Calibri" w:hAnsi="Calibri"/>
          <w:noProof/>
          <w:sz w:val="2"/>
          <w:szCs w:val="22"/>
        </w:rPr>
        <mc:AlternateContent>
          <mc:Choice Requires="wpg">
            <w:drawing>
              <wp:inline distT="0" distB="0" distL="0" distR="0" wp14:anchorId="7AF64D0C" wp14:editId="59DF8F64">
                <wp:extent cx="1149350" cy="6350"/>
                <wp:effectExtent l="0" t="0" r="6350" b="635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6350"/>
                          <a:chOff x="0" y="0"/>
                          <a:chExt cx="1810" cy="10"/>
                        </a:xfrm>
                      </wpg:grpSpPr>
                      <wpg:grpSp>
                        <wpg:cNvPr id="242" name="Group 113"/>
                        <wpg:cNvGrpSpPr>
                          <a:grpSpLocks/>
                        </wpg:cNvGrpSpPr>
                        <wpg:grpSpPr bwMode="auto">
                          <a:xfrm>
                            <a:off x="5" y="5"/>
                            <a:ext cx="1800" cy="2"/>
                            <a:chOff x="5" y="5"/>
                            <a:chExt cx="1800" cy="2"/>
                          </a:xfrm>
                        </wpg:grpSpPr>
                        <wps:wsp>
                          <wps:cNvPr id="243" name="Freeform 114"/>
                          <wps:cNvSpPr>
                            <a:spLocks/>
                          </wps:cNvSpPr>
                          <wps:spPr bwMode="auto">
                            <a:xfrm>
                              <a:off x="5" y="5"/>
                              <a:ext cx="1800" cy="2"/>
                            </a:xfrm>
                            <a:custGeom>
                              <a:avLst/>
                              <a:gdLst>
                                <a:gd name="T0" fmla="+- 0 5 5"/>
                                <a:gd name="T1" fmla="*/ T0 w 1800"/>
                                <a:gd name="T2" fmla="+- 0 1805 5"/>
                                <a:gd name="T3" fmla="*/ T2 w 1800"/>
                              </a:gdLst>
                              <a:ahLst/>
                              <a:cxnLst>
                                <a:cxn ang="0">
                                  <a:pos x="T1" y="0"/>
                                </a:cxn>
                                <a:cxn ang="0">
                                  <a:pos x="T3" y="0"/>
                                </a:cxn>
                              </a:cxnLst>
                              <a:rect l="0" t="0" r="r" b="b"/>
                              <a:pathLst>
                                <a:path w="1800">
                                  <a:moveTo>
                                    <a:pt x="0" y="0"/>
                                  </a:moveTo>
                                  <a:lnTo>
                                    <a:pt x="18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0D7A9C" id="Group 241" o:spid="_x0000_s1026" style="width:90.5pt;height:.5pt;mso-position-horizontal-relative:char;mso-position-vertical-relative:line" coordsize="181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">
                <v:group id="Group 113" o:spid="_x0000_s1027" style="position:absolute;left:5;top:5;width:1800;height:2" coordorigin="5,5"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SSSRygAAAOE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">
                  <v:shape id="Freeform 114" o:spid="_x0000_s1028" style="position:absolute;left:5;top:5;width:1800;height:2;visibility:visible;mso-wrap-style:square;v-text-anchor:top" coordsize="18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" path="m,l1800,e" filled="f" strokeweight=".48pt">
                    <v:path arrowok="t" o:connecttype="custom" o:connectlocs="0,0;1800,0" o:connectangles="0,0"/>
                  </v:shape>
                </v:group>
                <w10:anchorlock/>
              </v:group>
            </w:pict>
          </mc:Fallback>
        </mc:AlternateContent>
      </w:r>
      <w:r w:rsidRPr="00310C22">
        <w:rPr>
          <w:rFonts w:eastAsia="Calibri" w:hAnsi="Calibri"/>
          <w:sz w:val="2"/>
          <w:szCs w:val="22"/>
        </w:rPr>
        <w:tab/>
      </w:r>
      <w:r w:rsidRPr="00310C22">
        <w:rPr>
          <w:rFonts w:eastAsia="Calibri" w:hAnsi="Calibri"/>
          <w:noProof/>
          <w:sz w:val="2"/>
          <w:szCs w:val="22"/>
        </w:rPr>
        <mc:AlternateContent>
          <mc:Choice Requires="wpg">
            <w:drawing>
              <wp:inline distT="0" distB="0" distL="0" distR="0" wp14:anchorId="55F6ACE9" wp14:editId="395A3054">
                <wp:extent cx="1606550" cy="6350"/>
                <wp:effectExtent l="0" t="0" r="6350" b="6350"/>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6350"/>
                          <a:chOff x="0" y="0"/>
                          <a:chExt cx="2530" cy="10"/>
                        </a:xfrm>
                      </wpg:grpSpPr>
                      <wpg:grpSp>
                        <wpg:cNvPr id="239" name="Group 116"/>
                        <wpg:cNvGrpSpPr>
                          <a:grpSpLocks/>
                        </wpg:cNvGrpSpPr>
                        <wpg:grpSpPr bwMode="auto">
                          <a:xfrm>
                            <a:off x="5" y="5"/>
                            <a:ext cx="2520" cy="2"/>
                            <a:chOff x="5" y="5"/>
                            <a:chExt cx="2520" cy="2"/>
                          </a:xfrm>
                        </wpg:grpSpPr>
                        <wps:wsp>
                          <wps:cNvPr id="240" name="Freeform 117"/>
                          <wps:cNvSpPr>
                            <a:spLocks/>
                          </wps:cNvSpPr>
                          <wps:spPr bwMode="auto">
                            <a:xfrm>
                              <a:off x="5" y="5"/>
                              <a:ext cx="2520" cy="2"/>
                            </a:xfrm>
                            <a:custGeom>
                              <a:avLst/>
                              <a:gdLst>
                                <a:gd name="T0" fmla="+- 0 5 5"/>
                                <a:gd name="T1" fmla="*/ T0 w 2520"/>
                                <a:gd name="T2" fmla="+- 0 2525 5"/>
                                <a:gd name="T3" fmla="*/ T2 w 2520"/>
                              </a:gdLst>
                              <a:ahLst/>
                              <a:cxnLst>
                                <a:cxn ang="0">
                                  <a:pos x="T1" y="0"/>
                                </a:cxn>
                                <a:cxn ang="0">
                                  <a:pos x="T3" y="0"/>
                                </a:cxn>
                              </a:cxnLst>
                              <a:rect l="0" t="0" r="r" b="b"/>
                              <a:pathLst>
                                <a:path w="2520">
                                  <a:moveTo>
                                    <a:pt x="0" y="0"/>
                                  </a:moveTo>
                                  <a:lnTo>
                                    <a:pt x="25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A8C66A" id="Group 238" o:spid="_x0000_s1026" style="width:126.5pt;height:.5pt;mso-position-horizontal-relative:char;mso-position-vertical-relative:line" coordsize="253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">
                <v:group id="Group 116" o:spid="_x0000_s1027" style="position:absolute;left:5;top:5;width:2520;height:2" coordorigin="5,5"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68Wd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">
                  <v:shape id="Freeform 117" o:spid="_x0000_s1028" style="position:absolute;left:5;top:5;width:2520;height:2;visibility:visible;mso-wrap-style:square;v-text-anchor:top" coordsize="25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" path="m,l2520,e" filled="f" strokeweight=".48pt">
                    <v:path arrowok="t" o:connecttype="custom" o:connectlocs="0,0;2520,0" o:connectangles="0,0"/>
                  </v:shape>
                </v:group>
                <w10:anchorlock/>
              </v:group>
            </w:pict>
          </mc:Fallback>
        </mc:AlternateContent>
      </w:r>
    </w:p>
    <w:p w14:paraId="779243C1" w14:textId="77777777" w:rsidR="00310C22" w:rsidRPr="00310C22" w:rsidRDefault="00310C22" w:rsidP="00310C22">
      <w:pPr>
        <w:widowControl w:val="0"/>
        <w:spacing w:before="1"/>
        <w:rPr>
          <w:sz w:val="17"/>
          <w:szCs w:val="17"/>
        </w:rPr>
      </w:pPr>
    </w:p>
    <w:p w14:paraId="413E3D06" w14:textId="77777777" w:rsidR="00310C22" w:rsidRPr="00310C22" w:rsidRDefault="00310C22" w:rsidP="00310C22">
      <w:pPr>
        <w:widowControl w:val="0"/>
        <w:spacing w:before="69"/>
        <w:ind w:left="220"/>
      </w:pPr>
      <w:r w:rsidRPr="00310C22">
        <w:t>Presenting</w:t>
      </w:r>
      <w:r w:rsidRPr="00310C22">
        <w:rPr>
          <w:spacing w:val="-9"/>
        </w:rPr>
        <w:t xml:space="preserve"> </w:t>
      </w:r>
      <w:r w:rsidRPr="00310C22">
        <w:t>Complaint:</w:t>
      </w:r>
    </w:p>
    <w:p w14:paraId="0BB7D70A" w14:textId="28837DB3" w:rsidR="00310C22" w:rsidRPr="00310C22" w:rsidRDefault="00310C22" w:rsidP="00310C22">
      <w:pPr>
        <w:widowControl w:val="0"/>
        <w:spacing w:line="20" w:lineRule="exact"/>
        <w:ind w:left="2428"/>
        <w:rPr>
          <w:sz w:val="2"/>
          <w:szCs w:val="2"/>
        </w:rPr>
      </w:pPr>
      <w:r w:rsidRPr="00310C22">
        <w:rPr>
          <w:noProof/>
          <w:sz w:val="2"/>
          <w:szCs w:val="2"/>
        </w:rPr>
        <mc:AlternateContent>
          <mc:Choice Requires="wpg">
            <w:drawing>
              <wp:inline distT="0" distB="0" distL="0" distR="0" wp14:anchorId="735441AE" wp14:editId="189F0B5C">
                <wp:extent cx="4044950" cy="6350"/>
                <wp:effectExtent l="0" t="0" r="6350" b="6350"/>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6350"/>
                          <a:chOff x="0" y="0"/>
                          <a:chExt cx="6370" cy="10"/>
                        </a:xfrm>
                      </wpg:grpSpPr>
                      <wpg:grpSp>
                        <wpg:cNvPr id="236" name="Group 119"/>
                        <wpg:cNvGrpSpPr>
                          <a:grpSpLocks/>
                        </wpg:cNvGrpSpPr>
                        <wpg:grpSpPr bwMode="auto">
                          <a:xfrm>
                            <a:off x="5" y="5"/>
                            <a:ext cx="6360" cy="2"/>
                            <a:chOff x="5" y="5"/>
                            <a:chExt cx="6360" cy="2"/>
                          </a:xfrm>
                        </wpg:grpSpPr>
                        <wps:wsp>
                          <wps:cNvPr id="237" name="Freeform 120"/>
                          <wps:cNvSpPr>
                            <a:spLocks/>
                          </wps:cNvSpPr>
                          <wps:spPr bwMode="auto">
                            <a:xfrm>
                              <a:off x="5" y="5"/>
                              <a:ext cx="6360" cy="2"/>
                            </a:xfrm>
                            <a:custGeom>
                              <a:avLst/>
                              <a:gdLst>
                                <a:gd name="T0" fmla="+- 0 5 5"/>
                                <a:gd name="T1" fmla="*/ T0 w 6360"/>
                                <a:gd name="T2" fmla="+- 0 6365 5"/>
                                <a:gd name="T3" fmla="*/ T2 w 6360"/>
                              </a:gdLst>
                              <a:ahLst/>
                              <a:cxnLst>
                                <a:cxn ang="0">
                                  <a:pos x="T1" y="0"/>
                                </a:cxn>
                                <a:cxn ang="0">
                                  <a:pos x="T3" y="0"/>
                                </a:cxn>
                              </a:cxnLst>
                              <a:rect l="0" t="0" r="r" b="b"/>
                              <a:pathLst>
                                <a:path w="6360">
                                  <a:moveTo>
                                    <a:pt x="0" y="0"/>
                                  </a:moveTo>
                                  <a:lnTo>
                                    <a:pt x="6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CC4543" id="Group 235" o:spid="_x0000_s1026" style="width:318.5pt;height:.5pt;mso-position-horizontal-relative:char;mso-position-vertical-relative:line" coordsize="63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">
                <v:group id="Group 119" o:spid="_x0000_s1027" style="position:absolute;left:5;top:5;width:6360;height:2" coordorigin="5,5"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FHvyAAAAOE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">
                  <v:shape id="Freeform 120" o:spid="_x0000_s1028" style="position:absolute;left:5;top:5;width:6360;height:2;visibility:visible;mso-wrap-style:square;v-text-anchor:top" coordsize="63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" path="m,l6360,e" filled="f" strokeweight=".48pt">
                    <v:path arrowok="t" o:connecttype="custom" o:connectlocs="0,0;6360,0" o:connectangles="0,0"/>
                  </v:shape>
                </v:group>
                <w10:anchorlock/>
              </v:group>
            </w:pict>
          </mc:Fallback>
        </mc:AlternateContent>
      </w:r>
    </w:p>
    <w:p w14:paraId="26C15587" w14:textId="77777777" w:rsidR="00310C22" w:rsidRPr="00310C22" w:rsidRDefault="00310C22" w:rsidP="00310C22">
      <w:pPr>
        <w:widowControl w:val="0"/>
        <w:rPr>
          <w:sz w:val="20"/>
          <w:szCs w:val="20"/>
        </w:rPr>
      </w:pPr>
    </w:p>
    <w:p w14:paraId="61FAED0A" w14:textId="77777777" w:rsidR="00310C22" w:rsidRPr="00310C22" w:rsidRDefault="00310C22" w:rsidP="00310C22">
      <w:pPr>
        <w:widowControl w:val="0"/>
        <w:spacing w:before="3"/>
        <w:rPr>
          <w:sz w:val="26"/>
          <w:szCs w:val="26"/>
        </w:rPr>
      </w:pPr>
    </w:p>
    <w:p w14:paraId="72648008" w14:textId="1EE11ECD"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0268A4A7" wp14:editId="15D170CD">
                <wp:extent cx="5492750" cy="6350"/>
                <wp:effectExtent l="0" t="0" r="6350" b="635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33" name="Group 122"/>
                        <wpg:cNvGrpSpPr>
                          <a:grpSpLocks/>
                        </wpg:cNvGrpSpPr>
                        <wpg:grpSpPr bwMode="auto">
                          <a:xfrm>
                            <a:off x="5" y="5"/>
                            <a:ext cx="8640" cy="2"/>
                            <a:chOff x="5" y="5"/>
                            <a:chExt cx="8640" cy="2"/>
                          </a:xfrm>
                        </wpg:grpSpPr>
                        <wps:wsp>
                          <wps:cNvPr id="234" name="Freeform 123"/>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79740" id="Group 232"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">
                <v:group id="Group 122"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">
                  <v:shape id="Freeform 123"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1490A639" w14:textId="77777777" w:rsidR="00310C22" w:rsidRPr="00310C22" w:rsidRDefault="00310C22" w:rsidP="00310C22">
      <w:pPr>
        <w:widowControl w:val="0"/>
        <w:spacing w:before="1"/>
        <w:rPr>
          <w:sz w:val="17"/>
          <w:szCs w:val="17"/>
        </w:rPr>
      </w:pPr>
    </w:p>
    <w:p w14:paraId="0C45A12B" w14:textId="77777777" w:rsidR="00310C22" w:rsidRPr="00310C22" w:rsidRDefault="00310C22" w:rsidP="00310C22">
      <w:pPr>
        <w:widowControl w:val="0"/>
        <w:spacing w:before="69"/>
        <w:ind w:left="220"/>
      </w:pPr>
      <w:r w:rsidRPr="00310C22">
        <w:t>Dates of Contact</w:t>
      </w:r>
      <w:r w:rsidRPr="00310C22">
        <w:rPr>
          <w:spacing w:val="-4"/>
        </w:rPr>
        <w:t xml:space="preserve"> </w:t>
      </w:r>
      <w:r w:rsidRPr="00310C22">
        <w:t>(inclusive):</w:t>
      </w:r>
    </w:p>
    <w:p w14:paraId="66449488" w14:textId="17F961A6" w:rsidR="00310C22" w:rsidRPr="00310C22" w:rsidRDefault="00310C22" w:rsidP="00310C22">
      <w:pPr>
        <w:widowControl w:val="0"/>
        <w:spacing w:line="20" w:lineRule="exact"/>
        <w:ind w:left="3041"/>
        <w:rPr>
          <w:sz w:val="2"/>
          <w:szCs w:val="2"/>
        </w:rPr>
      </w:pPr>
      <w:r w:rsidRPr="00310C22">
        <w:rPr>
          <w:noProof/>
          <w:sz w:val="2"/>
          <w:szCs w:val="2"/>
        </w:rPr>
        <mc:AlternateContent>
          <mc:Choice Requires="wpg">
            <w:drawing>
              <wp:inline distT="0" distB="0" distL="0" distR="0" wp14:anchorId="038158A3" wp14:editId="761B7F8E">
                <wp:extent cx="3663950" cy="6350"/>
                <wp:effectExtent l="0" t="0" r="6350" b="6350"/>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950" cy="6350"/>
                          <a:chOff x="0" y="0"/>
                          <a:chExt cx="5770" cy="10"/>
                        </a:xfrm>
                      </wpg:grpSpPr>
                      <wpg:grpSp>
                        <wpg:cNvPr id="230" name="Group 125"/>
                        <wpg:cNvGrpSpPr>
                          <a:grpSpLocks/>
                        </wpg:cNvGrpSpPr>
                        <wpg:grpSpPr bwMode="auto">
                          <a:xfrm>
                            <a:off x="5" y="5"/>
                            <a:ext cx="5760" cy="2"/>
                            <a:chOff x="5" y="5"/>
                            <a:chExt cx="5760" cy="2"/>
                          </a:xfrm>
                        </wpg:grpSpPr>
                        <wps:wsp>
                          <wps:cNvPr id="231" name="Freeform 126"/>
                          <wps:cNvSpPr>
                            <a:spLocks/>
                          </wps:cNvSpPr>
                          <wps:spPr bwMode="auto">
                            <a:xfrm>
                              <a:off x="5" y="5"/>
                              <a:ext cx="5760" cy="2"/>
                            </a:xfrm>
                            <a:custGeom>
                              <a:avLst/>
                              <a:gdLst>
                                <a:gd name="T0" fmla="+- 0 5 5"/>
                                <a:gd name="T1" fmla="*/ T0 w 5760"/>
                                <a:gd name="T2" fmla="+- 0 5765 5"/>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25AB7C" id="Group 229" o:spid="_x0000_s1026" style="width:288.5pt;height:.5pt;mso-position-horizontal-relative:char;mso-position-vertical-relative:line" coordsize="57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">
                <v:group id="Group 125" o:spid="_x0000_s1027" style="position:absolute;left:5;top:5;width:5760;height:2" coordorigin="5,5"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">
                  <v:shape id="Freeform 126" o:spid="_x0000_s1028" style="position:absolute;left:5;top:5;width:5760;height:2;visibility:visible;mso-wrap-style:square;v-text-anchor:top" coordsize="57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" path="m,l5760,e" filled="f" strokeweight=".48pt">
                    <v:path arrowok="t" o:connecttype="custom" o:connectlocs="0,0;5760,0" o:connectangles="0,0"/>
                  </v:shape>
                </v:group>
                <w10:anchorlock/>
              </v:group>
            </w:pict>
          </mc:Fallback>
        </mc:AlternateContent>
      </w:r>
    </w:p>
    <w:p w14:paraId="70032229" w14:textId="77777777" w:rsidR="00310C22" w:rsidRPr="00310C22" w:rsidRDefault="00310C22" w:rsidP="00310C22">
      <w:pPr>
        <w:widowControl w:val="0"/>
        <w:spacing w:before="1"/>
        <w:rPr>
          <w:sz w:val="17"/>
          <w:szCs w:val="17"/>
        </w:rPr>
      </w:pPr>
    </w:p>
    <w:p w14:paraId="4342694B" w14:textId="77777777" w:rsidR="00310C22" w:rsidRPr="00310C22" w:rsidRDefault="00310C22" w:rsidP="00310C22">
      <w:pPr>
        <w:widowControl w:val="0"/>
        <w:spacing w:before="69"/>
        <w:ind w:left="220"/>
      </w:pPr>
      <w:r w:rsidRPr="00310C22">
        <w:t>Referral</w:t>
      </w:r>
      <w:r w:rsidRPr="00310C22">
        <w:rPr>
          <w:spacing w:val="-7"/>
        </w:rPr>
        <w:t xml:space="preserve"> </w:t>
      </w:r>
      <w:r w:rsidRPr="00310C22">
        <w:t>Source:</w:t>
      </w:r>
    </w:p>
    <w:p w14:paraId="65CE3963" w14:textId="6C0E7E29" w:rsidR="00310C22" w:rsidRPr="00310C22" w:rsidRDefault="00310C22" w:rsidP="00310C22">
      <w:pPr>
        <w:widowControl w:val="0"/>
        <w:spacing w:line="20" w:lineRule="exact"/>
        <w:ind w:left="1854"/>
        <w:rPr>
          <w:sz w:val="2"/>
          <w:szCs w:val="2"/>
        </w:rPr>
      </w:pPr>
      <w:r w:rsidRPr="00310C22">
        <w:rPr>
          <w:noProof/>
          <w:sz w:val="2"/>
          <w:szCs w:val="2"/>
        </w:rPr>
        <mc:AlternateContent>
          <mc:Choice Requires="wpg">
            <w:drawing>
              <wp:inline distT="0" distB="0" distL="0" distR="0" wp14:anchorId="14322103" wp14:editId="516A0A00">
                <wp:extent cx="4425950" cy="6350"/>
                <wp:effectExtent l="0" t="0" r="6350" b="635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5950" cy="6350"/>
                          <a:chOff x="0" y="0"/>
                          <a:chExt cx="6970" cy="10"/>
                        </a:xfrm>
                      </wpg:grpSpPr>
                      <wpg:grpSp>
                        <wpg:cNvPr id="227" name="Group 128"/>
                        <wpg:cNvGrpSpPr>
                          <a:grpSpLocks/>
                        </wpg:cNvGrpSpPr>
                        <wpg:grpSpPr bwMode="auto">
                          <a:xfrm>
                            <a:off x="5" y="5"/>
                            <a:ext cx="6960" cy="2"/>
                            <a:chOff x="5" y="5"/>
                            <a:chExt cx="6960" cy="2"/>
                          </a:xfrm>
                        </wpg:grpSpPr>
                        <wps:wsp>
                          <wps:cNvPr id="228" name="Freeform 129"/>
                          <wps:cNvSpPr>
                            <a:spLocks/>
                          </wps:cNvSpPr>
                          <wps:spPr bwMode="auto">
                            <a:xfrm>
                              <a:off x="5" y="5"/>
                              <a:ext cx="6960" cy="2"/>
                            </a:xfrm>
                            <a:custGeom>
                              <a:avLst/>
                              <a:gdLst>
                                <a:gd name="T0" fmla="+- 0 5 5"/>
                                <a:gd name="T1" fmla="*/ T0 w 6960"/>
                                <a:gd name="T2" fmla="+- 0 6965 5"/>
                                <a:gd name="T3" fmla="*/ T2 w 6960"/>
                              </a:gdLst>
                              <a:ahLst/>
                              <a:cxnLst>
                                <a:cxn ang="0">
                                  <a:pos x="T1" y="0"/>
                                </a:cxn>
                                <a:cxn ang="0">
                                  <a:pos x="T3" y="0"/>
                                </a:cxn>
                              </a:cxnLst>
                              <a:rect l="0" t="0" r="r" b="b"/>
                              <a:pathLst>
                                <a:path w="6960">
                                  <a:moveTo>
                                    <a:pt x="0" y="0"/>
                                  </a:moveTo>
                                  <a:lnTo>
                                    <a:pt x="6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E4759" id="Group 226" o:spid="_x0000_s1026" style="width:348.5pt;height:.5pt;mso-position-horizontal-relative:char;mso-position-vertical-relative:line" coordsize="697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">
                <v:group id="Group 128" o:spid="_x0000_s1027" style="position:absolute;left:5;top:5;width:6960;height:2" coordorigin="5,5"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">
                  <v:shape id="Freeform 129" o:spid="_x0000_s1028" style="position:absolute;left:5;top:5;width:6960;height:2;visibility:visible;mso-wrap-style:square;v-text-anchor:top" coordsize="69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" path="m,l6960,e" filled="f" strokeweight=".48pt">
                    <v:path arrowok="t" o:connecttype="custom" o:connectlocs="0,0;6960,0" o:connectangles="0,0"/>
                  </v:shape>
                </v:group>
                <w10:anchorlock/>
              </v:group>
            </w:pict>
          </mc:Fallback>
        </mc:AlternateContent>
      </w:r>
    </w:p>
    <w:p w14:paraId="337C6E52" w14:textId="77777777" w:rsidR="00310C22" w:rsidRPr="00310C22" w:rsidRDefault="00310C22" w:rsidP="00310C22">
      <w:pPr>
        <w:widowControl w:val="0"/>
        <w:spacing w:before="1"/>
        <w:rPr>
          <w:sz w:val="17"/>
          <w:szCs w:val="17"/>
        </w:rPr>
      </w:pPr>
    </w:p>
    <w:p w14:paraId="47A11415" w14:textId="77777777" w:rsidR="00310C22" w:rsidRPr="00310C22" w:rsidRDefault="00310C22" w:rsidP="00310C22">
      <w:pPr>
        <w:widowControl w:val="0"/>
        <w:spacing w:before="69"/>
        <w:ind w:left="220"/>
      </w:pPr>
      <w:r w:rsidRPr="00310C22">
        <w:t>Recommendation at Termination (if</w:t>
      </w:r>
      <w:r w:rsidRPr="00310C22">
        <w:rPr>
          <w:spacing w:val="-1"/>
        </w:rPr>
        <w:t xml:space="preserve"> </w:t>
      </w:r>
      <w:r w:rsidRPr="00310C22">
        <w:t>relevant):</w:t>
      </w:r>
    </w:p>
    <w:p w14:paraId="098C50BC" w14:textId="50C09CFD" w:rsidR="00310C22" w:rsidRPr="00310C22" w:rsidRDefault="00310C22" w:rsidP="00310C22">
      <w:pPr>
        <w:widowControl w:val="0"/>
        <w:spacing w:line="20" w:lineRule="exact"/>
        <w:ind w:left="4713"/>
        <w:rPr>
          <w:sz w:val="2"/>
          <w:szCs w:val="2"/>
        </w:rPr>
      </w:pPr>
      <w:r w:rsidRPr="00310C22">
        <w:rPr>
          <w:noProof/>
          <w:sz w:val="2"/>
          <w:szCs w:val="2"/>
        </w:rPr>
        <mc:AlternateContent>
          <mc:Choice Requires="wpg">
            <w:drawing>
              <wp:inline distT="0" distB="0" distL="0" distR="0" wp14:anchorId="6229389C" wp14:editId="2B43527F">
                <wp:extent cx="2597150" cy="6350"/>
                <wp:effectExtent l="0" t="0" r="6350" b="6350"/>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7150" cy="6350"/>
                          <a:chOff x="0" y="0"/>
                          <a:chExt cx="4090" cy="10"/>
                        </a:xfrm>
                      </wpg:grpSpPr>
                      <wpg:grpSp>
                        <wpg:cNvPr id="223" name="Group 131"/>
                        <wpg:cNvGrpSpPr>
                          <a:grpSpLocks/>
                        </wpg:cNvGrpSpPr>
                        <wpg:grpSpPr bwMode="auto">
                          <a:xfrm>
                            <a:off x="5" y="5"/>
                            <a:ext cx="4080" cy="2"/>
                            <a:chOff x="5" y="5"/>
                            <a:chExt cx="4080" cy="2"/>
                          </a:xfrm>
                        </wpg:grpSpPr>
                        <wps:wsp>
                          <wps:cNvPr id="224" name="Freeform 132"/>
                          <wps:cNvSpPr>
                            <a:spLocks/>
                          </wps:cNvSpPr>
                          <wps:spPr bwMode="auto">
                            <a:xfrm>
                              <a:off x="5" y="5"/>
                              <a:ext cx="4080" cy="2"/>
                            </a:xfrm>
                            <a:custGeom>
                              <a:avLst/>
                              <a:gdLst>
                                <a:gd name="T0" fmla="+- 0 5 5"/>
                                <a:gd name="T1" fmla="*/ T0 w 4080"/>
                                <a:gd name="T2" fmla="+- 0 4085 5"/>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3A6510" id="Group 222" o:spid="_x0000_s1026" style="width:204.5pt;height:.5pt;mso-position-horizontal-relative:char;mso-position-vertical-relative:line" coordsize="409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">
                <v:group id="Group 131" o:spid="_x0000_s1027" style="position:absolute;left:5;top:5;width:4080;height:2" coordorigin="5,5"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mSqyQAAAOE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">
                  <v:shape id="Freeform 132" o:spid="_x0000_s1028" style="position:absolute;left:5;top:5;width:4080;height:2;visibility:visible;mso-wrap-style:square;v-text-anchor:top" coordsize="408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" path="m,l4080,e" filled="f" strokeweight=".48pt">
                    <v:path arrowok="t" o:connecttype="custom" o:connectlocs="0,0;4080,0" o:connectangles="0,0"/>
                  </v:shape>
                </v:group>
                <w10:anchorlock/>
              </v:group>
            </w:pict>
          </mc:Fallback>
        </mc:AlternateContent>
      </w:r>
    </w:p>
    <w:p w14:paraId="6701ED5F" w14:textId="77777777" w:rsidR="00310C22" w:rsidRPr="00310C22" w:rsidRDefault="00310C22" w:rsidP="00310C22">
      <w:pPr>
        <w:widowControl w:val="0"/>
        <w:spacing w:before="1"/>
        <w:rPr>
          <w:sz w:val="17"/>
          <w:szCs w:val="17"/>
        </w:rPr>
      </w:pPr>
    </w:p>
    <w:p w14:paraId="4FFC54BD" w14:textId="77777777" w:rsidR="00310C22" w:rsidRPr="00310C22" w:rsidRDefault="00310C22" w:rsidP="00310C22">
      <w:pPr>
        <w:widowControl w:val="0"/>
        <w:spacing w:before="69"/>
        <w:ind w:left="220"/>
      </w:pPr>
      <w:r w:rsidRPr="00310C22">
        <w:t>Subsequent</w:t>
      </w:r>
      <w:r w:rsidRPr="00310C22">
        <w:rPr>
          <w:spacing w:val="-9"/>
        </w:rPr>
        <w:t xml:space="preserve"> </w:t>
      </w:r>
      <w:r w:rsidRPr="00310C22">
        <w:t>Referral:</w:t>
      </w:r>
    </w:p>
    <w:p w14:paraId="1E4BC0D6" w14:textId="2F3E3DAA" w:rsidR="00310C22" w:rsidRPr="00310C22" w:rsidRDefault="00310C22" w:rsidP="00310C22">
      <w:pPr>
        <w:widowControl w:val="0"/>
        <w:spacing w:line="20" w:lineRule="exact"/>
        <w:ind w:left="2234"/>
        <w:rPr>
          <w:sz w:val="2"/>
          <w:szCs w:val="2"/>
        </w:rPr>
      </w:pPr>
      <w:r w:rsidRPr="00310C22">
        <w:rPr>
          <w:noProof/>
          <w:sz w:val="2"/>
          <w:szCs w:val="2"/>
        </w:rPr>
        <mc:AlternateContent>
          <mc:Choice Requires="wpg">
            <w:drawing>
              <wp:inline distT="0" distB="0" distL="0" distR="0" wp14:anchorId="626DA308" wp14:editId="46045503">
                <wp:extent cx="4197985" cy="6350"/>
                <wp:effectExtent l="0" t="0" r="5715" b="6350"/>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7985" cy="6350"/>
                          <a:chOff x="0" y="0"/>
                          <a:chExt cx="6611" cy="10"/>
                        </a:xfrm>
                      </wpg:grpSpPr>
                      <wpg:grpSp>
                        <wpg:cNvPr id="220" name="Group 134"/>
                        <wpg:cNvGrpSpPr>
                          <a:grpSpLocks/>
                        </wpg:cNvGrpSpPr>
                        <wpg:grpSpPr bwMode="auto">
                          <a:xfrm>
                            <a:off x="5" y="5"/>
                            <a:ext cx="6601" cy="2"/>
                            <a:chOff x="5" y="5"/>
                            <a:chExt cx="6601" cy="2"/>
                          </a:xfrm>
                        </wpg:grpSpPr>
                        <wps:wsp>
                          <wps:cNvPr id="221" name="Freeform 135"/>
                          <wps:cNvSpPr>
                            <a:spLocks/>
                          </wps:cNvSpPr>
                          <wps:spPr bwMode="auto">
                            <a:xfrm>
                              <a:off x="5" y="5"/>
                              <a:ext cx="6601" cy="2"/>
                            </a:xfrm>
                            <a:custGeom>
                              <a:avLst/>
                              <a:gdLst>
                                <a:gd name="T0" fmla="+- 0 5 5"/>
                                <a:gd name="T1" fmla="*/ T0 w 6601"/>
                                <a:gd name="T2" fmla="+- 0 6605 5"/>
                                <a:gd name="T3" fmla="*/ T2 w 6601"/>
                              </a:gdLst>
                              <a:ahLst/>
                              <a:cxnLst>
                                <a:cxn ang="0">
                                  <a:pos x="T1" y="0"/>
                                </a:cxn>
                                <a:cxn ang="0">
                                  <a:pos x="T3" y="0"/>
                                </a:cxn>
                              </a:cxnLst>
                              <a:rect l="0" t="0" r="r" b="b"/>
                              <a:pathLst>
                                <a:path w="6601">
                                  <a:moveTo>
                                    <a:pt x="0" y="0"/>
                                  </a:moveTo>
                                  <a:lnTo>
                                    <a:pt x="6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CDE0E0" id="Group 219" o:spid="_x0000_s1026" style="width:330.55pt;height:.5pt;mso-position-horizontal-relative:char;mso-position-vertical-relative:line" coordsize="6611,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">
                <v:group id="Group 134" o:spid="_x0000_s1027" style="position:absolute;left:5;top:5;width:6601;height:2" coordorigin="5,5"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Freeform 135" o:spid="_x0000_s1028" style="position:absolute;left:5;top:5;width:6601;height:2;visibility:visible;mso-wrap-style:square;v-text-anchor:top" coordsize="660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" path="m,l6600,e" filled="f" strokeweight=".48pt">
                    <v:path arrowok="t" o:connecttype="custom" o:connectlocs="0,0;6600,0" o:connectangles="0,0"/>
                  </v:shape>
                </v:group>
                <w10:anchorlock/>
              </v:group>
            </w:pict>
          </mc:Fallback>
        </mc:AlternateContent>
      </w:r>
    </w:p>
    <w:p w14:paraId="5B3193FA" w14:textId="77777777" w:rsidR="00310C22" w:rsidRPr="00310C22" w:rsidRDefault="00310C22" w:rsidP="00310C22">
      <w:pPr>
        <w:widowControl w:val="0"/>
        <w:spacing w:before="1"/>
        <w:rPr>
          <w:sz w:val="17"/>
          <w:szCs w:val="17"/>
        </w:rPr>
      </w:pPr>
    </w:p>
    <w:p w14:paraId="1806CD8B" w14:textId="77777777" w:rsidR="00310C22" w:rsidRPr="00310C22" w:rsidRDefault="00310C22" w:rsidP="00310C22">
      <w:pPr>
        <w:widowControl w:val="0"/>
        <w:spacing w:before="69"/>
        <w:ind w:left="220"/>
      </w:pPr>
      <w:r w:rsidRPr="00310C22">
        <w:t>Notes:</w:t>
      </w:r>
    </w:p>
    <w:p w14:paraId="5807FA4D" w14:textId="05217988" w:rsidR="00310C22" w:rsidRPr="00310C22" w:rsidRDefault="00310C22" w:rsidP="00310C22">
      <w:pPr>
        <w:widowControl w:val="0"/>
        <w:spacing w:line="20" w:lineRule="exact"/>
        <w:ind w:left="841"/>
        <w:rPr>
          <w:sz w:val="2"/>
          <w:szCs w:val="2"/>
        </w:rPr>
      </w:pPr>
      <w:r w:rsidRPr="00310C22">
        <w:rPr>
          <w:noProof/>
          <w:sz w:val="2"/>
          <w:szCs w:val="2"/>
        </w:rPr>
        <mc:AlternateContent>
          <mc:Choice Requires="wpg">
            <w:drawing>
              <wp:inline distT="0" distB="0" distL="0" distR="0" wp14:anchorId="231450B6" wp14:editId="4A06E239">
                <wp:extent cx="5034280" cy="6350"/>
                <wp:effectExtent l="0" t="0" r="7620" b="6350"/>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280" cy="6350"/>
                          <a:chOff x="0" y="0"/>
                          <a:chExt cx="7928" cy="10"/>
                        </a:xfrm>
                      </wpg:grpSpPr>
                      <wpg:grpSp>
                        <wpg:cNvPr id="217" name="Group 137"/>
                        <wpg:cNvGrpSpPr>
                          <a:grpSpLocks/>
                        </wpg:cNvGrpSpPr>
                        <wpg:grpSpPr bwMode="auto">
                          <a:xfrm>
                            <a:off x="5" y="5"/>
                            <a:ext cx="7918" cy="2"/>
                            <a:chOff x="5" y="5"/>
                            <a:chExt cx="7918" cy="2"/>
                          </a:xfrm>
                        </wpg:grpSpPr>
                        <wps:wsp>
                          <wps:cNvPr id="218" name="Freeform 138"/>
                          <wps:cNvSpPr>
                            <a:spLocks/>
                          </wps:cNvSpPr>
                          <wps:spPr bwMode="auto">
                            <a:xfrm>
                              <a:off x="5" y="5"/>
                              <a:ext cx="7918" cy="2"/>
                            </a:xfrm>
                            <a:custGeom>
                              <a:avLst/>
                              <a:gdLst>
                                <a:gd name="T0" fmla="+- 0 5 5"/>
                                <a:gd name="T1" fmla="*/ T0 w 7918"/>
                                <a:gd name="T2" fmla="+- 0 7922 5"/>
                                <a:gd name="T3" fmla="*/ T2 w 7918"/>
                              </a:gdLst>
                              <a:ahLst/>
                              <a:cxnLst>
                                <a:cxn ang="0">
                                  <a:pos x="T1" y="0"/>
                                </a:cxn>
                                <a:cxn ang="0">
                                  <a:pos x="T3" y="0"/>
                                </a:cxn>
                              </a:cxnLst>
                              <a:rect l="0" t="0" r="r" b="b"/>
                              <a:pathLst>
                                <a:path w="7918">
                                  <a:moveTo>
                                    <a:pt x="0" y="0"/>
                                  </a:moveTo>
                                  <a:lnTo>
                                    <a:pt x="79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584276" id="Group 216" o:spid="_x0000_s1026" style="width:396.4pt;height:.5pt;mso-position-horizontal-relative:char;mso-position-vertical-relative:line" coordsize="792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">
                <v:group id="Group 137" o:spid="_x0000_s1027" style="position:absolute;left:5;top:5;width:7918;height:2" coordorigin="5,5"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agUygAAAOE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">
                  <v:shape id="Freeform 138" o:spid="_x0000_s1028" style="position:absolute;left:5;top:5;width:7918;height:2;visibility:visible;mso-wrap-style:square;v-text-anchor:top" coordsize="79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" path="m,l7917,e" filled="f" strokeweight=".48pt">
                    <v:path arrowok="t" o:connecttype="custom" o:connectlocs="0,0;7917,0" o:connectangles="0,0"/>
                  </v:shape>
                </v:group>
                <w10:anchorlock/>
              </v:group>
            </w:pict>
          </mc:Fallback>
        </mc:AlternateContent>
      </w:r>
    </w:p>
    <w:p w14:paraId="451A4DA4" w14:textId="77777777" w:rsidR="00310C22" w:rsidRPr="00310C22" w:rsidRDefault="00310C22" w:rsidP="00310C22">
      <w:pPr>
        <w:widowControl w:val="0"/>
        <w:rPr>
          <w:sz w:val="20"/>
          <w:szCs w:val="20"/>
        </w:rPr>
      </w:pPr>
    </w:p>
    <w:p w14:paraId="1D21551C" w14:textId="77777777" w:rsidR="00310C22" w:rsidRPr="00310C22" w:rsidRDefault="00310C22" w:rsidP="00310C22">
      <w:pPr>
        <w:widowControl w:val="0"/>
        <w:spacing w:before="3"/>
        <w:rPr>
          <w:sz w:val="26"/>
          <w:szCs w:val="26"/>
        </w:rPr>
      </w:pPr>
    </w:p>
    <w:p w14:paraId="22CAE66B" w14:textId="41BB457A"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5D6911AF" wp14:editId="7D18F6A6">
                <wp:extent cx="5492750" cy="6350"/>
                <wp:effectExtent l="0" t="0" r="6350" b="6350"/>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4" name="Group 140"/>
                        <wpg:cNvGrpSpPr>
                          <a:grpSpLocks/>
                        </wpg:cNvGrpSpPr>
                        <wpg:grpSpPr bwMode="auto">
                          <a:xfrm>
                            <a:off x="5" y="5"/>
                            <a:ext cx="8640" cy="2"/>
                            <a:chOff x="5" y="5"/>
                            <a:chExt cx="8640" cy="2"/>
                          </a:xfrm>
                        </wpg:grpSpPr>
                        <wps:wsp>
                          <wps:cNvPr id="215" name="Freeform 141"/>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21FFE1" id="Group 213"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">
                <v:group id="Group 140"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XzZjygAAAOE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">
                  <v:shape id="Freeform 141"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5CF66924" w14:textId="77777777" w:rsidR="00310C22" w:rsidRPr="00310C22" w:rsidRDefault="00310C22" w:rsidP="00310C22">
      <w:pPr>
        <w:widowControl w:val="0"/>
        <w:rPr>
          <w:sz w:val="20"/>
          <w:szCs w:val="20"/>
        </w:rPr>
      </w:pPr>
    </w:p>
    <w:p w14:paraId="742C74D9" w14:textId="77777777" w:rsidR="00310C22" w:rsidRPr="00310C22" w:rsidRDefault="00310C22" w:rsidP="00310C22">
      <w:pPr>
        <w:widowControl w:val="0"/>
        <w:spacing w:before="3"/>
        <w:rPr>
          <w:sz w:val="26"/>
          <w:szCs w:val="26"/>
        </w:rPr>
      </w:pPr>
    </w:p>
    <w:p w14:paraId="688BA2D0" w14:textId="73DD44EB" w:rsidR="00310C22" w:rsidRPr="00310C22" w:rsidRDefault="00310C22" w:rsidP="00310C22">
      <w:pPr>
        <w:widowControl w:val="0"/>
        <w:spacing w:line="20" w:lineRule="exact"/>
        <w:ind w:left="215"/>
        <w:rPr>
          <w:sz w:val="2"/>
          <w:szCs w:val="2"/>
        </w:rPr>
      </w:pPr>
      <w:r w:rsidRPr="00310C22">
        <w:rPr>
          <w:noProof/>
          <w:sz w:val="2"/>
          <w:szCs w:val="2"/>
        </w:rPr>
        <mc:AlternateContent>
          <mc:Choice Requires="wpg">
            <w:drawing>
              <wp:inline distT="0" distB="0" distL="0" distR="0" wp14:anchorId="22D84FED" wp14:editId="1EDF3411">
                <wp:extent cx="5492750" cy="6350"/>
                <wp:effectExtent l="0" t="0" r="6350" b="6350"/>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750" cy="6350"/>
                          <a:chOff x="0" y="0"/>
                          <a:chExt cx="8650" cy="10"/>
                        </a:xfrm>
                      </wpg:grpSpPr>
                      <wpg:grpSp>
                        <wpg:cNvPr id="211" name="Group 143"/>
                        <wpg:cNvGrpSpPr>
                          <a:grpSpLocks/>
                        </wpg:cNvGrpSpPr>
                        <wpg:grpSpPr bwMode="auto">
                          <a:xfrm>
                            <a:off x="5" y="5"/>
                            <a:ext cx="8640" cy="2"/>
                            <a:chOff x="5" y="5"/>
                            <a:chExt cx="8640" cy="2"/>
                          </a:xfrm>
                        </wpg:grpSpPr>
                        <wps:wsp>
                          <wps:cNvPr id="212" name="Freeform 144"/>
                          <wps:cNvSpPr>
                            <a:spLocks/>
                          </wps:cNvSpPr>
                          <wps:spPr bwMode="auto">
                            <a:xfrm>
                              <a:off x="5" y="5"/>
                              <a:ext cx="8640" cy="2"/>
                            </a:xfrm>
                            <a:custGeom>
                              <a:avLst/>
                              <a:gdLst>
                                <a:gd name="T0" fmla="+- 0 5 5"/>
                                <a:gd name="T1" fmla="*/ T0 w 8640"/>
                                <a:gd name="T2" fmla="+- 0 8645 5"/>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1EEE86" id="Group 210" o:spid="_x0000_s1026" style="width:432.5pt;height:.5pt;mso-position-horizontal-relative:char;mso-position-vertical-relative:line" coordsize="86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">
                <v:group id="Group 143" o:spid="_x0000_s1027" style="position:absolute;left:5;top:5;width:8640;height:2" coordorigin="5,5"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JX7yQAAAOE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">
                  <v:shape id="Freeform 144" o:spid="_x0000_s1028" style="position:absolute;left:5;top:5;width:8640;height:2;visibility:visible;mso-wrap-style:square;v-text-anchor:top" coordsize="86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" path="m,l8640,e" filled="f" strokeweight=".48pt">
                    <v:path arrowok="t" o:connecttype="custom" o:connectlocs="0,0;8640,0" o:connectangles="0,0"/>
                  </v:shape>
                </v:group>
                <w10:anchorlock/>
              </v:group>
            </w:pict>
          </mc:Fallback>
        </mc:AlternateContent>
      </w:r>
    </w:p>
    <w:p w14:paraId="4FF1FAAD" w14:textId="3C86E491" w:rsidR="00310C22" w:rsidRDefault="00310C22" w:rsidP="00310C22">
      <w:pPr>
        <w:widowControl w:val="0"/>
        <w:spacing w:before="1"/>
        <w:rPr>
          <w:sz w:val="17"/>
          <w:szCs w:val="17"/>
        </w:rPr>
      </w:pPr>
    </w:p>
    <w:p w14:paraId="1DFB7388" w14:textId="528BEE9D" w:rsidR="009C54FD" w:rsidRDefault="009C54FD" w:rsidP="00310C22">
      <w:pPr>
        <w:widowControl w:val="0"/>
        <w:spacing w:before="1"/>
        <w:rPr>
          <w:sz w:val="17"/>
          <w:szCs w:val="17"/>
        </w:rPr>
      </w:pPr>
    </w:p>
    <w:p w14:paraId="5D4DDE71" w14:textId="0F5B73FD" w:rsidR="009C54FD" w:rsidRDefault="009C54FD" w:rsidP="00310C22">
      <w:pPr>
        <w:widowControl w:val="0"/>
        <w:spacing w:before="1"/>
        <w:rPr>
          <w:sz w:val="17"/>
          <w:szCs w:val="17"/>
        </w:rPr>
      </w:pPr>
    </w:p>
    <w:p w14:paraId="427D69B5" w14:textId="77777777" w:rsidR="009C54FD" w:rsidRPr="00310C22" w:rsidRDefault="009C54FD" w:rsidP="00310C22">
      <w:pPr>
        <w:widowControl w:val="0"/>
        <w:spacing w:before="1"/>
        <w:rPr>
          <w:sz w:val="17"/>
          <w:szCs w:val="17"/>
        </w:rPr>
      </w:pPr>
    </w:p>
    <w:p w14:paraId="112A9505" w14:textId="77777777" w:rsidR="00310C22" w:rsidRPr="00310C22" w:rsidRDefault="00310C22" w:rsidP="00310C22">
      <w:pPr>
        <w:widowControl w:val="0"/>
        <w:spacing w:before="69"/>
        <w:ind w:left="220"/>
      </w:pPr>
      <w:r w:rsidRPr="00310C22">
        <w:rPr>
          <w:rFonts w:eastAsia="Calibri" w:hAnsi="Calibri"/>
          <w:b/>
          <w:szCs w:val="22"/>
        </w:rPr>
        <w:t>Date Record</w:t>
      </w:r>
      <w:r w:rsidRPr="00310C22">
        <w:rPr>
          <w:rFonts w:eastAsia="Calibri" w:hAnsi="Calibri"/>
          <w:b/>
          <w:spacing w:val="-16"/>
          <w:szCs w:val="22"/>
        </w:rPr>
        <w:t xml:space="preserve"> </w:t>
      </w:r>
      <w:r w:rsidRPr="00310C22">
        <w:rPr>
          <w:rFonts w:eastAsia="Calibri" w:hAnsi="Calibri"/>
          <w:b/>
          <w:szCs w:val="22"/>
        </w:rPr>
        <w:t>Destroyed</w:t>
      </w:r>
      <w:r w:rsidRPr="00310C22">
        <w:rPr>
          <w:rFonts w:eastAsia="Calibri" w:hAnsi="Calibri"/>
          <w:szCs w:val="22"/>
        </w:rPr>
        <w:t>:</w:t>
      </w:r>
    </w:p>
    <w:p w14:paraId="29A38FF3" w14:textId="4FFDE70B" w:rsidR="00310C22" w:rsidRPr="00310C22" w:rsidRDefault="00310C22" w:rsidP="00310C22">
      <w:pPr>
        <w:widowControl w:val="0"/>
        <w:spacing w:line="20" w:lineRule="exact"/>
        <w:ind w:left="2727"/>
        <w:rPr>
          <w:sz w:val="2"/>
          <w:szCs w:val="2"/>
        </w:rPr>
      </w:pPr>
      <w:r w:rsidRPr="00310C22">
        <w:rPr>
          <w:noProof/>
          <w:sz w:val="2"/>
          <w:szCs w:val="2"/>
        </w:rPr>
        <mc:AlternateContent>
          <mc:Choice Requires="wpg">
            <w:drawing>
              <wp:inline distT="0" distB="0" distL="0" distR="0" wp14:anchorId="5F7EF968" wp14:editId="7CF4A229">
                <wp:extent cx="1301750" cy="6350"/>
                <wp:effectExtent l="0" t="0" r="6350" b="6350"/>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6350"/>
                          <a:chOff x="0" y="0"/>
                          <a:chExt cx="2050" cy="10"/>
                        </a:xfrm>
                      </wpg:grpSpPr>
                      <wpg:grpSp>
                        <wpg:cNvPr id="208" name="Group 146"/>
                        <wpg:cNvGrpSpPr>
                          <a:grpSpLocks/>
                        </wpg:cNvGrpSpPr>
                        <wpg:grpSpPr bwMode="auto">
                          <a:xfrm>
                            <a:off x="5" y="5"/>
                            <a:ext cx="2040" cy="2"/>
                            <a:chOff x="5" y="5"/>
                            <a:chExt cx="2040" cy="2"/>
                          </a:xfrm>
                        </wpg:grpSpPr>
                        <wps:wsp>
                          <wps:cNvPr id="209" name="Freeform 147"/>
                          <wps:cNvSpPr>
                            <a:spLocks/>
                          </wps:cNvSpPr>
                          <wps:spPr bwMode="auto">
                            <a:xfrm>
                              <a:off x="5" y="5"/>
                              <a:ext cx="2040" cy="2"/>
                            </a:xfrm>
                            <a:custGeom>
                              <a:avLst/>
                              <a:gdLst>
                                <a:gd name="T0" fmla="+- 0 5 5"/>
                                <a:gd name="T1" fmla="*/ T0 w 2040"/>
                                <a:gd name="T2" fmla="+- 0 2045 5"/>
                                <a:gd name="T3" fmla="*/ T2 w 2040"/>
                              </a:gdLst>
                              <a:ahLst/>
                              <a:cxnLst>
                                <a:cxn ang="0">
                                  <a:pos x="T1" y="0"/>
                                </a:cxn>
                                <a:cxn ang="0">
                                  <a:pos x="T3" y="0"/>
                                </a:cxn>
                              </a:cxnLst>
                              <a:rect l="0" t="0" r="r" b="b"/>
                              <a:pathLst>
                                <a:path w="2040">
                                  <a:moveTo>
                                    <a:pt x="0" y="0"/>
                                  </a:moveTo>
                                  <a:lnTo>
                                    <a:pt x="20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775D72" id="Group 207" o:spid="_x0000_s1026" style="width:102.5pt;height:.5pt;mso-position-horizontal-relative:char;mso-position-vertical-relative:line" coordsize="205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">
                <v:group id="Group 146" o:spid="_x0000_s1027" style="position:absolute;left:5;top:5;width:2040;height:2" coordorigin="5,5"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Freeform 147" o:spid="_x0000_s1028" style="position:absolute;left:5;top:5;width:2040;height:2;visibility:visible;mso-wrap-style:square;v-text-anchor:top" coordsize="204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" path="m,l2040,e" filled="f" strokeweight=".48pt">
                    <v:path arrowok="t" o:connecttype="custom" o:connectlocs="0,0;2040,0" o:connectangles="0,0"/>
                  </v:shape>
                </v:group>
                <w10:anchorlock/>
              </v:group>
            </w:pict>
          </mc:Fallback>
        </mc:AlternateContent>
      </w:r>
    </w:p>
    <w:p w14:paraId="509388EA" w14:textId="77777777" w:rsidR="00560284" w:rsidRPr="00B23D05" w:rsidRDefault="00560284" w:rsidP="0058058E">
      <w:pPr>
        <w:spacing w:line="384" w:lineRule="auto"/>
        <w:rPr>
          <w:rFonts w:ascii="Arial" w:hAnsi="Arial"/>
          <w:i/>
        </w:rPr>
      </w:pPr>
      <w:r w:rsidRPr="00B23D05">
        <w:rPr>
          <w:rFonts w:ascii="Arial" w:hAnsi="Arial"/>
          <w:i/>
        </w:rPr>
        <w:br w:type="page"/>
      </w:r>
    </w:p>
    <w:p w14:paraId="46F8497B" w14:textId="4440E4AC" w:rsidR="00560284" w:rsidRDefault="00CD3183" w:rsidP="0058058E">
      <w:pPr>
        <w:pBdr>
          <w:bottom w:val="single" w:sz="6" w:space="1" w:color="auto"/>
        </w:pBdr>
        <w:spacing w:line="384" w:lineRule="auto"/>
        <w:rPr>
          <w:rFonts w:ascii="Arial" w:hAnsi="Arial"/>
          <w:sz w:val="22"/>
        </w:rPr>
      </w:pPr>
      <w:r w:rsidRPr="00A462BC">
        <w:rPr>
          <w:rFonts w:ascii="Arial" w:hAnsi="Arial"/>
          <w:sz w:val="22"/>
        </w:rPr>
        <w:t>APPENDIX</w:t>
      </w:r>
      <w:r w:rsidR="000C4A43" w:rsidRPr="00A462BC">
        <w:rPr>
          <w:rFonts w:ascii="Arial" w:hAnsi="Arial"/>
          <w:sz w:val="22"/>
        </w:rPr>
        <w:t xml:space="preserve"> </w:t>
      </w:r>
      <w:r w:rsidR="000C0D7F" w:rsidRPr="00A462BC">
        <w:rPr>
          <w:rFonts w:ascii="Arial" w:hAnsi="Arial"/>
          <w:sz w:val="22"/>
        </w:rPr>
        <w:t>N</w:t>
      </w:r>
      <w:r w:rsidR="000C4A43" w:rsidRPr="00A462BC">
        <w:rPr>
          <w:rFonts w:ascii="Arial" w:hAnsi="Arial"/>
          <w:sz w:val="22"/>
        </w:rPr>
        <w:t>: Assessment Materials</w:t>
      </w:r>
    </w:p>
    <w:tbl>
      <w:tblPr>
        <w:tblW w:w="8522" w:type="dxa"/>
        <w:tblInd w:w="93" w:type="dxa"/>
        <w:tblLook w:val="04A0" w:firstRow="1" w:lastRow="0" w:firstColumn="1" w:lastColumn="0" w:noHBand="0" w:noVBand="1"/>
      </w:tblPr>
      <w:tblGrid>
        <w:gridCol w:w="8522"/>
      </w:tblGrid>
      <w:tr w:rsidR="00780AEA" w:rsidRPr="00B23D05" w14:paraId="1258387F" w14:textId="77777777" w:rsidTr="0085259B">
        <w:trPr>
          <w:trHeight w:val="293"/>
        </w:trPr>
        <w:tc>
          <w:tcPr>
            <w:tcW w:w="8522" w:type="dxa"/>
            <w:tcBorders>
              <w:top w:val="nil"/>
              <w:left w:val="nil"/>
              <w:bottom w:val="nil"/>
              <w:right w:val="nil"/>
            </w:tcBorders>
            <w:shd w:val="clear" w:color="auto" w:fill="auto"/>
            <w:noWrap/>
            <w:vAlign w:val="bottom"/>
            <w:hideMark/>
          </w:tcPr>
          <w:p w14:paraId="63BF48B6" w14:textId="77777777" w:rsidR="0085259B" w:rsidRDefault="0085259B" w:rsidP="00780AEA">
            <w:pPr>
              <w:rPr>
                <w:rFonts w:ascii="Arial" w:hAnsi="Arial"/>
                <w:b/>
                <w:bCs/>
                <w:color w:val="000000"/>
                <w:sz w:val="28"/>
                <w:szCs w:val="28"/>
              </w:rPr>
            </w:pPr>
          </w:p>
          <w:p w14:paraId="12125122" w14:textId="77777777" w:rsidR="00780AEA" w:rsidRDefault="00780AEA" w:rsidP="00780AEA">
            <w:pPr>
              <w:rPr>
                <w:rFonts w:ascii="Arial" w:hAnsi="Arial"/>
                <w:b/>
                <w:bCs/>
                <w:color w:val="000000"/>
                <w:sz w:val="28"/>
                <w:szCs w:val="28"/>
              </w:rPr>
            </w:pPr>
            <w:r w:rsidRPr="00B23D05">
              <w:rPr>
                <w:rFonts w:ascii="Arial" w:hAnsi="Arial"/>
                <w:b/>
                <w:bCs/>
                <w:color w:val="000000"/>
                <w:sz w:val="28"/>
                <w:szCs w:val="28"/>
              </w:rPr>
              <w:t>List of Assessment Materials</w:t>
            </w:r>
          </w:p>
          <w:p w14:paraId="187D19EC" w14:textId="77777777" w:rsidR="0085259B" w:rsidRPr="00B23D05" w:rsidRDefault="0085259B" w:rsidP="00780AEA">
            <w:pPr>
              <w:rPr>
                <w:rFonts w:ascii="Arial" w:hAnsi="Arial"/>
                <w:b/>
                <w:bCs/>
                <w:color w:val="000000"/>
                <w:sz w:val="28"/>
                <w:szCs w:val="28"/>
              </w:rPr>
            </w:pPr>
          </w:p>
        </w:tc>
      </w:tr>
      <w:tr w:rsidR="00780AEA" w:rsidRPr="00B23D05" w14:paraId="7CA75897" w14:textId="77777777" w:rsidTr="0085259B">
        <w:trPr>
          <w:trHeight w:val="244"/>
        </w:trPr>
        <w:tc>
          <w:tcPr>
            <w:tcW w:w="8522" w:type="dxa"/>
            <w:tcBorders>
              <w:top w:val="nil"/>
              <w:left w:val="nil"/>
              <w:bottom w:val="nil"/>
              <w:right w:val="nil"/>
            </w:tcBorders>
            <w:shd w:val="clear" w:color="auto" w:fill="auto"/>
            <w:noWrap/>
            <w:vAlign w:val="bottom"/>
            <w:hideMark/>
          </w:tcPr>
          <w:p w14:paraId="5D7C17BB" w14:textId="77777777" w:rsidR="00780AEA" w:rsidRPr="00B23D05" w:rsidRDefault="00780AEA" w:rsidP="00780AEA">
            <w:pPr>
              <w:rPr>
                <w:rFonts w:ascii="Arial" w:hAnsi="Arial"/>
                <w:color w:val="000000"/>
              </w:rPr>
            </w:pPr>
            <w:r w:rsidRPr="00B23D05">
              <w:rPr>
                <w:rFonts w:ascii="Arial" w:hAnsi="Arial"/>
                <w:color w:val="000000"/>
              </w:rPr>
              <w:t>Anxiety Disorders Interview Schedule for DSM-IV - Adult Version</w:t>
            </w:r>
          </w:p>
        </w:tc>
      </w:tr>
      <w:tr w:rsidR="00780AEA" w:rsidRPr="00B23D05" w14:paraId="54B880D1" w14:textId="77777777" w:rsidTr="0085259B">
        <w:trPr>
          <w:trHeight w:val="244"/>
        </w:trPr>
        <w:tc>
          <w:tcPr>
            <w:tcW w:w="8522" w:type="dxa"/>
            <w:tcBorders>
              <w:top w:val="nil"/>
              <w:left w:val="nil"/>
              <w:bottom w:val="nil"/>
              <w:right w:val="nil"/>
            </w:tcBorders>
            <w:shd w:val="clear" w:color="auto" w:fill="auto"/>
            <w:noWrap/>
            <w:vAlign w:val="bottom"/>
            <w:hideMark/>
          </w:tcPr>
          <w:p w14:paraId="3AFE9C21" w14:textId="77777777" w:rsidR="00780AEA" w:rsidRPr="00B23D05" w:rsidRDefault="00780AEA" w:rsidP="00780AEA">
            <w:pPr>
              <w:rPr>
                <w:rFonts w:ascii="Arial" w:hAnsi="Arial"/>
                <w:color w:val="000000"/>
              </w:rPr>
            </w:pPr>
            <w:r w:rsidRPr="00B23D05">
              <w:rPr>
                <w:rFonts w:ascii="Arial" w:hAnsi="Arial"/>
                <w:color w:val="000000"/>
              </w:rPr>
              <w:t>ADHD Rating Scale - IV</w:t>
            </w:r>
          </w:p>
        </w:tc>
      </w:tr>
      <w:tr w:rsidR="00780AEA" w:rsidRPr="00B23D05" w14:paraId="474FC935" w14:textId="77777777" w:rsidTr="0085259B">
        <w:trPr>
          <w:trHeight w:val="244"/>
        </w:trPr>
        <w:tc>
          <w:tcPr>
            <w:tcW w:w="8522" w:type="dxa"/>
            <w:tcBorders>
              <w:top w:val="nil"/>
              <w:left w:val="nil"/>
              <w:bottom w:val="nil"/>
              <w:right w:val="nil"/>
            </w:tcBorders>
            <w:shd w:val="clear" w:color="auto" w:fill="auto"/>
            <w:noWrap/>
            <w:vAlign w:val="center"/>
            <w:hideMark/>
          </w:tcPr>
          <w:p w14:paraId="4532C22B" w14:textId="77777777" w:rsidR="00780AEA" w:rsidRPr="00B23D05" w:rsidRDefault="00780AEA" w:rsidP="00780AEA">
            <w:pPr>
              <w:rPr>
                <w:rFonts w:ascii="Arial" w:hAnsi="Arial"/>
                <w:color w:val="000000"/>
              </w:rPr>
            </w:pPr>
            <w:r w:rsidRPr="00B23D05">
              <w:rPr>
                <w:rFonts w:ascii="Arial" w:hAnsi="Arial"/>
                <w:color w:val="000000"/>
              </w:rPr>
              <w:t>ADIS-IV Specific Phobia</w:t>
            </w:r>
          </w:p>
        </w:tc>
      </w:tr>
      <w:tr w:rsidR="00780AEA" w:rsidRPr="00B23D05" w14:paraId="6309630E" w14:textId="77777777" w:rsidTr="0085259B">
        <w:trPr>
          <w:trHeight w:val="244"/>
        </w:trPr>
        <w:tc>
          <w:tcPr>
            <w:tcW w:w="8522" w:type="dxa"/>
            <w:tcBorders>
              <w:top w:val="nil"/>
              <w:left w:val="nil"/>
              <w:bottom w:val="nil"/>
              <w:right w:val="nil"/>
            </w:tcBorders>
            <w:shd w:val="clear" w:color="auto" w:fill="auto"/>
            <w:noWrap/>
            <w:vAlign w:val="center"/>
            <w:hideMark/>
          </w:tcPr>
          <w:p w14:paraId="5AE6CB12" w14:textId="77777777" w:rsidR="00780AEA" w:rsidRPr="00B23D05" w:rsidRDefault="00780AEA" w:rsidP="00780AEA">
            <w:pPr>
              <w:rPr>
                <w:rFonts w:ascii="Arial" w:hAnsi="Arial"/>
                <w:color w:val="000000"/>
              </w:rPr>
            </w:pPr>
            <w:r w:rsidRPr="00B23D05">
              <w:rPr>
                <w:rFonts w:ascii="Arial" w:hAnsi="Arial"/>
                <w:color w:val="000000"/>
              </w:rPr>
              <w:t xml:space="preserve">Agoraphobic Cognitions Questionnaire (ACQ)/Assessment of Fear in Agoraphobics </w:t>
            </w:r>
          </w:p>
        </w:tc>
      </w:tr>
      <w:tr w:rsidR="00780AEA" w:rsidRPr="00B23D05" w14:paraId="36110E7C" w14:textId="77777777" w:rsidTr="0085259B">
        <w:trPr>
          <w:trHeight w:val="244"/>
        </w:trPr>
        <w:tc>
          <w:tcPr>
            <w:tcW w:w="8522" w:type="dxa"/>
            <w:tcBorders>
              <w:top w:val="nil"/>
              <w:left w:val="nil"/>
              <w:bottom w:val="nil"/>
              <w:right w:val="nil"/>
            </w:tcBorders>
            <w:shd w:val="clear" w:color="auto" w:fill="auto"/>
            <w:noWrap/>
            <w:vAlign w:val="center"/>
            <w:hideMark/>
          </w:tcPr>
          <w:p w14:paraId="7A29F10A" w14:textId="77777777" w:rsidR="00780AEA" w:rsidRPr="00B23D05" w:rsidRDefault="00780AEA" w:rsidP="00780AEA">
            <w:pPr>
              <w:rPr>
                <w:rFonts w:ascii="Arial" w:hAnsi="Arial"/>
                <w:color w:val="000000"/>
              </w:rPr>
            </w:pPr>
            <w:r w:rsidRPr="00B23D05">
              <w:rPr>
                <w:rFonts w:ascii="Arial" w:hAnsi="Arial"/>
                <w:color w:val="000000"/>
              </w:rPr>
              <w:t>Anxiety Sensitivity Index (ASI) – Reiss-Epstein-Gursky</w:t>
            </w:r>
          </w:p>
        </w:tc>
      </w:tr>
      <w:tr w:rsidR="00780AEA" w:rsidRPr="00B23D05" w14:paraId="1B6B985D" w14:textId="77777777" w:rsidTr="0085259B">
        <w:trPr>
          <w:trHeight w:val="244"/>
        </w:trPr>
        <w:tc>
          <w:tcPr>
            <w:tcW w:w="8522" w:type="dxa"/>
            <w:tcBorders>
              <w:top w:val="nil"/>
              <w:left w:val="nil"/>
              <w:bottom w:val="nil"/>
              <w:right w:val="nil"/>
            </w:tcBorders>
            <w:shd w:val="clear" w:color="auto" w:fill="auto"/>
            <w:noWrap/>
            <w:vAlign w:val="center"/>
            <w:hideMark/>
          </w:tcPr>
          <w:p w14:paraId="47657CA5" w14:textId="77777777" w:rsidR="00780AEA" w:rsidRPr="00B23D05" w:rsidRDefault="00780AEA" w:rsidP="00780AEA">
            <w:pPr>
              <w:rPr>
                <w:rFonts w:ascii="Arial" w:hAnsi="Arial"/>
                <w:color w:val="000000"/>
              </w:rPr>
            </w:pPr>
            <w:r w:rsidRPr="00B23D05">
              <w:rPr>
                <w:rFonts w:ascii="Arial" w:hAnsi="Arial"/>
                <w:color w:val="000000"/>
              </w:rPr>
              <w:t>Areas of Change Questionnaire (Marital) (Parts 1 and 2)</w:t>
            </w:r>
          </w:p>
        </w:tc>
      </w:tr>
      <w:tr w:rsidR="00780AEA" w:rsidRPr="00B23D05" w14:paraId="4B48B5BB" w14:textId="77777777" w:rsidTr="0085259B">
        <w:trPr>
          <w:trHeight w:val="244"/>
        </w:trPr>
        <w:tc>
          <w:tcPr>
            <w:tcW w:w="8522" w:type="dxa"/>
            <w:tcBorders>
              <w:top w:val="nil"/>
              <w:left w:val="nil"/>
              <w:bottom w:val="nil"/>
              <w:right w:val="nil"/>
            </w:tcBorders>
            <w:shd w:val="clear" w:color="auto" w:fill="auto"/>
            <w:noWrap/>
            <w:vAlign w:val="center"/>
            <w:hideMark/>
          </w:tcPr>
          <w:p w14:paraId="09C0FA23" w14:textId="77777777" w:rsidR="00780AEA" w:rsidRPr="00B23D05" w:rsidRDefault="00780AEA" w:rsidP="00780AEA">
            <w:pPr>
              <w:rPr>
                <w:rFonts w:ascii="Arial" w:hAnsi="Arial"/>
                <w:color w:val="000000"/>
              </w:rPr>
            </w:pPr>
            <w:r w:rsidRPr="00B23D05">
              <w:rPr>
                <w:rFonts w:ascii="Arial" w:hAnsi="Arial"/>
                <w:color w:val="000000"/>
              </w:rPr>
              <w:t>Activity Checklist – Self-rating</w:t>
            </w:r>
          </w:p>
        </w:tc>
      </w:tr>
      <w:tr w:rsidR="00780AEA" w:rsidRPr="00B23D05" w14:paraId="5D47EF72" w14:textId="77777777" w:rsidTr="0085259B">
        <w:trPr>
          <w:trHeight w:val="244"/>
        </w:trPr>
        <w:tc>
          <w:tcPr>
            <w:tcW w:w="8522" w:type="dxa"/>
            <w:tcBorders>
              <w:top w:val="nil"/>
              <w:left w:val="nil"/>
              <w:bottom w:val="nil"/>
              <w:right w:val="nil"/>
            </w:tcBorders>
            <w:shd w:val="clear" w:color="auto" w:fill="auto"/>
            <w:noWrap/>
            <w:vAlign w:val="center"/>
            <w:hideMark/>
          </w:tcPr>
          <w:p w14:paraId="3F70966F" w14:textId="77777777" w:rsidR="00780AEA" w:rsidRPr="00B23D05" w:rsidRDefault="00780AEA" w:rsidP="00780AEA">
            <w:pPr>
              <w:rPr>
                <w:rFonts w:ascii="Arial" w:hAnsi="Arial"/>
                <w:color w:val="000000"/>
              </w:rPr>
            </w:pPr>
            <w:r w:rsidRPr="00B23D05">
              <w:rPr>
                <w:rFonts w:ascii="Arial" w:hAnsi="Arial"/>
                <w:color w:val="000000"/>
              </w:rPr>
              <w:t>Alcohol Use Inventory (AUI)</w:t>
            </w:r>
          </w:p>
        </w:tc>
      </w:tr>
      <w:tr w:rsidR="00780AEA" w:rsidRPr="00B23D05" w14:paraId="1509D37D" w14:textId="77777777" w:rsidTr="0085259B">
        <w:trPr>
          <w:trHeight w:val="244"/>
        </w:trPr>
        <w:tc>
          <w:tcPr>
            <w:tcW w:w="8522" w:type="dxa"/>
            <w:tcBorders>
              <w:top w:val="nil"/>
              <w:left w:val="nil"/>
              <w:bottom w:val="nil"/>
              <w:right w:val="nil"/>
            </w:tcBorders>
            <w:shd w:val="clear" w:color="auto" w:fill="auto"/>
            <w:noWrap/>
            <w:vAlign w:val="center"/>
            <w:hideMark/>
          </w:tcPr>
          <w:p w14:paraId="2BB9E16D" w14:textId="77777777" w:rsidR="00780AEA" w:rsidRPr="00B23D05" w:rsidRDefault="00780AEA" w:rsidP="00780AEA">
            <w:pPr>
              <w:rPr>
                <w:rFonts w:ascii="Arial" w:hAnsi="Arial"/>
                <w:color w:val="000000"/>
              </w:rPr>
            </w:pPr>
            <w:r w:rsidRPr="00B23D05">
              <w:rPr>
                <w:rFonts w:ascii="Arial" w:hAnsi="Arial"/>
                <w:color w:val="000000"/>
              </w:rPr>
              <w:t>Application with Specific Addictive Behaviours</w:t>
            </w:r>
          </w:p>
        </w:tc>
      </w:tr>
      <w:tr w:rsidR="00780AEA" w:rsidRPr="00B23D05" w14:paraId="54262338" w14:textId="77777777" w:rsidTr="0085259B">
        <w:trPr>
          <w:trHeight w:val="244"/>
        </w:trPr>
        <w:tc>
          <w:tcPr>
            <w:tcW w:w="8522" w:type="dxa"/>
            <w:tcBorders>
              <w:top w:val="nil"/>
              <w:left w:val="nil"/>
              <w:bottom w:val="nil"/>
              <w:right w:val="nil"/>
            </w:tcBorders>
            <w:shd w:val="clear" w:color="auto" w:fill="auto"/>
            <w:noWrap/>
            <w:vAlign w:val="center"/>
            <w:hideMark/>
          </w:tcPr>
          <w:p w14:paraId="3503216D" w14:textId="77777777" w:rsidR="00780AEA" w:rsidRPr="00B23D05" w:rsidRDefault="00780AEA" w:rsidP="00780AEA">
            <w:pPr>
              <w:rPr>
                <w:rFonts w:ascii="Arial" w:hAnsi="Arial"/>
                <w:b/>
                <w:bCs/>
                <w:color w:val="000000"/>
              </w:rPr>
            </w:pPr>
            <w:r w:rsidRPr="00B23D05">
              <w:rPr>
                <w:rFonts w:ascii="Arial" w:hAnsi="Arial"/>
                <w:b/>
                <w:bCs/>
                <w:color w:val="000000"/>
              </w:rPr>
              <w:t>ASEBA School-Age Forms and Profiles - see complete list</w:t>
            </w:r>
          </w:p>
        </w:tc>
      </w:tr>
      <w:tr w:rsidR="00780AEA" w:rsidRPr="00B23D05" w14:paraId="72574042" w14:textId="77777777" w:rsidTr="0085259B">
        <w:trPr>
          <w:trHeight w:val="244"/>
        </w:trPr>
        <w:tc>
          <w:tcPr>
            <w:tcW w:w="8522" w:type="dxa"/>
            <w:tcBorders>
              <w:top w:val="nil"/>
              <w:left w:val="nil"/>
              <w:bottom w:val="nil"/>
              <w:right w:val="nil"/>
            </w:tcBorders>
            <w:shd w:val="clear" w:color="auto" w:fill="auto"/>
            <w:noWrap/>
            <w:vAlign w:val="center"/>
            <w:hideMark/>
          </w:tcPr>
          <w:p w14:paraId="56220644" w14:textId="77777777" w:rsidR="00780AEA" w:rsidRPr="00B23D05" w:rsidRDefault="00780AEA" w:rsidP="00780AEA">
            <w:pPr>
              <w:rPr>
                <w:rFonts w:ascii="Arial" w:hAnsi="Arial"/>
                <w:color w:val="000000"/>
              </w:rPr>
            </w:pPr>
            <w:r w:rsidRPr="00B23D05">
              <w:rPr>
                <w:rFonts w:ascii="Arial" w:hAnsi="Arial"/>
                <w:color w:val="000000"/>
              </w:rPr>
              <w:t>Assertion Inventory</w:t>
            </w:r>
          </w:p>
        </w:tc>
      </w:tr>
      <w:tr w:rsidR="00780AEA" w:rsidRPr="00B23D05" w14:paraId="46182BD3" w14:textId="77777777" w:rsidTr="0085259B">
        <w:trPr>
          <w:trHeight w:val="244"/>
        </w:trPr>
        <w:tc>
          <w:tcPr>
            <w:tcW w:w="8522" w:type="dxa"/>
            <w:tcBorders>
              <w:top w:val="nil"/>
              <w:left w:val="nil"/>
              <w:bottom w:val="nil"/>
              <w:right w:val="nil"/>
            </w:tcBorders>
            <w:shd w:val="clear" w:color="auto" w:fill="auto"/>
            <w:noWrap/>
            <w:vAlign w:val="center"/>
            <w:hideMark/>
          </w:tcPr>
          <w:p w14:paraId="184910DA" w14:textId="77777777" w:rsidR="00780AEA" w:rsidRPr="00B23D05" w:rsidRDefault="00780AEA" w:rsidP="00780AEA">
            <w:pPr>
              <w:rPr>
                <w:rFonts w:ascii="Arial" w:hAnsi="Arial"/>
                <w:color w:val="000000"/>
              </w:rPr>
            </w:pPr>
            <w:r w:rsidRPr="00B23D05">
              <w:rPr>
                <w:rFonts w:ascii="Arial" w:hAnsi="Arial"/>
                <w:color w:val="000000"/>
              </w:rPr>
              <w:t>Automatic Thoughts Questionnaire</w:t>
            </w:r>
          </w:p>
        </w:tc>
      </w:tr>
      <w:tr w:rsidR="00780AEA" w:rsidRPr="00B23D05" w14:paraId="09267614" w14:textId="77777777" w:rsidTr="0085259B">
        <w:trPr>
          <w:trHeight w:val="244"/>
        </w:trPr>
        <w:tc>
          <w:tcPr>
            <w:tcW w:w="8522" w:type="dxa"/>
            <w:tcBorders>
              <w:top w:val="nil"/>
              <w:left w:val="nil"/>
              <w:bottom w:val="nil"/>
              <w:right w:val="nil"/>
            </w:tcBorders>
            <w:shd w:val="clear" w:color="auto" w:fill="auto"/>
            <w:noWrap/>
            <w:vAlign w:val="center"/>
            <w:hideMark/>
          </w:tcPr>
          <w:p w14:paraId="28561313" w14:textId="77777777" w:rsidR="00780AEA" w:rsidRPr="00B23D05" w:rsidRDefault="00780AEA" w:rsidP="00780AEA">
            <w:pPr>
              <w:rPr>
                <w:rFonts w:ascii="Arial" w:hAnsi="Arial"/>
                <w:color w:val="000000"/>
              </w:rPr>
            </w:pPr>
            <w:r w:rsidRPr="00B23D05">
              <w:rPr>
                <w:rFonts w:ascii="Arial" w:hAnsi="Arial"/>
                <w:color w:val="000000"/>
              </w:rPr>
              <w:t>BA1</w:t>
            </w:r>
          </w:p>
        </w:tc>
      </w:tr>
      <w:tr w:rsidR="00780AEA" w:rsidRPr="00B23D05" w14:paraId="6479A519" w14:textId="77777777" w:rsidTr="0085259B">
        <w:trPr>
          <w:trHeight w:val="244"/>
        </w:trPr>
        <w:tc>
          <w:tcPr>
            <w:tcW w:w="8522" w:type="dxa"/>
            <w:tcBorders>
              <w:top w:val="nil"/>
              <w:left w:val="nil"/>
              <w:bottom w:val="nil"/>
              <w:right w:val="nil"/>
            </w:tcBorders>
            <w:shd w:val="clear" w:color="auto" w:fill="auto"/>
            <w:noWrap/>
            <w:vAlign w:val="center"/>
            <w:hideMark/>
          </w:tcPr>
          <w:p w14:paraId="238C9D42" w14:textId="77777777" w:rsidR="00780AEA" w:rsidRPr="00B23D05" w:rsidRDefault="00780AEA" w:rsidP="00780AEA">
            <w:pPr>
              <w:rPr>
                <w:rFonts w:ascii="Arial" w:hAnsi="Arial"/>
                <w:color w:val="000000"/>
              </w:rPr>
            </w:pPr>
            <w:r w:rsidRPr="00B23D05">
              <w:rPr>
                <w:rFonts w:ascii="Arial" w:hAnsi="Arial"/>
                <w:color w:val="000000"/>
              </w:rPr>
              <w:t>Bayley Infant Development</w:t>
            </w:r>
          </w:p>
        </w:tc>
      </w:tr>
      <w:tr w:rsidR="00780AEA" w:rsidRPr="00B23D05" w14:paraId="3462D12D" w14:textId="77777777" w:rsidTr="0085259B">
        <w:trPr>
          <w:trHeight w:val="244"/>
        </w:trPr>
        <w:tc>
          <w:tcPr>
            <w:tcW w:w="8522" w:type="dxa"/>
            <w:tcBorders>
              <w:top w:val="nil"/>
              <w:left w:val="nil"/>
              <w:bottom w:val="nil"/>
              <w:right w:val="nil"/>
            </w:tcBorders>
            <w:shd w:val="clear" w:color="auto" w:fill="auto"/>
            <w:noWrap/>
            <w:vAlign w:val="center"/>
            <w:hideMark/>
          </w:tcPr>
          <w:p w14:paraId="29BF8BCC" w14:textId="77777777" w:rsidR="00780AEA" w:rsidRPr="00B23D05" w:rsidRDefault="00780AEA" w:rsidP="00780AEA">
            <w:pPr>
              <w:rPr>
                <w:rFonts w:ascii="Arial" w:hAnsi="Arial"/>
                <w:color w:val="000000"/>
              </w:rPr>
            </w:pPr>
            <w:r w:rsidRPr="00B23D05">
              <w:rPr>
                <w:rFonts w:ascii="Arial" w:hAnsi="Arial"/>
                <w:color w:val="000000"/>
              </w:rPr>
              <w:t>BDI-II</w:t>
            </w:r>
          </w:p>
        </w:tc>
      </w:tr>
      <w:tr w:rsidR="00780AEA" w:rsidRPr="00B23D05" w14:paraId="5AA32247" w14:textId="77777777" w:rsidTr="0085259B">
        <w:trPr>
          <w:trHeight w:val="244"/>
        </w:trPr>
        <w:tc>
          <w:tcPr>
            <w:tcW w:w="8522" w:type="dxa"/>
            <w:tcBorders>
              <w:top w:val="nil"/>
              <w:left w:val="nil"/>
              <w:bottom w:val="nil"/>
              <w:right w:val="nil"/>
            </w:tcBorders>
            <w:shd w:val="clear" w:color="auto" w:fill="auto"/>
            <w:noWrap/>
            <w:vAlign w:val="center"/>
            <w:hideMark/>
          </w:tcPr>
          <w:p w14:paraId="4DFF6A70" w14:textId="77777777" w:rsidR="00780AEA" w:rsidRPr="00B23D05" w:rsidRDefault="00780AEA" w:rsidP="00780AEA">
            <w:pPr>
              <w:rPr>
                <w:rFonts w:ascii="Arial" w:hAnsi="Arial"/>
                <w:b/>
                <w:bCs/>
                <w:color w:val="000000"/>
              </w:rPr>
            </w:pPr>
            <w:r w:rsidRPr="00B23D05">
              <w:rPr>
                <w:rFonts w:ascii="Arial" w:hAnsi="Arial"/>
                <w:b/>
                <w:bCs/>
                <w:color w:val="000000"/>
              </w:rPr>
              <w:t>Beck Anxiety Inventory (BAI) - see complete list</w:t>
            </w:r>
          </w:p>
        </w:tc>
      </w:tr>
      <w:tr w:rsidR="00780AEA" w:rsidRPr="00B23D05" w14:paraId="695C7D26" w14:textId="77777777" w:rsidTr="0085259B">
        <w:trPr>
          <w:trHeight w:val="244"/>
        </w:trPr>
        <w:tc>
          <w:tcPr>
            <w:tcW w:w="8522" w:type="dxa"/>
            <w:tcBorders>
              <w:top w:val="nil"/>
              <w:left w:val="nil"/>
              <w:bottom w:val="nil"/>
              <w:right w:val="nil"/>
            </w:tcBorders>
            <w:shd w:val="clear" w:color="auto" w:fill="auto"/>
            <w:noWrap/>
            <w:vAlign w:val="center"/>
            <w:hideMark/>
          </w:tcPr>
          <w:p w14:paraId="3F66E498" w14:textId="77777777" w:rsidR="00780AEA" w:rsidRPr="00B23D05" w:rsidRDefault="00780AEA" w:rsidP="00780AEA">
            <w:pPr>
              <w:rPr>
                <w:rFonts w:ascii="Arial" w:hAnsi="Arial"/>
                <w:b/>
                <w:bCs/>
                <w:color w:val="000000"/>
              </w:rPr>
            </w:pPr>
            <w:r w:rsidRPr="00B23D05">
              <w:rPr>
                <w:rFonts w:ascii="Arial" w:hAnsi="Arial"/>
                <w:b/>
                <w:bCs/>
                <w:color w:val="000000"/>
              </w:rPr>
              <w:t>Beck Depression Inventory (BDI-II) - see complete list</w:t>
            </w:r>
          </w:p>
        </w:tc>
      </w:tr>
      <w:tr w:rsidR="00780AEA" w:rsidRPr="00B23D05" w14:paraId="78BE34D7" w14:textId="77777777" w:rsidTr="0085259B">
        <w:trPr>
          <w:trHeight w:val="244"/>
        </w:trPr>
        <w:tc>
          <w:tcPr>
            <w:tcW w:w="8522" w:type="dxa"/>
            <w:tcBorders>
              <w:top w:val="nil"/>
              <w:left w:val="nil"/>
              <w:bottom w:val="nil"/>
              <w:right w:val="nil"/>
            </w:tcBorders>
            <w:shd w:val="clear" w:color="auto" w:fill="auto"/>
            <w:noWrap/>
            <w:vAlign w:val="center"/>
            <w:hideMark/>
          </w:tcPr>
          <w:p w14:paraId="1C3A0428" w14:textId="77777777" w:rsidR="00780AEA" w:rsidRPr="00B23D05" w:rsidRDefault="00780AEA" w:rsidP="00780AEA">
            <w:pPr>
              <w:rPr>
                <w:rFonts w:ascii="Arial" w:hAnsi="Arial"/>
                <w:b/>
                <w:bCs/>
                <w:color w:val="000000"/>
              </w:rPr>
            </w:pPr>
            <w:r w:rsidRPr="00B23D05">
              <w:rPr>
                <w:rFonts w:ascii="Arial" w:hAnsi="Arial"/>
                <w:b/>
                <w:bCs/>
                <w:color w:val="000000"/>
              </w:rPr>
              <w:t>Beck Hopelessness Scale (BHS) - see complete list</w:t>
            </w:r>
          </w:p>
        </w:tc>
      </w:tr>
      <w:tr w:rsidR="00780AEA" w:rsidRPr="00B23D05" w14:paraId="3523C4CC" w14:textId="77777777" w:rsidTr="0085259B">
        <w:trPr>
          <w:trHeight w:val="244"/>
        </w:trPr>
        <w:tc>
          <w:tcPr>
            <w:tcW w:w="8522" w:type="dxa"/>
            <w:tcBorders>
              <w:top w:val="nil"/>
              <w:left w:val="nil"/>
              <w:bottom w:val="nil"/>
              <w:right w:val="nil"/>
            </w:tcBorders>
            <w:shd w:val="clear" w:color="auto" w:fill="auto"/>
            <w:noWrap/>
            <w:vAlign w:val="center"/>
            <w:hideMark/>
          </w:tcPr>
          <w:p w14:paraId="33FE12CB" w14:textId="77777777" w:rsidR="00780AEA" w:rsidRPr="00B23D05" w:rsidRDefault="00780AEA" w:rsidP="00780AEA">
            <w:pPr>
              <w:rPr>
                <w:rFonts w:ascii="Arial" w:hAnsi="Arial"/>
                <w:b/>
                <w:bCs/>
                <w:color w:val="000000"/>
              </w:rPr>
            </w:pPr>
            <w:r w:rsidRPr="00B23D05">
              <w:rPr>
                <w:rFonts w:ascii="Arial" w:hAnsi="Arial"/>
                <w:b/>
                <w:bCs/>
                <w:color w:val="000000"/>
              </w:rPr>
              <w:t>Beck Scale for Suicide Ideation (BSS) - see complete list</w:t>
            </w:r>
          </w:p>
        </w:tc>
      </w:tr>
      <w:tr w:rsidR="00780AEA" w:rsidRPr="00B23D05" w14:paraId="4682B764" w14:textId="77777777" w:rsidTr="0085259B">
        <w:trPr>
          <w:trHeight w:val="244"/>
        </w:trPr>
        <w:tc>
          <w:tcPr>
            <w:tcW w:w="8522" w:type="dxa"/>
            <w:tcBorders>
              <w:top w:val="nil"/>
              <w:left w:val="nil"/>
              <w:bottom w:val="nil"/>
              <w:right w:val="nil"/>
            </w:tcBorders>
            <w:shd w:val="clear" w:color="auto" w:fill="auto"/>
            <w:noWrap/>
            <w:vAlign w:val="center"/>
            <w:hideMark/>
          </w:tcPr>
          <w:p w14:paraId="384191CA" w14:textId="77777777" w:rsidR="00780AEA" w:rsidRPr="00B23D05" w:rsidRDefault="00780AEA" w:rsidP="00780AEA">
            <w:pPr>
              <w:rPr>
                <w:rFonts w:ascii="Arial" w:hAnsi="Arial"/>
                <w:color w:val="000000"/>
              </w:rPr>
            </w:pPr>
            <w:r w:rsidRPr="00B23D05">
              <w:rPr>
                <w:rFonts w:ascii="Arial" w:hAnsi="Arial"/>
                <w:color w:val="000000"/>
              </w:rPr>
              <w:t>Behaviour Therapy Services</w:t>
            </w:r>
          </w:p>
        </w:tc>
      </w:tr>
      <w:tr w:rsidR="00780AEA" w:rsidRPr="00B23D05" w14:paraId="7E5CFD05" w14:textId="77777777" w:rsidTr="0085259B">
        <w:trPr>
          <w:trHeight w:val="244"/>
        </w:trPr>
        <w:tc>
          <w:tcPr>
            <w:tcW w:w="8522" w:type="dxa"/>
            <w:tcBorders>
              <w:top w:val="nil"/>
              <w:left w:val="nil"/>
              <w:bottom w:val="nil"/>
              <w:right w:val="nil"/>
            </w:tcBorders>
            <w:shd w:val="clear" w:color="auto" w:fill="auto"/>
            <w:noWrap/>
            <w:vAlign w:val="center"/>
            <w:hideMark/>
          </w:tcPr>
          <w:p w14:paraId="1FC25C55" w14:textId="77777777" w:rsidR="00780AEA" w:rsidRPr="00B23D05" w:rsidRDefault="00780AEA" w:rsidP="00780AEA">
            <w:pPr>
              <w:rPr>
                <w:rFonts w:ascii="Arial" w:hAnsi="Arial"/>
                <w:color w:val="000000"/>
              </w:rPr>
            </w:pPr>
            <w:r w:rsidRPr="00B23D05">
              <w:rPr>
                <w:rFonts w:ascii="Arial" w:hAnsi="Arial"/>
                <w:color w:val="000000"/>
              </w:rPr>
              <w:t>Behavioural Checklist</w:t>
            </w:r>
          </w:p>
        </w:tc>
      </w:tr>
      <w:tr w:rsidR="00780AEA" w:rsidRPr="00B23D05" w14:paraId="1A3E17CE" w14:textId="77777777" w:rsidTr="0085259B">
        <w:trPr>
          <w:trHeight w:val="244"/>
        </w:trPr>
        <w:tc>
          <w:tcPr>
            <w:tcW w:w="8522" w:type="dxa"/>
            <w:tcBorders>
              <w:top w:val="nil"/>
              <w:left w:val="nil"/>
              <w:bottom w:val="nil"/>
              <w:right w:val="nil"/>
            </w:tcBorders>
            <w:shd w:val="clear" w:color="auto" w:fill="auto"/>
            <w:noWrap/>
            <w:vAlign w:val="center"/>
            <w:hideMark/>
          </w:tcPr>
          <w:p w14:paraId="5063A858" w14:textId="77777777" w:rsidR="00780AEA" w:rsidRPr="00B23D05" w:rsidRDefault="00780AEA" w:rsidP="00780AEA">
            <w:pPr>
              <w:rPr>
                <w:rFonts w:ascii="Arial" w:hAnsi="Arial"/>
                <w:color w:val="000000"/>
              </w:rPr>
            </w:pPr>
            <w:r w:rsidRPr="00B23D05">
              <w:rPr>
                <w:rFonts w:ascii="Arial" w:hAnsi="Arial"/>
                <w:color w:val="000000"/>
              </w:rPr>
              <w:t>Behavioural Diary</w:t>
            </w:r>
          </w:p>
        </w:tc>
      </w:tr>
      <w:tr w:rsidR="00780AEA" w:rsidRPr="00B23D05" w14:paraId="0E2872A8" w14:textId="77777777" w:rsidTr="0085259B">
        <w:trPr>
          <w:trHeight w:val="244"/>
        </w:trPr>
        <w:tc>
          <w:tcPr>
            <w:tcW w:w="8522" w:type="dxa"/>
            <w:tcBorders>
              <w:top w:val="nil"/>
              <w:left w:val="nil"/>
              <w:bottom w:val="nil"/>
              <w:right w:val="nil"/>
            </w:tcBorders>
            <w:shd w:val="clear" w:color="auto" w:fill="auto"/>
            <w:noWrap/>
            <w:vAlign w:val="center"/>
            <w:hideMark/>
          </w:tcPr>
          <w:p w14:paraId="5B23F986" w14:textId="77777777" w:rsidR="00780AEA" w:rsidRPr="00B23D05" w:rsidRDefault="00780AEA" w:rsidP="00780AEA">
            <w:pPr>
              <w:rPr>
                <w:rFonts w:ascii="Arial" w:hAnsi="Arial"/>
                <w:color w:val="000000"/>
              </w:rPr>
            </w:pPr>
            <w:r w:rsidRPr="00B23D05">
              <w:rPr>
                <w:rFonts w:ascii="Arial" w:hAnsi="Arial"/>
                <w:color w:val="000000"/>
              </w:rPr>
              <w:t>Behaviour Rating Scale for Children (not in file)</w:t>
            </w:r>
          </w:p>
        </w:tc>
      </w:tr>
      <w:tr w:rsidR="00780AEA" w:rsidRPr="00B23D05" w14:paraId="21CE6F37" w14:textId="77777777" w:rsidTr="0085259B">
        <w:trPr>
          <w:trHeight w:val="244"/>
        </w:trPr>
        <w:tc>
          <w:tcPr>
            <w:tcW w:w="8522" w:type="dxa"/>
            <w:tcBorders>
              <w:top w:val="nil"/>
              <w:left w:val="nil"/>
              <w:bottom w:val="nil"/>
              <w:right w:val="nil"/>
            </w:tcBorders>
            <w:shd w:val="clear" w:color="auto" w:fill="auto"/>
            <w:noWrap/>
            <w:vAlign w:val="center"/>
            <w:hideMark/>
          </w:tcPr>
          <w:p w14:paraId="40C35CDD" w14:textId="77777777" w:rsidR="00780AEA" w:rsidRPr="00B23D05" w:rsidRDefault="00780AEA" w:rsidP="00780AEA">
            <w:pPr>
              <w:rPr>
                <w:rFonts w:ascii="Arial" w:hAnsi="Arial"/>
                <w:color w:val="000000"/>
              </w:rPr>
            </w:pPr>
            <w:r w:rsidRPr="00B23D05">
              <w:rPr>
                <w:rFonts w:ascii="Arial" w:hAnsi="Arial"/>
                <w:color w:val="000000"/>
              </w:rPr>
              <w:t>Binge Eating Scale</w:t>
            </w:r>
          </w:p>
        </w:tc>
      </w:tr>
      <w:tr w:rsidR="00780AEA" w:rsidRPr="00B23D05" w14:paraId="556201D1" w14:textId="77777777" w:rsidTr="0085259B">
        <w:trPr>
          <w:trHeight w:val="244"/>
        </w:trPr>
        <w:tc>
          <w:tcPr>
            <w:tcW w:w="8522" w:type="dxa"/>
            <w:tcBorders>
              <w:top w:val="nil"/>
              <w:left w:val="nil"/>
              <w:bottom w:val="nil"/>
              <w:right w:val="nil"/>
            </w:tcBorders>
            <w:shd w:val="clear" w:color="auto" w:fill="auto"/>
            <w:noWrap/>
            <w:vAlign w:val="center"/>
            <w:hideMark/>
          </w:tcPr>
          <w:p w14:paraId="078D5E29" w14:textId="77777777" w:rsidR="00780AEA" w:rsidRPr="00B23D05" w:rsidRDefault="00780AEA" w:rsidP="00780AEA">
            <w:pPr>
              <w:rPr>
                <w:rFonts w:ascii="Arial" w:hAnsi="Arial"/>
                <w:color w:val="000000"/>
              </w:rPr>
            </w:pPr>
            <w:r w:rsidRPr="00B23D05">
              <w:rPr>
                <w:rFonts w:ascii="Arial" w:hAnsi="Arial"/>
                <w:color w:val="000000"/>
              </w:rPr>
              <w:t>Board with Blue Boxes 1-10</w:t>
            </w:r>
          </w:p>
        </w:tc>
      </w:tr>
      <w:tr w:rsidR="00780AEA" w:rsidRPr="00B23D05" w14:paraId="2D196F70" w14:textId="77777777" w:rsidTr="0085259B">
        <w:trPr>
          <w:trHeight w:val="244"/>
        </w:trPr>
        <w:tc>
          <w:tcPr>
            <w:tcW w:w="8522" w:type="dxa"/>
            <w:tcBorders>
              <w:top w:val="nil"/>
              <w:left w:val="nil"/>
              <w:bottom w:val="nil"/>
              <w:right w:val="nil"/>
            </w:tcBorders>
            <w:shd w:val="clear" w:color="auto" w:fill="auto"/>
            <w:noWrap/>
            <w:vAlign w:val="center"/>
            <w:hideMark/>
          </w:tcPr>
          <w:p w14:paraId="2BEC8E3C" w14:textId="77777777" w:rsidR="00780AEA" w:rsidRPr="00B23D05" w:rsidRDefault="00780AEA" w:rsidP="00780AEA">
            <w:pPr>
              <w:rPr>
                <w:rFonts w:ascii="Arial" w:hAnsi="Arial"/>
                <w:color w:val="000000"/>
              </w:rPr>
            </w:pPr>
            <w:r w:rsidRPr="00B23D05">
              <w:rPr>
                <w:rFonts w:ascii="Arial" w:hAnsi="Arial"/>
                <w:color w:val="000000"/>
              </w:rPr>
              <w:t>Body Sensations Questionnaire (BSQ)</w:t>
            </w:r>
          </w:p>
        </w:tc>
      </w:tr>
      <w:tr w:rsidR="00780AEA" w:rsidRPr="00B23D05" w14:paraId="56F3E63B" w14:textId="77777777" w:rsidTr="0085259B">
        <w:trPr>
          <w:trHeight w:val="244"/>
        </w:trPr>
        <w:tc>
          <w:tcPr>
            <w:tcW w:w="8522" w:type="dxa"/>
            <w:tcBorders>
              <w:top w:val="nil"/>
              <w:left w:val="nil"/>
              <w:bottom w:val="nil"/>
              <w:right w:val="nil"/>
            </w:tcBorders>
            <w:shd w:val="clear" w:color="auto" w:fill="auto"/>
            <w:noWrap/>
            <w:vAlign w:val="center"/>
            <w:hideMark/>
          </w:tcPr>
          <w:p w14:paraId="43D4D4C8" w14:textId="77777777" w:rsidR="00780AEA" w:rsidRPr="00B23D05" w:rsidRDefault="00780AEA" w:rsidP="00780AEA">
            <w:pPr>
              <w:rPr>
                <w:rFonts w:ascii="Arial" w:hAnsi="Arial"/>
                <w:color w:val="000000"/>
              </w:rPr>
            </w:pPr>
            <w:r w:rsidRPr="00B23D05">
              <w:rPr>
                <w:rFonts w:ascii="Arial" w:hAnsi="Arial"/>
                <w:color w:val="000000"/>
              </w:rPr>
              <w:t>Body Shape Questionnaire</w:t>
            </w:r>
          </w:p>
        </w:tc>
      </w:tr>
      <w:tr w:rsidR="00780AEA" w:rsidRPr="00B23D05" w14:paraId="1A2796A1" w14:textId="77777777" w:rsidTr="0085259B">
        <w:trPr>
          <w:trHeight w:val="244"/>
        </w:trPr>
        <w:tc>
          <w:tcPr>
            <w:tcW w:w="8522" w:type="dxa"/>
            <w:tcBorders>
              <w:top w:val="nil"/>
              <w:left w:val="nil"/>
              <w:bottom w:val="nil"/>
              <w:right w:val="nil"/>
            </w:tcBorders>
            <w:shd w:val="clear" w:color="auto" w:fill="auto"/>
            <w:noWrap/>
            <w:vAlign w:val="center"/>
            <w:hideMark/>
          </w:tcPr>
          <w:p w14:paraId="65D43CA6" w14:textId="77777777" w:rsidR="00780AEA" w:rsidRPr="00B23D05" w:rsidRDefault="00780AEA" w:rsidP="00780AEA">
            <w:pPr>
              <w:rPr>
                <w:rFonts w:ascii="Arial" w:hAnsi="Arial"/>
                <w:color w:val="000000"/>
              </w:rPr>
            </w:pPr>
            <w:r w:rsidRPr="00B23D05">
              <w:rPr>
                <w:rFonts w:ascii="Arial" w:hAnsi="Arial"/>
                <w:color w:val="000000"/>
              </w:rPr>
              <w:t>BULIT-R (Bulimia Revised Test)</w:t>
            </w:r>
          </w:p>
        </w:tc>
      </w:tr>
      <w:tr w:rsidR="00780AEA" w:rsidRPr="00B23D05" w14:paraId="200430DF" w14:textId="77777777" w:rsidTr="0085259B">
        <w:trPr>
          <w:trHeight w:val="244"/>
        </w:trPr>
        <w:tc>
          <w:tcPr>
            <w:tcW w:w="8522" w:type="dxa"/>
            <w:tcBorders>
              <w:top w:val="nil"/>
              <w:left w:val="nil"/>
              <w:bottom w:val="nil"/>
              <w:right w:val="nil"/>
            </w:tcBorders>
            <w:shd w:val="clear" w:color="auto" w:fill="auto"/>
            <w:noWrap/>
            <w:vAlign w:val="center"/>
            <w:hideMark/>
          </w:tcPr>
          <w:p w14:paraId="7BCA6EA9" w14:textId="77777777" w:rsidR="00780AEA" w:rsidRPr="00B23D05" w:rsidRDefault="00780AEA" w:rsidP="00780AEA">
            <w:pPr>
              <w:rPr>
                <w:rFonts w:ascii="Arial" w:hAnsi="Arial"/>
                <w:b/>
                <w:bCs/>
                <w:color w:val="000000"/>
              </w:rPr>
            </w:pPr>
            <w:r w:rsidRPr="00B23D05">
              <w:rPr>
                <w:rFonts w:ascii="Arial" w:hAnsi="Arial"/>
                <w:b/>
                <w:bCs/>
                <w:color w:val="000000"/>
              </w:rPr>
              <w:t>California Psychological Inventory (CPI)</w:t>
            </w:r>
          </w:p>
        </w:tc>
      </w:tr>
      <w:tr w:rsidR="00780AEA" w:rsidRPr="00B23D05" w14:paraId="62EDAAF4" w14:textId="77777777" w:rsidTr="0085259B">
        <w:trPr>
          <w:trHeight w:val="244"/>
        </w:trPr>
        <w:tc>
          <w:tcPr>
            <w:tcW w:w="8522" w:type="dxa"/>
            <w:tcBorders>
              <w:top w:val="nil"/>
              <w:left w:val="nil"/>
              <w:bottom w:val="nil"/>
              <w:right w:val="nil"/>
            </w:tcBorders>
            <w:shd w:val="clear" w:color="auto" w:fill="auto"/>
            <w:noWrap/>
            <w:vAlign w:val="center"/>
            <w:hideMark/>
          </w:tcPr>
          <w:p w14:paraId="5BD3AF01" w14:textId="77777777" w:rsidR="00780AEA" w:rsidRPr="00B23D05" w:rsidRDefault="00780AEA" w:rsidP="00780AEA">
            <w:pPr>
              <w:rPr>
                <w:rFonts w:ascii="Arial" w:hAnsi="Arial"/>
                <w:color w:val="000000"/>
              </w:rPr>
            </w:pPr>
            <w:r w:rsidRPr="00B23D05">
              <w:rPr>
                <w:rFonts w:ascii="Arial" w:hAnsi="Arial"/>
                <w:color w:val="000000"/>
              </w:rPr>
              <w:t>Chambless Body Sensations Questionnaire (CBSQ)</w:t>
            </w:r>
          </w:p>
        </w:tc>
      </w:tr>
      <w:tr w:rsidR="00780AEA" w:rsidRPr="00B23D05" w14:paraId="4D07A40B" w14:textId="77777777" w:rsidTr="0085259B">
        <w:trPr>
          <w:trHeight w:val="244"/>
        </w:trPr>
        <w:tc>
          <w:tcPr>
            <w:tcW w:w="8522" w:type="dxa"/>
            <w:tcBorders>
              <w:top w:val="nil"/>
              <w:left w:val="nil"/>
              <w:bottom w:val="nil"/>
              <w:right w:val="nil"/>
            </w:tcBorders>
            <w:shd w:val="clear" w:color="auto" w:fill="auto"/>
            <w:noWrap/>
            <w:vAlign w:val="center"/>
            <w:hideMark/>
          </w:tcPr>
          <w:p w14:paraId="52C43A91" w14:textId="77777777" w:rsidR="00780AEA" w:rsidRPr="00B23D05" w:rsidRDefault="00780AEA" w:rsidP="00780AEA">
            <w:pPr>
              <w:rPr>
                <w:rFonts w:ascii="Arial" w:hAnsi="Arial"/>
                <w:color w:val="000000"/>
              </w:rPr>
            </w:pPr>
            <w:r w:rsidRPr="00B23D05">
              <w:rPr>
                <w:rFonts w:ascii="Arial" w:hAnsi="Arial"/>
                <w:color w:val="000000"/>
              </w:rPr>
              <w:t>Child Attribution Scoring Sheet (not in file)</w:t>
            </w:r>
          </w:p>
        </w:tc>
      </w:tr>
      <w:tr w:rsidR="00780AEA" w:rsidRPr="00B23D05" w14:paraId="102E1820" w14:textId="77777777" w:rsidTr="0085259B">
        <w:trPr>
          <w:trHeight w:val="244"/>
        </w:trPr>
        <w:tc>
          <w:tcPr>
            <w:tcW w:w="8522" w:type="dxa"/>
            <w:tcBorders>
              <w:top w:val="nil"/>
              <w:left w:val="nil"/>
              <w:bottom w:val="nil"/>
              <w:right w:val="nil"/>
            </w:tcBorders>
            <w:shd w:val="clear" w:color="auto" w:fill="auto"/>
            <w:noWrap/>
            <w:vAlign w:val="center"/>
            <w:hideMark/>
          </w:tcPr>
          <w:p w14:paraId="392D0BE5" w14:textId="77777777" w:rsidR="00780AEA" w:rsidRPr="00B23D05" w:rsidRDefault="00780AEA" w:rsidP="00780AEA">
            <w:pPr>
              <w:rPr>
                <w:rFonts w:ascii="Arial" w:hAnsi="Arial"/>
                <w:b/>
                <w:bCs/>
                <w:color w:val="000000"/>
              </w:rPr>
            </w:pPr>
            <w:r w:rsidRPr="00B23D05">
              <w:rPr>
                <w:rFonts w:ascii="Arial" w:hAnsi="Arial"/>
                <w:b/>
                <w:bCs/>
                <w:color w:val="000000"/>
              </w:rPr>
              <w:t>Child Behaviour Checklist (CBCL) - see complete list</w:t>
            </w:r>
          </w:p>
        </w:tc>
      </w:tr>
      <w:tr w:rsidR="00780AEA" w:rsidRPr="00B23D05" w14:paraId="2F56994A" w14:textId="77777777" w:rsidTr="0085259B">
        <w:trPr>
          <w:trHeight w:val="244"/>
        </w:trPr>
        <w:tc>
          <w:tcPr>
            <w:tcW w:w="8522" w:type="dxa"/>
            <w:tcBorders>
              <w:top w:val="nil"/>
              <w:left w:val="nil"/>
              <w:bottom w:val="nil"/>
              <w:right w:val="nil"/>
            </w:tcBorders>
            <w:shd w:val="clear" w:color="auto" w:fill="auto"/>
            <w:noWrap/>
            <w:vAlign w:val="center"/>
            <w:hideMark/>
          </w:tcPr>
          <w:p w14:paraId="5360457C" w14:textId="77777777" w:rsidR="00780AEA" w:rsidRPr="00B23D05" w:rsidRDefault="00780AEA" w:rsidP="00780AEA">
            <w:pPr>
              <w:rPr>
                <w:rFonts w:ascii="Arial" w:hAnsi="Arial"/>
                <w:color w:val="000000"/>
              </w:rPr>
            </w:pPr>
            <w:r w:rsidRPr="00B23D05">
              <w:rPr>
                <w:rFonts w:ascii="Arial" w:hAnsi="Arial"/>
                <w:color w:val="000000"/>
              </w:rPr>
              <w:t>Children’s Action Tendency Scale (CATS) – Manual (in envelope) and Questionnaire</w:t>
            </w:r>
          </w:p>
        </w:tc>
      </w:tr>
      <w:tr w:rsidR="00780AEA" w:rsidRPr="00B23D05" w14:paraId="3DC4C60A" w14:textId="77777777" w:rsidTr="0085259B">
        <w:trPr>
          <w:trHeight w:val="244"/>
        </w:trPr>
        <w:tc>
          <w:tcPr>
            <w:tcW w:w="8522" w:type="dxa"/>
            <w:tcBorders>
              <w:top w:val="nil"/>
              <w:left w:val="nil"/>
              <w:bottom w:val="nil"/>
              <w:right w:val="nil"/>
            </w:tcBorders>
            <w:shd w:val="clear" w:color="auto" w:fill="auto"/>
            <w:noWrap/>
            <w:vAlign w:val="center"/>
            <w:hideMark/>
          </w:tcPr>
          <w:p w14:paraId="28436D4C" w14:textId="77777777" w:rsidR="00780AEA" w:rsidRPr="00B23D05" w:rsidRDefault="00780AEA" w:rsidP="00780AEA">
            <w:pPr>
              <w:rPr>
                <w:rFonts w:ascii="Arial" w:hAnsi="Arial"/>
                <w:b/>
                <w:bCs/>
                <w:color w:val="000000"/>
              </w:rPr>
            </w:pPr>
            <w:r w:rsidRPr="00B23D05">
              <w:rPr>
                <w:rFonts w:ascii="Arial" w:hAnsi="Arial"/>
                <w:b/>
                <w:bCs/>
                <w:color w:val="000000"/>
              </w:rPr>
              <w:t>Children's Depression Inventory (CDI) - see complete list</w:t>
            </w:r>
          </w:p>
        </w:tc>
      </w:tr>
      <w:tr w:rsidR="00780AEA" w:rsidRPr="00B23D05" w14:paraId="10443E1D" w14:textId="77777777" w:rsidTr="0085259B">
        <w:trPr>
          <w:trHeight w:val="244"/>
        </w:trPr>
        <w:tc>
          <w:tcPr>
            <w:tcW w:w="8522" w:type="dxa"/>
            <w:tcBorders>
              <w:top w:val="nil"/>
              <w:left w:val="nil"/>
              <w:bottom w:val="nil"/>
              <w:right w:val="nil"/>
            </w:tcBorders>
            <w:shd w:val="clear" w:color="auto" w:fill="auto"/>
            <w:noWrap/>
            <w:vAlign w:val="center"/>
            <w:hideMark/>
          </w:tcPr>
          <w:p w14:paraId="40EE47C6" w14:textId="77777777" w:rsidR="00780AEA" w:rsidRPr="00B23D05" w:rsidRDefault="00780AEA" w:rsidP="00780AEA">
            <w:pPr>
              <w:rPr>
                <w:rFonts w:ascii="Arial" w:hAnsi="Arial"/>
                <w:b/>
                <w:bCs/>
                <w:color w:val="000000"/>
              </w:rPr>
            </w:pPr>
            <w:r w:rsidRPr="00B23D05">
              <w:rPr>
                <w:rFonts w:ascii="Arial" w:hAnsi="Arial"/>
                <w:b/>
                <w:bCs/>
                <w:color w:val="000000"/>
              </w:rPr>
              <w:t>Children's Memory Scale (CMS) Record Forms - see complete list</w:t>
            </w:r>
          </w:p>
        </w:tc>
      </w:tr>
      <w:tr w:rsidR="00780AEA" w:rsidRPr="00B23D05" w14:paraId="649769C6" w14:textId="77777777" w:rsidTr="0085259B">
        <w:trPr>
          <w:trHeight w:val="244"/>
        </w:trPr>
        <w:tc>
          <w:tcPr>
            <w:tcW w:w="8522" w:type="dxa"/>
            <w:tcBorders>
              <w:top w:val="nil"/>
              <w:left w:val="nil"/>
              <w:bottom w:val="nil"/>
              <w:right w:val="nil"/>
            </w:tcBorders>
            <w:shd w:val="clear" w:color="auto" w:fill="auto"/>
            <w:noWrap/>
            <w:vAlign w:val="center"/>
            <w:hideMark/>
          </w:tcPr>
          <w:p w14:paraId="250FA771" w14:textId="77777777" w:rsidR="00780AEA" w:rsidRPr="00B23D05" w:rsidRDefault="00780AEA" w:rsidP="00780AEA">
            <w:pPr>
              <w:rPr>
                <w:rFonts w:ascii="Arial" w:hAnsi="Arial"/>
                <w:color w:val="000000"/>
              </w:rPr>
            </w:pPr>
            <w:r w:rsidRPr="00B23D05">
              <w:rPr>
                <w:rFonts w:ascii="Arial" w:hAnsi="Arial"/>
                <w:color w:val="000000"/>
              </w:rPr>
              <w:t>Children’s Reinforcement Survey Schedule (CRSS)</w:t>
            </w:r>
          </w:p>
        </w:tc>
      </w:tr>
      <w:tr w:rsidR="00780AEA" w:rsidRPr="00B23D05" w14:paraId="654807A6" w14:textId="77777777" w:rsidTr="0085259B">
        <w:trPr>
          <w:trHeight w:val="244"/>
        </w:trPr>
        <w:tc>
          <w:tcPr>
            <w:tcW w:w="8522" w:type="dxa"/>
            <w:tcBorders>
              <w:top w:val="nil"/>
              <w:left w:val="nil"/>
              <w:bottom w:val="nil"/>
              <w:right w:val="nil"/>
            </w:tcBorders>
            <w:shd w:val="clear" w:color="auto" w:fill="auto"/>
            <w:noWrap/>
            <w:vAlign w:val="center"/>
            <w:hideMark/>
          </w:tcPr>
          <w:p w14:paraId="1FC1B4F6" w14:textId="77777777" w:rsidR="00780AEA" w:rsidRPr="00B23D05" w:rsidRDefault="00780AEA" w:rsidP="00780AEA">
            <w:pPr>
              <w:rPr>
                <w:rFonts w:ascii="Arial" w:hAnsi="Arial"/>
                <w:color w:val="000000"/>
              </w:rPr>
            </w:pPr>
            <w:r w:rsidRPr="00B23D05">
              <w:rPr>
                <w:rFonts w:ascii="Arial" w:hAnsi="Arial"/>
                <w:color w:val="000000"/>
              </w:rPr>
              <w:t>Claustrophobic Questionnaire (CLQ)</w:t>
            </w:r>
          </w:p>
        </w:tc>
      </w:tr>
      <w:tr w:rsidR="00780AEA" w:rsidRPr="00B23D05" w14:paraId="7F491505" w14:textId="77777777" w:rsidTr="0085259B">
        <w:trPr>
          <w:trHeight w:val="244"/>
        </w:trPr>
        <w:tc>
          <w:tcPr>
            <w:tcW w:w="8522" w:type="dxa"/>
            <w:tcBorders>
              <w:top w:val="nil"/>
              <w:left w:val="nil"/>
              <w:bottom w:val="nil"/>
              <w:right w:val="nil"/>
            </w:tcBorders>
            <w:shd w:val="clear" w:color="auto" w:fill="auto"/>
            <w:noWrap/>
            <w:vAlign w:val="center"/>
            <w:hideMark/>
          </w:tcPr>
          <w:p w14:paraId="175A53AF" w14:textId="77777777" w:rsidR="00780AEA" w:rsidRPr="00B23D05" w:rsidRDefault="00780AEA" w:rsidP="00780AEA">
            <w:pPr>
              <w:rPr>
                <w:rFonts w:ascii="Arial" w:hAnsi="Arial"/>
                <w:color w:val="000000"/>
              </w:rPr>
            </w:pPr>
            <w:r w:rsidRPr="00B23D05">
              <w:rPr>
                <w:rFonts w:ascii="Arial" w:hAnsi="Arial"/>
                <w:color w:val="000000"/>
              </w:rPr>
              <w:t>Clinical Global Impression Scale</w:t>
            </w:r>
          </w:p>
        </w:tc>
      </w:tr>
      <w:tr w:rsidR="00780AEA" w:rsidRPr="00B23D05" w14:paraId="0A4944BD" w14:textId="77777777" w:rsidTr="0085259B">
        <w:trPr>
          <w:trHeight w:val="244"/>
        </w:trPr>
        <w:tc>
          <w:tcPr>
            <w:tcW w:w="8522" w:type="dxa"/>
            <w:tcBorders>
              <w:top w:val="nil"/>
              <w:left w:val="nil"/>
              <w:bottom w:val="nil"/>
              <w:right w:val="nil"/>
            </w:tcBorders>
            <w:shd w:val="clear" w:color="auto" w:fill="auto"/>
            <w:noWrap/>
            <w:vAlign w:val="center"/>
            <w:hideMark/>
          </w:tcPr>
          <w:p w14:paraId="31B866B7" w14:textId="77777777" w:rsidR="00780AEA" w:rsidRPr="00B23D05" w:rsidRDefault="00780AEA" w:rsidP="00780AEA">
            <w:pPr>
              <w:rPr>
                <w:rFonts w:ascii="Arial" w:hAnsi="Arial"/>
                <w:color w:val="000000"/>
              </w:rPr>
            </w:pPr>
            <w:r w:rsidRPr="00B23D05">
              <w:rPr>
                <w:rFonts w:ascii="Arial" w:hAnsi="Arial"/>
                <w:color w:val="000000"/>
              </w:rPr>
              <w:t>Cognitive Distortions</w:t>
            </w:r>
          </w:p>
        </w:tc>
      </w:tr>
      <w:tr w:rsidR="00780AEA" w:rsidRPr="00B23D05" w14:paraId="76A041FF" w14:textId="77777777" w:rsidTr="0085259B">
        <w:trPr>
          <w:trHeight w:val="244"/>
        </w:trPr>
        <w:tc>
          <w:tcPr>
            <w:tcW w:w="8522" w:type="dxa"/>
            <w:tcBorders>
              <w:top w:val="nil"/>
              <w:left w:val="nil"/>
              <w:bottom w:val="nil"/>
              <w:right w:val="nil"/>
            </w:tcBorders>
            <w:shd w:val="clear" w:color="auto" w:fill="auto"/>
            <w:noWrap/>
            <w:vAlign w:val="center"/>
            <w:hideMark/>
          </w:tcPr>
          <w:p w14:paraId="37DEBA5D" w14:textId="77777777" w:rsidR="00780AEA" w:rsidRPr="00B23D05" w:rsidRDefault="00780AEA" w:rsidP="00780AEA">
            <w:pPr>
              <w:rPr>
                <w:rFonts w:ascii="Arial" w:hAnsi="Arial"/>
                <w:color w:val="000000"/>
              </w:rPr>
            </w:pPr>
            <w:r w:rsidRPr="00B23D05">
              <w:rPr>
                <w:rFonts w:ascii="Arial" w:hAnsi="Arial"/>
                <w:color w:val="000000"/>
              </w:rPr>
              <w:t>Compulsive Activity Checklist (CAC)</w:t>
            </w:r>
          </w:p>
        </w:tc>
      </w:tr>
      <w:tr w:rsidR="00780AEA" w:rsidRPr="00B23D05" w14:paraId="07B026E5" w14:textId="77777777" w:rsidTr="0085259B">
        <w:trPr>
          <w:trHeight w:val="244"/>
        </w:trPr>
        <w:tc>
          <w:tcPr>
            <w:tcW w:w="8522" w:type="dxa"/>
            <w:tcBorders>
              <w:top w:val="nil"/>
              <w:left w:val="nil"/>
              <w:bottom w:val="nil"/>
              <w:right w:val="nil"/>
            </w:tcBorders>
            <w:shd w:val="clear" w:color="auto" w:fill="auto"/>
            <w:noWrap/>
            <w:vAlign w:val="center"/>
            <w:hideMark/>
          </w:tcPr>
          <w:p w14:paraId="7D10C706" w14:textId="77777777" w:rsidR="00780AEA" w:rsidRPr="00B23D05" w:rsidRDefault="00780AEA" w:rsidP="00780AEA">
            <w:pPr>
              <w:rPr>
                <w:rFonts w:ascii="Arial" w:hAnsi="Arial"/>
                <w:color w:val="000000"/>
              </w:rPr>
            </w:pPr>
            <w:r w:rsidRPr="00B23D05">
              <w:rPr>
                <w:rFonts w:ascii="Arial" w:hAnsi="Arial"/>
                <w:color w:val="000000"/>
              </w:rPr>
              <w:t>Conflict Tactics Scales (CT)</w:t>
            </w:r>
          </w:p>
        </w:tc>
      </w:tr>
      <w:tr w:rsidR="00780AEA" w:rsidRPr="00B23D05" w14:paraId="673FA3FF" w14:textId="77777777" w:rsidTr="0085259B">
        <w:trPr>
          <w:trHeight w:val="244"/>
        </w:trPr>
        <w:tc>
          <w:tcPr>
            <w:tcW w:w="8522" w:type="dxa"/>
            <w:tcBorders>
              <w:top w:val="nil"/>
              <w:left w:val="nil"/>
              <w:bottom w:val="nil"/>
              <w:right w:val="nil"/>
            </w:tcBorders>
            <w:shd w:val="clear" w:color="auto" w:fill="auto"/>
            <w:noWrap/>
            <w:vAlign w:val="center"/>
            <w:hideMark/>
          </w:tcPr>
          <w:p w14:paraId="0BD0E075" w14:textId="77777777" w:rsidR="00780AEA" w:rsidRPr="00B23D05" w:rsidRDefault="00780AEA" w:rsidP="00780AEA">
            <w:pPr>
              <w:rPr>
                <w:rFonts w:ascii="Arial" w:hAnsi="Arial"/>
                <w:color w:val="000000"/>
              </w:rPr>
            </w:pPr>
            <w:r w:rsidRPr="00B23D05">
              <w:rPr>
                <w:rFonts w:ascii="Arial" w:hAnsi="Arial"/>
                <w:color w:val="000000"/>
              </w:rPr>
              <w:t>Credibility/Expectancy for Improvement Scale</w:t>
            </w:r>
          </w:p>
        </w:tc>
      </w:tr>
      <w:tr w:rsidR="00780AEA" w:rsidRPr="00B23D05" w14:paraId="3BA19640" w14:textId="77777777" w:rsidTr="0085259B">
        <w:trPr>
          <w:trHeight w:val="244"/>
        </w:trPr>
        <w:tc>
          <w:tcPr>
            <w:tcW w:w="8522" w:type="dxa"/>
            <w:tcBorders>
              <w:top w:val="nil"/>
              <w:left w:val="nil"/>
              <w:bottom w:val="nil"/>
              <w:right w:val="nil"/>
            </w:tcBorders>
            <w:shd w:val="clear" w:color="auto" w:fill="auto"/>
            <w:noWrap/>
            <w:vAlign w:val="center"/>
            <w:hideMark/>
          </w:tcPr>
          <w:p w14:paraId="0F835005" w14:textId="77777777" w:rsidR="00780AEA" w:rsidRPr="00B23D05" w:rsidRDefault="00780AEA" w:rsidP="00780AEA">
            <w:pPr>
              <w:rPr>
                <w:rFonts w:ascii="Arial" w:hAnsi="Arial"/>
                <w:color w:val="000000"/>
              </w:rPr>
            </w:pPr>
            <w:r w:rsidRPr="00B23D05">
              <w:rPr>
                <w:rFonts w:ascii="Arial" w:hAnsi="Arial"/>
                <w:color w:val="000000"/>
              </w:rPr>
              <w:t>Comm. Psychology – 11:1:83 (PSS-FA) – SEE “Perceived Social Support - Family”</w:t>
            </w:r>
          </w:p>
        </w:tc>
      </w:tr>
      <w:tr w:rsidR="00780AEA" w:rsidRPr="00B23D05" w14:paraId="4D1EA819" w14:textId="77777777" w:rsidTr="0085259B">
        <w:trPr>
          <w:trHeight w:val="244"/>
        </w:trPr>
        <w:tc>
          <w:tcPr>
            <w:tcW w:w="8522" w:type="dxa"/>
            <w:tcBorders>
              <w:top w:val="nil"/>
              <w:left w:val="nil"/>
              <w:bottom w:val="nil"/>
              <w:right w:val="nil"/>
            </w:tcBorders>
            <w:shd w:val="clear" w:color="auto" w:fill="auto"/>
            <w:noWrap/>
            <w:vAlign w:val="center"/>
            <w:hideMark/>
          </w:tcPr>
          <w:p w14:paraId="410DE533" w14:textId="77777777" w:rsidR="00780AEA" w:rsidRPr="00B23D05" w:rsidRDefault="00780AEA" w:rsidP="00780AEA">
            <w:pPr>
              <w:rPr>
                <w:rFonts w:ascii="Arial" w:hAnsi="Arial"/>
                <w:color w:val="000000"/>
              </w:rPr>
            </w:pPr>
            <w:r w:rsidRPr="00B23D05">
              <w:rPr>
                <w:rFonts w:ascii="Arial" w:hAnsi="Arial"/>
                <w:color w:val="000000"/>
              </w:rPr>
              <w:t>Daily Cigarette Count</w:t>
            </w:r>
          </w:p>
        </w:tc>
      </w:tr>
      <w:tr w:rsidR="00780AEA" w:rsidRPr="00B23D05" w14:paraId="6ED88448" w14:textId="77777777" w:rsidTr="0085259B">
        <w:trPr>
          <w:trHeight w:val="244"/>
        </w:trPr>
        <w:tc>
          <w:tcPr>
            <w:tcW w:w="8522" w:type="dxa"/>
            <w:tcBorders>
              <w:top w:val="nil"/>
              <w:left w:val="nil"/>
              <w:bottom w:val="nil"/>
              <w:right w:val="nil"/>
            </w:tcBorders>
            <w:shd w:val="clear" w:color="auto" w:fill="auto"/>
            <w:noWrap/>
            <w:vAlign w:val="center"/>
            <w:hideMark/>
          </w:tcPr>
          <w:p w14:paraId="2C23A75E" w14:textId="77777777" w:rsidR="00780AEA" w:rsidRPr="00B23D05" w:rsidRDefault="00780AEA" w:rsidP="00780AEA">
            <w:pPr>
              <w:rPr>
                <w:rFonts w:ascii="Arial" w:hAnsi="Arial"/>
                <w:color w:val="000000"/>
              </w:rPr>
            </w:pPr>
            <w:r w:rsidRPr="00B23D05">
              <w:rPr>
                <w:rFonts w:ascii="Arial" w:hAnsi="Arial"/>
                <w:color w:val="000000"/>
              </w:rPr>
              <w:t>Daily Record of Dysfunctional Thoughts</w:t>
            </w:r>
          </w:p>
        </w:tc>
      </w:tr>
      <w:tr w:rsidR="00780AEA" w:rsidRPr="00B23D05" w14:paraId="56BEB1B9" w14:textId="77777777" w:rsidTr="0085259B">
        <w:trPr>
          <w:trHeight w:val="244"/>
        </w:trPr>
        <w:tc>
          <w:tcPr>
            <w:tcW w:w="8522" w:type="dxa"/>
            <w:tcBorders>
              <w:top w:val="nil"/>
              <w:left w:val="nil"/>
              <w:bottom w:val="nil"/>
              <w:right w:val="nil"/>
            </w:tcBorders>
            <w:shd w:val="clear" w:color="auto" w:fill="auto"/>
            <w:noWrap/>
            <w:vAlign w:val="center"/>
            <w:hideMark/>
          </w:tcPr>
          <w:p w14:paraId="0357B4C6" w14:textId="77777777" w:rsidR="00780AEA" w:rsidRPr="00B23D05" w:rsidRDefault="00780AEA" w:rsidP="00780AEA">
            <w:pPr>
              <w:rPr>
                <w:rFonts w:ascii="Arial" w:hAnsi="Arial"/>
                <w:color w:val="000000"/>
              </w:rPr>
            </w:pPr>
            <w:r w:rsidRPr="00B23D05">
              <w:rPr>
                <w:rFonts w:ascii="Arial" w:hAnsi="Arial"/>
                <w:color w:val="000000"/>
              </w:rPr>
              <w:t>DAS – Form B</w:t>
            </w:r>
          </w:p>
        </w:tc>
      </w:tr>
      <w:tr w:rsidR="00780AEA" w:rsidRPr="00B23D05" w14:paraId="718E2355" w14:textId="77777777" w:rsidTr="0085259B">
        <w:trPr>
          <w:trHeight w:val="244"/>
        </w:trPr>
        <w:tc>
          <w:tcPr>
            <w:tcW w:w="8522" w:type="dxa"/>
            <w:tcBorders>
              <w:top w:val="nil"/>
              <w:left w:val="nil"/>
              <w:bottom w:val="nil"/>
              <w:right w:val="nil"/>
            </w:tcBorders>
            <w:shd w:val="clear" w:color="auto" w:fill="auto"/>
            <w:noWrap/>
            <w:vAlign w:val="center"/>
            <w:hideMark/>
          </w:tcPr>
          <w:p w14:paraId="6CB4DCF9" w14:textId="77777777" w:rsidR="00780AEA" w:rsidRPr="00B23D05" w:rsidRDefault="00780AEA" w:rsidP="00780AEA">
            <w:pPr>
              <w:rPr>
                <w:rFonts w:ascii="Arial" w:hAnsi="Arial"/>
                <w:color w:val="000000"/>
              </w:rPr>
            </w:pPr>
            <w:r w:rsidRPr="00B23D05">
              <w:rPr>
                <w:rFonts w:ascii="Arial" w:hAnsi="Arial"/>
                <w:color w:val="000000"/>
              </w:rPr>
              <w:t>Developmental Profile II – Scoring &amp; Report Form</w:t>
            </w:r>
          </w:p>
        </w:tc>
      </w:tr>
      <w:tr w:rsidR="00780AEA" w:rsidRPr="00B23D05" w14:paraId="776D0377" w14:textId="77777777" w:rsidTr="0085259B">
        <w:trPr>
          <w:trHeight w:val="244"/>
        </w:trPr>
        <w:tc>
          <w:tcPr>
            <w:tcW w:w="8522" w:type="dxa"/>
            <w:tcBorders>
              <w:top w:val="nil"/>
              <w:left w:val="nil"/>
              <w:bottom w:val="nil"/>
              <w:right w:val="nil"/>
            </w:tcBorders>
            <w:shd w:val="clear" w:color="auto" w:fill="auto"/>
            <w:noWrap/>
            <w:vAlign w:val="center"/>
            <w:hideMark/>
          </w:tcPr>
          <w:p w14:paraId="74EE5CDA" w14:textId="77777777" w:rsidR="00780AEA" w:rsidRPr="00B23D05" w:rsidRDefault="00780AEA" w:rsidP="00780AEA">
            <w:pPr>
              <w:rPr>
                <w:rFonts w:ascii="Arial" w:hAnsi="Arial"/>
                <w:color w:val="000000"/>
              </w:rPr>
            </w:pPr>
            <w:r w:rsidRPr="00B23D05">
              <w:rPr>
                <w:rFonts w:ascii="Arial" w:hAnsi="Arial"/>
                <w:color w:val="000000"/>
              </w:rPr>
              <w:t>Discrimination Test on Assertive, Aggressive and Non-Aggressive Behaviour</w:t>
            </w:r>
          </w:p>
        </w:tc>
      </w:tr>
      <w:tr w:rsidR="00780AEA" w:rsidRPr="00B23D05" w14:paraId="02B512FE" w14:textId="77777777" w:rsidTr="0085259B">
        <w:trPr>
          <w:trHeight w:val="244"/>
        </w:trPr>
        <w:tc>
          <w:tcPr>
            <w:tcW w:w="8522" w:type="dxa"/>
            <w:tcBorders>
              <w:top w:val="nil"/>
              <w:left w:val="nil"/>
              <w:bottom w:val="nil"/>
              <w:right w:val="nil"/>
            </w:tcBorders>
            <w:shd w:val="clear" w:color="auto" w:fill="auto"/>
            <w:noWrap/>
            <w:vAlign w:val="center"/>
            <w:hideMark/>
          </w:tcPr>
          <w:p w14:paraId="2C2AD834" w14:textId="77777777" w:rsidR="00780AEA" w:rsidRPr="00B23D05" w:rsidRDefault="00780AEA" w:rsidP="00780AEA">
            <w:pPr>
              <w:rPr>
                <w:rFonts w:ascii="Arial" w:hAnsi="Arial"/>
                <w:color w:val="000000"/>
              </w:rPr>
            </w:pPr>
            <w:r w:rsidRPr="00B23D05">
              <w:rPr>
                <w:rFonts w:ascii="Arial" w:hAnsi="Arial"/>
                <w:color w:val="000000"/>
              </w:rPr>
              <w:t>Disruptive Behaviour Scale (Child Behaviour Questionnaire)</w:t>
            </w:r>
          </w:p>
        </w:tc>
      </w:tr>
      <w:tr w:rsidR="00780AEA" w:rsidRPr="00B23D05" w14:paraId="430164EA" w14:textId="77777777" w:rsidTr="0085259B">
        <w:trPr>
          <w:trHeight w:val="244"/>
        </w:trPr>
        <w:tc>
          <w:tcPr>
            <w:tcW w:w="8522" w:type="dxa"/>
            <w:tcBorders>
              <w:top w:val="nil"/>
              <w:left w:val="nil"/>
              <w:bottom w:val="nil"/>
              <w:right w:val="nil"/>
            </w:tcBorders>
            <w:shd w:val="clear" w:color="auto" w:fill="auto"/>
            <w:noWrap/>
            <w:vAlign w:val="center"/>
            <w:hideMark/>
          </w:tcPr>
          <w:p w14:paraId="77A6546A" w14:textId="77777777" w:rsidR="00780AEA" w:rsidRPr="00B23D05" w:rsidRDefault="00780AEA" w:rsidP="00780AEA">
            <w:pPr>
              <w:rPr>
                <w:rFonts w:ascii="Arial" w:hAnsi="Arial"/>
                <w:color w:val="000000"/>
              </w:rPr>
            </w:pPr>
            <w:r w:rsidRPr="00B23D05">
              <w:rPr>
                <w:rFonts w:ascii="Arial" w:hAnsi="Arial"/>
                <w:color w:val="000000"/>
              </w:rPr>
              <w:t>Drinking Profile</w:t>
            </w:r>
          </w:p>
        </w:tc>
      </w:tr>
      <w:tr w:rsidR="00780AEA" w:rsidRPr="00B23D05" w14:paraId="57651AB1" w14:textId="77777777" w:rsidTr="0085259B">
        <w:trPr>
          <w:trHeight w:val="244"/>
        </w:trPr>
        <w:tc>
          <w:tcPr>
            <w:tcW w:w="8522" w:type="dxa"/>
            <w:tcBorders>
              <w:top w:val="nil"/>
              <w:left w:val="nil"/>
              <w:bottom w:val="nil"/>
              <w:right w:val="nil"/>
            </w:tcBorders>
            <w:shd w:val="clear" w:color="auto" w:fill="auto"/>
            <w:noWrap/>
            <w:vAlign w:val="center"/>
            <w:hideMark/>
          </w:tcPr>
          <w:p w14:paraId="27893FE6" w14:textId="77777777" w:rsidR="00780AEA" w:rsidRPr="00B23D05" w:rsidRDefault="00780AEA" w:rsidP="00780AEA">
            <w:pPr>
              <w:rPr>
                <w:rFonts w:ascii="Arial" w:hAnsi="Arial"/>
                <w:color w:val="000000"/>
              </w:rPr>
            </w:pPr>
            <w:r w:rsidRPr="00B23D05">
              <w:rPr>
                <w:rFonts w:ascii="Arial" w:hAnsi="Arial"/>
                <w:color w:val="000000"/>
              </w:rPr>
              <w:t>Dyadic Adjustment Scale</w:t>
            </w:r>
          </w:p>
        </w:tc>
      </w:tr>
      <w:tr w:rsidR="00780AEA" w:rsidRPr="00B23D05" w14:paraId="7BFC60AC" w14:textId="77777777" w:rsidTr="0085259B">
        <w:trPr>
          <w:trHeight w:val="244"/>
        </w:trPr>
        <w:tc>
          <w:tcPr>
            <w:tcW w:w="8522" w:type="dxa"/>
            <w:tcBorders>
              <w:top w:val="nil"/>
              <w:left w:val="nil"/>
              <w:bottom w:val="nil"/>
              <w:right w:val="nil"/>
            </w:tcBorders>
            <w:shd w:val="clear" w:color="auto" w:fill="auto"/>
            <w:noWrap/>
            <w:vAlign w:val="center"/>
            <w:hideMark/>
          </w:tcPr>
          <w:p w14:paraId="5CBDE4B8" w14:textId="77777777" w:rsidR="00780AEA" w:rsidRPr="00B23D05" w:rsidRDefault="00780AEA" w:rsidP="00780AEA">
            <w:pPr>
              <w:rPr>
                <w:rFonts w:ascii="Arial" w:hAnsi="Arial"/>
                <w:color w:val="000000"/>
              </w:rPr>
            </w:pPr>
            <w:r w:rsidRPr="00B23D05">
              <w:rPr>
                <w:rFonts w:ascii="Arial" w:hAnsi="Arial"/>
                <w:color w:val="000000"/>
              </w:rPr>
              <w:t>Eating Attitudes Test – Questionnaire/Dimensions of Self-Esteem Inventory</w:t>
            </w:r>
          </w:p>
        </w:tc>
      </w:tr>
      <w:tr w:rsidR="00780AEA" w:rsidRPr="00B23D05" w14:paraId="07A828AB" w14:textId="77777777" w:rsidTr="0085259B">
        <w:trPr>
          <w:trHeight w:val="244"/>
        </w:trPr>
        <w:tc>
          <w:tcPr>
            <w:tcW w:w="8522" w:type="dxa"/>
            <w:tcBorders>
              <w:top w:val="nil"/>
              <w:left w:val="nil"/>
              <w:bottom w:val="nil"/>
              <w:right w:val="nil"/>
            </w:tcBorders>
            <w:shd w:val="clear" w:color="auto" w:fill="auto"/>
            <w:noWrap/>
            <w:vAlign w:val="center"/>
            <w:hideMark/>
          </w:tcPr>
          <w:p w14:paraId="1C15B407" w14:textId="77777777" w:rsidR="00780AEA" w:rsidRPr="00B23D05" w:rsidRDefault="00780AEA" w:rsidP="00780AEA">
            <w:pPr>
              <w:rPr>
                <w:rFonts w:ascii="Arial" w:hAnsi="Arial"/>
                <w:color w:val="000000"/>
              </w:rPr>
            </w:pPr>
            <w:r w:rsidRPr="00B23D05">
              <w:rPr>
                <w:rFonts w:ascii="Arial" w:hAnsi="Arial"/>
                <w:color w:val="000000"/>
              </w:rPr>
              <w:t>Eating Disorders Inventory (EDI)</w:t>
            </w:r>
          </w:p>
        </w:tc>
      </w:tr>
      <w:tr w:rsidR="00780AEA" w:rsidRPr="00B23D05" w14:paraId="29392B06" w14:textId="77777777" w:rsidTr="0085259B">
        <w:trPr>
          <w:trHeight w:val="244"/>
        </w:trPr>
        <w:tc>
          <w:tcPr>
            <w:tcW w:w="8522" w:type="dxa"/>
            <w:tcBorders>
              <w:top w:val="nil"/>
              <w:left w:val="nil"/>
              <w:bottom w:val="nil"/>
              <w:right w:val="nil"/>
            </w:tcBorders>
            <w:shd w:val="clear" w:color="auto" w:fill="auto"/>
            <w:noWrap/>
            <w:vAlign w:val="center"/>
            <w:hideMark/>
          </w:tcPr>
          <w:p w14:paraId="592CDD78" w14:textId="77777777" w:rsidR="00780AEA" w:rsidRPr="00B23D05" w:rsidRDefault="00780AEA" w:rsidP="00780AEA">
            <w:pPr>
              <w:rPr>
                <w:rFonts w:ascii="Arial" w:hAnsi="Arial"/>
                <w:color w:val="000000"/>
              </w:rPr>
            </w:pPr>
            <w:r w:rsidRPr="00B23D05">
              <w:rPr>
                <w:rFonts w:ascii="Arial" w:hAnsi="Arial"/>
                <w:color w:val="000000"/>
              </w:rPr>
              <w:t>EMG</w:t>
            </w:r>
          </w:p>
        </w:tc>
      </w:tr>
      <w:tr w:rsidR="00780AEA" w:rsidRPr="00B23D05" w14:paraId="1D2BE2A9" w14:textId="77777777" w:rsidTr="0085259B">
        <w:trPr>
          <w:trHeight w:val="244"/>
        </w:trPr>
        <w:tc>
          <w:tcPr>
            <w:tcW w:w="8522" w:type="dxa"/>
            <w:tcBorders>
              <w:top w:val="nil"/>
              <w:left w:val="nil"/>
              <w:bottom w:val="nil"/>
              <w:right w:val="nil"/>
            </w:tcBorders>
            <w:shd w:val="clear" w:color="auto" w:fill="auto"/>
            <w:noWrap/>
            <w:vAlign w:val="center"/>
            <w:hideMark/>
          </w:tcPr>
          <w:p w14:paraId="11344446" w14:textId="77777777" w:rsidR="00780AEA" w:rsidRPr="00B23D05" w:rsidRDefault="00780AEA" w:rsidP="00780AEA">
            <w:pPr>
              <w:rPr>
                <w:rFonts w:ascii="Arial" w:hAnsi="Arial"/>
                <w:color w:val="000000"/>
              </w:rPr>
            </w:pPr>
            <w:r w:rsidRPr="00B23D05">
              <w:rPr>
                <w:rFonts w:ascii="Arial" w:hAnsi="Arial"/>
                <w:color w:val="000000"/>
              </w:rPr>
              <w:t>Fear of Negative Evaluation</w:t>
            </w:r>
          </w:p>
        </w:tc>
      </w:tr>
      <w:tr w:rsidR="00780AEA" w:rsidRPr="00B23D05" w14:paraId="0A222650" w14:textId="77777777" w:rsidTr="0085259B">
        <w:trPr>
          <w:trHeight w:val="244"/>
        </w:trPr>
        <w:tc>
          <w:tcPr>
            <w:tcW w:w="8522" w:type="dxa"/>
            <w:tcBorders>
              <w:top w:val="nil"/>
              <w:left w:val="nil"/>
              <w:bottom w:val="nil"/>
              <w:right w:val="nil"/>
            </w:tcBorders>
            <w:shd w:val="clear" w:color="auto" w:fill="auto"/>
            <w:noWrap/>
            <w:vAlign w:val="center"/>
            <w:hideMark/>
          </w:tcPr>
          <w:p w14:paraId="37A32DD5" w14:textId="77777777" w:rsidR="00780AEA" w:rsidRPr="00B23D05" w:rsidRDefault="00780AEA" w:rsidP="00780AEA">
            <w:pPr>
              <w:rPr>
                <w:rFonts w:ascii="Arial" w:hAnsi="Arial"/>
                <w:color w:val="000000"/>
              </w:rPr>
            </w:pPr>
            <w:r w:rsidRPr="00B23D05">
              <w:rPr>
                <w:rFonts w:ascii="Arial" w:hAnsi="Arial"/>
                <w:color w:val="000000"/>
              </w:rPr>
              <w:t>Fear Questionnaire</w:t>
            </w:r>
          </w:p>
        </w:tc>
      </w:tr>
      <w:tr w:rsidR="00780AEA" w:rsidRPr="00B23D05" w14:paraId="246A4B09" w14:textId="77777777" w:rsidTr="0085259B">
        <w:trPr>
          <w:trHeight w:val="244"/>
        </w:trPr>
        <w:tc>
          <w:tcPr>
            <w:tcW w:w="8522" w:type="dxa"/>
            <w:tcBorders>
              <w:top w:val="nil"/>
              <w:left w:val="nil"/>
              <w:bottom w:val="nil"/>
              <w:right w:val="nil"/>
            </w:tcBorders>
            <w:shd w:val="clear" w:color="auto" w:fill="auto"/>
            <w:noWrap/>
            <w:vAlign w:val="center"/>
            <w:hideMark/>
          </w:tcPr>
          <w:p w14:paraId="5B248E0C" w14:textId="77777777" w:rsidR="00780AEA" w:rsidRPr="00B23D05" w:rsidRDefault="00780AEA" w:rsidP="00780AEA">
            <w:pPr>
              <w:rPr>
                <w:rFonts w:ascii="Arial" w:hAnsi="Arial"/>
                <w:color w:val="000000"/>
              </w:rPr>
            </w:pPr>
            <w:r w:rsidRPr="00B23D05">
              <w:rPr>
                <w:rFonts w:ascii="Arial" w:hAnsi="Arial"/>
                <w:color w:val="000000"/>
              </w:rPr>
              <w:t>Fear Questionnaire (FQ) – Scoring Key</w:t>
            </w:r>
          </w:p>
        </w:tc>
      </w:tr>
      <w:tr w:rsidR="00780AEA" w:rsidRPr="00B23D05" w14:paraId="0F325E45" w14:textId="77777777" w:rsidTr="0085259B">
        <w:trPr>
          <w:trHeight w:val="244"/>
        </w:trPr>
        <w:tc>
          <w:tcPr>
            <w:tcW w:w="8522" w:type="dxa"/>
            <w:tcBorders>
              <w:top w:val="nil"/>
              <w:left w:val="nil"/>
              <w:bottom w:val="nil"/>
              <w:right w:val="nil"/>
            </w:tcBorders>
            <w:shd w:val="clear" w:color="auto" w:fill="auto"/>
            <w:noWrap/>
            <w:vAlign w:val="center"/>
            <w:hideMark/>
          </w:tcPr>
          <w:p w14:paraId="1CCD6898" w14:textId="77777777" w:rsidR="00780AEA" w:rsidRPr="00B23D05" w:rsidRDefault="00780AEA" w:rsidP="00780AEA">
            <w:pPr>
              <w:rPr>
                <w:rFonts w:ascii="Arial" w:hAnsi="Arial"/>
                <w:color w:val="000000"/>
              </w:rPr>
            </w:pPr>
            <w:r w:rsidRPr="00B23D05">
              <w:rPr>
                <w:rFonts w:ascii="Arial" w:hAnsi="Arial"/>
                <w:color w:val="000000"/>
              </w:rPr>
              <w:t>Fear Survey Schedule/Self-Report</w:t>
            </w:r>
          </w:p>
        </w:tc>
      </w:tr>
      <w:tr w:rsidR="00780AEA" w:rsidRPr="00B23D05" w14:paraId="218E8C66" w14:textId="77777777" w:rsidTr="0085259B">
        <w:trPr>
          <w:trHeight w:val="244"/>
        </w:trPr>
        <w:tc>
          <w:tcPr>
            <w:tcW w:w="8522" w:type="dxa"/>
            <w:tcBorders>
              <w:top w:val="nil"/>
              <w:left w:val="nil"/>
              <w:bottom w:val="nil"/>
              <w:right w:val="nil"/>
            </w:tcBorders>
            <w:shd w:val="clear" w:color="auto" w:fill="auto"/>
            <w:noWrap/>
            <w:vAlign w:val="center"/>
            <w:hideMark/>
          </w:tcPr>
          <w:p w14:paraId="1A5748BF" w14:textId="77777777" w:rsidR="00780AEA" w:rsidRPr="00B23D05" w:rsidRDefault="00780AEA" w:rsidP="00780AEA">
            <w:pPr>
              <w:rPr>
                <w:rFonts w:ascii="Arial" w:hAnsi="Arial"/>
                <w:color w:val="000000"/>
              </w:rPr>
            </w:pPr>
            <w:r w:rsidRPr="00B23D05">
              <w:rPr>
                <w:rFonts w:ascii="Arial" w:hAnsi="Arial"/>
                <w:color w:val="000000"/>
              </w:rPr>
              <w:t>Fear Survey Schedule for Children (FSSC-R) (not in file)</w:t>
            </w:r>
          </w:p>
        </w:tc>
      </w:tr>
      <w:tr w:rsidR="00780AEA" w:rsidRPr="00B23D05" w14:paraId="27A7F7CF" w14:textId="77777777" w:rsidTr="0085259B">
        <w:trPr>
          <w:trHeight w:val="244"/>
        </w:trPr>
        <w:tc>
          <w:tcPr>
            <w:tcW w:w="8522" w:type="dxa"/>
            <w:tcBorders>
              <w:top w:val="nil"/>
              <w:left w:val="nil"/>
              <w:bottom w:val="nil"/>
              <w:right w:val="nil"/>
            </w:tcBorders>
            <w:shd w:val="clear" w:color="auto" w:fill="auto"/>
            <w:noWrap/>
            <w:vAlign w:val="center"/>
            <w:hideMark/>
          </w:tcPr>
          <w:p w14:paraId="74ACE3B1" w14:textId="77777777" w:rsidR="00780AEA" w:rsidRPr="00B23D05" w:rsidRDefault="00780AEA" w:rsidP="00780AEA">
            <w:pPr>
              <w:rPr>
                <w:rFonts w:ascii="Arial" w:hAnsi="Arial"/>
                <w:color w:val="000000"/>
              </w:rPr>
            </w:pPr>
            <w:r w:rsidRPr="00B23D05">
              <w:rPr>
                <w:rFonts w:ascii="Arial" w:hAnsi="Arial"/>
                <w:color w:val="000000"/>
              </w:rPr>
              <w:t>Fearful Cognitions Questionnaire</w:t>
            </w:r>
          </w:p>
        </w:tc>
      </w:tr>
      <w:tr w:rsidR="00780AEA" w:rsidRPr="00B23D05" w14:paraId="6A3D4456" w14:textId="77777777" w:rsidTr="0085259B">
        <w:trPr>
          <w:trHeight w:val="244"/>
        </w:trPr>
        <w:tc>
          <w:tcPr>
            <w:tcW w:w="8522" w:type="dxa"/>
            <w:tcBorders>
              <w:top w:val="nil"/>
              <w:left w:val="nil"/>
              <w:bottom w:val="nil"/>
              <w:right w:val="nil"/>
            </w:tcBorders>
            <w:shd w:val="clear" w:color="auto" w:fill="auto"/>
            <w:noWrap/>
            <w:vAlign w:val="center"/>
            <w:hideMark/>
          </w:tcPr>
          <w:p w14:paraId="71DA9970" w14:textId="77777777" w:rsidR="00780AEA" w:rsidRPr="00B23D05" w:rsidRDefault="00780AEA" w:rsidP="00780AEA">
            <w:pPr>
              <w:rPr>
                <w:rFonts w:ascii="Arial" w:hAnsi="Arial"/>
                <w:color w:val="000000"/>
              </w:rPr>
            </w:pPr>
            <w:r w:rsidRPr="00B23D05">
              <w:rPr>
                <w:rFonts w:ascii="Arial" w:hAnsi="Arial"/>
                <w:color w:val="000000"/>
              </w:rPr>
              <w:t>Global Assessment of Functioning Scale (GAF)/General Health Questionnaire GHQ 28</w:t>
            </w:r>
          </w:p>
        </w:tc>
      </w:tr>
      <w:tr w:rsidR="00780AEA" w:rsidRPr="00B23D05" w14:paraId="2BAB4BEB" w14:textId="77777777" w:rsidTr="0085259B">
        <w:trPr>
          <w:trHeight w:val="244"/>
        </w:trPr>
        <w:tc>
          <w:tcPr>
            <w:tcW w:w="8522" w:type="dxa"/>
            <w:tcBorders>
              <w:top w:val="nil"/>
              <w:left w:val="nil"/>
              <w:bottom w:val="nil"/>
              <w:right w:val="nil"/>
            </w:tcBorders>
            <w:shd w:val="clear" w:color="auto" w:fill="auto"/>
            <w:noWrap/>
            <w:vAlign w:val="center"/>
            <w:hideMark/>
          </w:tcPr>
          <w:p w14:paraId="4B7391C0" w14:textId="77777777" w:rsidR="00780AEA" w:rsidRPr="00B23D05" w:rsidRDefault="00780AEA" w:rsidP="00780AEA">
            <w:pPr>
              <w:rPr>
                <w:rFonts w:ascii="Arial" w:hAnsi="Arial"/>
                <w:color w:val="000000"/>
              </w:rPr>
            </w:pPr>
            <w:r w:rsidRPr="00B23D05">
              <w:rPr>
                <w:rFonts w:ascii="Arial" w:hAnsi="Arial"/>
                <w:color w:val="000000"/>
              </w:rPr>
              <w:t>Home Situations Questionnaire/Instructions for Child and Adolescent Forms</w:t>
            </w:r>
          </w:p>
        </w:tc>
      </w:tr>
      <w:tr w:rsidR="00780AEA" w:rsidRPr="00B23D05" w14:paraId="4E0E716A" w14:textId="77777777" w:rsidTr="0085259B">
        <w:trPr>
          <w:trHeight w:val="244"/>
        </w:trPr>
        <w:tc>
          <w:tcPr>
            <w:tcW w:w="8522" w:type="dxa"/>
            <w:tcBorders>
              <w:top w:val="nil"/>
              <w:left w:val="nil"/>
              <w:bottom w:val="nil"/>
              <w:right w:val="nil"/>
            </w:tcBorders>
            <w:shd w:val="clear" w:color="auto" w:fill="auto"/>
            <w:noWrap/>
            <w:vAlign w:val="center"/>
            <w:hideMark/>
          </w:tcPr>
          <w:p w14:paraId="658C2FB0" w14:textId="77777777" w:rsidR="00780AEA" w:rsidRPr="00B23D05" w:rsidRDefault="00780AEA" w:rsidP="00780AEA">
            <w:pPr>
              <w:rPr>
                <w:rFonts w:ascii="Arial" w:hAnsi="Arial"/>
                <w:color w:val="000000"/>
              </w:rPr>
            </w:pPr>
            <w:r w:rsidRPr="00B23D05">
              <w:rPr>
                <w:rFonts w:ascii="Arial" w:hAnsi="Arial"/>
                <w:color w:val="000000"/>
              </w:rPr>
              <w:t>Identifying Your Sex Attitudes</w:t>
            </w:r>
          </w:p>
        </w:tc>
      </w:tr>
      <w:tr w:rsidR="00780AEA" w:rsidRPr="00B23D05" w14:paraId="7DB704A7" w14:textId="77777777" w:rsidTr="0085259B">
        <w:trPr>
          <w:trHeight w:val="244"/>
        </w:trPr>
        <w:tc>
          <w:tcPr>
            <w:tcW w:w="8522" w:type="dxa"/>
            <w:tcBorders>
              <w:top w:val="nil"/>
              <w:left w:val="nil"/>
              <w:bottom w:val="nil"/>
              <w:right w:val="nil"/>
            </w:tcBorders>
            <w:shd w:val="clear" w:color="auto" w:fill="auto"/>
            <w:noWrap/>
            <w:vAlign w:val="center"/>
            <w:hideMark/>
          </w:tcPr>
          <w:p w14:paraId="1B21E0BA" w14:textId="77777777" w:rsidR="00780AEA" w:rsidRPr="00B23D05" w:rsidRDefault="00780AEA" w:rsidP="00780AEA">
            <w:pPr>
              <w:rPr>
                <w:rFonts w:ascii="Arial" w:hAnsi="Arial"/>
                <w:color w:val="000000"/>
              </w:rPr>
            </w:pPr>
            <w:r w:rsidRPr="00B23D05">
              <w:rPr>
                <w:rFonts w:ascii="Arial" w:hAnsi="Arial"/>
                <w:color w:val="000000"/>
              </w:rPr>
              <w:t>Illness Attitude Scale (IAS)/Appendix A</w:t>
            </w:r>
          </w:p>
        </w:tc>
      </w:tr>
      <w:tr w:rsidR="00780AEA" w:rsidRPr="00B23D05" w14:paraId="688071AD" w14:textId="77777777" w:rsidTr="0085259B">
        <w:trPr>
          <w:trHeight w:val="244"/>
        </w:trPr>
        <w:tc>
          <w:tcPr>
            <w:tcW w:w="8522" w:type="dxa"/>
            <w:tcBorders>
              <w:top w:val="nil"/>
              <w:left w:val="nil"/>
              <w:bottom w:val="nil"/>
              <w:right w:val="nil"/>
            </w:tcBorders>
            <w:shd w:val="clear" w:color="auto" w:fill="auto"/>
            <w:noWrap/>
            <w:vAlign w:val="center"/>
            <w:hideMark/>
          </w:tcPr>
          <w:p w14:paraId="713A66A3" w14:textId="77777777" w:rsidR="00780AEA" w:rsidRPr="00B23D05" w:rsidRDefault="00780AEA" w:rsidP="00780AEA">
            <w:pPr>
              <w:rPr>
                <w:rFonts w:ascii="Arial" w:hAnsi="Arial"/>
                <w:color w:val="000000"/>
              </w:rPr>
            </w:pPr>
            <w:r w:rsidRPr="00B23D05">
              <w:rPr>
                <w:rFonts w:ascii="Arial" w:hAnsi="Arial"/>
                <w:color w:val="000000"/>
              </w:rPr>
              <w:t>Illness Attitude Manual</w:t>
            </w:r>
          </w:p>
        </w:tc>
      </w:tr>
      <w:tr w:rsidR="00780AEA" w:rsidRPr="00B23D05" w14:paraId="69E98CF8" w14:textId="77777777" w:rsidTr="0085259B">
        <w:trPr>
          <w:trHeight w:val="244"/>
        </w:trPr>
        <w:tc>
          <w:tcPr>
            <w:tcW w:w="8522" w:type="dxa"/>
            <w:tcBorders>
              <w:top w:val="nil"/>
              <w:left w:val="nil"/>
              <w:bottom w:val="nil"/>
              <w:right w:val="nil"/>
            </w:tcBorders>
            <w:shd w:val="clear" w:color="auto" w:fill="auto"/>
            <w:noWrap/>
            <w:vAlign w:val="center"/>
            <w:hideMark/>
          </w:tcPr>
          <w:p w14:paraId="2295DA6F" w14:textId="77777777" w:rsidR="00780AEA" w:rsidRPr="00B23D05" w:rsidRDefault="00780AEA" w:rsidP="00780AEA">
            <w:pPr>
              <w:rPr>
                <w:rFonts w:ascii="Arial" w:hAnsi="Arial"/>
                <w:color w:val="000000"/>
              </w:rPr>
            </w:pPr>
            <w:r w:rsidRPr="00B23D05">
              <w:rPr>
                <w:rFonts w:ascii="Arial" w:hAnsi="Arial"/>
                <w:color w:val="000000"/>
              </w:rPr>
              <w:t>Incomplete Sentence Blank – Adult Form</w:t>
            </w:r>
          </w:p>
        </w:tc>
      </w:tr>
      <w:tr w:rsidR="00780AEA" w:rsidRPr="00B23D05" w14:paraId="73601049" w14:textId="77777777" w:rsidTr="0085259B">
        <w:trPr>
          <w:trHeight w:val="244"/>
        </w:trPr>
        <w:tc>
          <w:tcPr>
            <w:tcW w:w="8522" w:type="dxa"/>
            <w:tcBorders>
              <w:top w:val="nil"/>
              <w:left w:val="nil"/>
              <w:bottom w:val="nil"/>
              <w:right w:val="nil"/>
            </w:tcBorders>
            <w:shd w:val="clear" w:color="auto" w:fill="auto"/>
            <w:noWrap/>
            <w:vAlign w:val="center"/>
            <w:hideMark/>
          </w:tcPr>
          <w:p w14:paraId="3FD1EC39" w14:textId="77777777" w:rsidR="00780AEA" w:rsidRPr="00B23D05" w:rsidRDefault="00780AEA" w:rsidP="00780AEA">
            <w:pPr>
              <w:rPr>
                <w:rFonts w:ascii="Arial" w:hAnsi="Arial"/>
                <w:color w:val="000000"/>
              </w:rPr>
            </w:pPr>
            <w:r w:rsidRPr="00B23D05">
              <w:rPr>
                <w:rFonts w:ascii="Arial" w:hAnsi="Arial"/>
                <w:color w:val="000000"/>
              </w:rPr>
              <w:t>Incomplete Sentence Blank – Children’s Form (not in file)</w:t>
            </w:r>
          </w:p>
        </w:tc>
      </w:tr>
      <w:tr w:rsidR="00780AEA" w:rsidRPr="00B23D05" w14:paraId="6F19B498" w14:textId="77777777" w:rsidTr="0085259B">
        <w:trPr>
          <w:trHeight w:val="244"/>
        </w:trPr>
        <w:tc>
          <w:tcPr>
            <w:tcW w:w="8522" w:type="dxa"/>
            <w:tcBorders>
              <w:top w:val="nil"/>
              <w:left w:val="nil"/>
              <w:bottom w:val="nil"/>
              <w:right w:val="nil"/>
            </w:tcBorders>
            <w:shd w:val="clear" w:color="auto" w:fill="auto"/>
            <w:noWrap/>
            <w:vAlign w:val="center"/>
            <w:hideMark/>
          </w:tcPr>
          <w:p w14:paraId="475DA898" w14:textId="77777777" w:rsidR="00780AEA" w:rsidRPr="00B23D05" w:rsidRDefault="00780AEA" w:rsidP="00780AEA">
            <w:pPr>
              <w:rPr>
                <w:rFonts w:ascii="Arial" w:hAnsi="Arial"/>
                <w:color w:val="000000"/>
              </w:rPr>
            </w:pPr>
            <w:r w:rsidRPr="00B23D05">
              <w:rPr>
                <w:rFonts w:ascii="Arial" w:hAnsi="Arial"/>
                <w:color w:val="000000"/>
              </w:rPr>
              <w:t>Index of Self-Esteem</w:t>
            </w:r>
          </w:p>
        </w:tc>
      </w:tr>
      <w:tr w:rsidR="00780AEA" w:rsidRPr="00B23D05" w14:paraId="46570FD0" w14:textId="77777777" w:rsidTr="0085259B">
        <w:trPr>
          <w:trHeight w:val="244"/>
        </w:trPr>
        <w:tc>
          <w:tcPr>
            <w:tcW w:w="8522" w:type="dxa"/>
            <w:tcBorders>
              <w:top w:val="nil"/>
              <w:left w:val="nil"/>
              <w:bottom w:val="nil"/>
              <w:right w:val="nil"/>
            </w:tcBorders>
            <w:shd w:val="clear" w:color="auto" w:fill="auto"/>
            <w:noWrap/>
            <w:vAlign w:val="center"/>
            <w:hideMark/>
          </w:tcPr>
          <w:p w14:paraId="48322234" w14:textId="77777777" w:rsidR="00780AEA" w:rsidRPr="00B23D05" w:rsidRDefault="00780AEA" w:rsidP="00780AEA">
            <w:pPr>
              <w:rPr>
                <w:rFonts w:ascii="Arial" w:hAnsi="Arial"/>
                <w:color w:val="000000"/>
              </w:rPr>
            </w:pPr>
            <w:r w:rsidRPr="00B23D05">
              <w:rPr>
                <w:rFonts w:ascii="Arial" w:hAnsi="Arial"/>
                <w:color w:val="000000"/>
              </w:rPr>
              <w:t>ITPA</w:t>
            </w:r>
          </w:p>
        </w:tc>
      </w:tr>
      <w:tr w:rsidR="00780AEA" w:rsidRPr="00B23D05" w14:paraId="356DEBC5" w14:textId="77777777" w:rsidTr="0085259B">
        <w:trPr>
          <w:trHeight w:val="244"/>
        </w:trPr>
        <w:tc>
          <w:tcPr>
            <w:tcW w:w="8522" w:type="dxa"/>
            <w:tcBorders>
              <w:top w:val="nil"/>
              <w:left w:val="nil"/>
              <w:bottom w:val="nil"/>
              <w:right w:val="nil"/>
            </w:tcBorders>
            <w:shd w:val="clear" w:color="auto" w:fill="auto"/>
            <w:noWrap/>
            <w:vAlign w:val="center"/>
            <w:hideMark/>
          </w:tcPr>
          <w:p w14:paraId="1506801F" w14:textId="77777777" w:rsidR="00780AEA" w:rsidRPr="00B23D05" w:rsidRDefault="00780AEA" w:rsidP="00780AEA">
            <w:pPr>
              <w:rPr>
                <w:rFonts w:ascii="Arial" w:hAnsi="Arial"/>
                <w:color w:val="000000"/>
              </w:rPr>
            </w:pPr>
            <w:r w:rsidRPr="00B23D05">
              <w:rPr>
                <w:rFonts w:ascii="Arial" w:hAnsi="Arial"/>
                <w:color w:val="000000"/>
              </w:rPr>
              <w:t>Inventory of Attitudes to Sex</w:t>
            </w:r>
          </w:p>
        </w:tc>
      </w:tr>
      <w:tr w:rsidR="00780AEA" w:rsidRPr="00B23D05" w14:paraId="31F7527F" w14:textId="77777777" w:rsidTr="0085259B">
        <w:trPr>
          <w:trHeight w:val="244"/>
        </w:trPr>
        <w:tc>
          <w:tcPr>
            <w:tcW w:w="8522" w:type="dxa"/>
            <w:tcBorders>
              <w:top w:val="nil"/>
              <w:left w:val="nil"/>
              <w:bottom w:val="nil"/>
              <w:right w:val="nil"/>
            </w:tcBorders>
            <w:shd w:val="clear" w:color="auto" w:fill="auto"/>
            <w:noWrap/>
            <w:vAlign w:val="center"/>
            <w:hideMark/>
          </w:tcPr>
          <w:p w14:paraId="54FABB7B" w14:textId="77777777" w:rsidR="00780AEA" w:rsidRPr="00B23D05" w:rsidRDefault="00780AEA" w:rsidP="00780AEA">
            <w:pPr>
              <w:rPr>
                <w:rFonts w:ascii="Arial" w:hAnsi="Arial"/>
                <w:b/>
                <w:bCs/>
                <w:color w:val="000000"/>
              </w:rPr>
            </w:pPr>
            <w:r w:rsidRPr="00B23D05">
              <w:rPr>
                <w:rFonts w:ascii="Arial" w:hAnsi="Arial"/>
                <w:b/>
                <w:bCs/>
                <w:color w:val="000000"/>
              </w:rPr>
              <w:t>Inventory of Interpersonal Problems - see complete list</w:t>
            </w:r>
          </w:p>
        </w:tc>
      </w:tr>
      <w:tr w:rsidR="00780AEA" w:rsidRPr="00B23D05" w14:paraId="32EBFBBA" w14:textId="77777777" w:rsidTr="0085259B">
        <w:trPr>
          <w:trHeight w:val="244"/>
        </w:trPr>
        <w:tc>
          <w:tcPr>
            <w:tcW w:w="8522" w:type="dxa"/>
            <w:tcBorders>
              <w:top w:val="nil"/>
              <w:left w:val="nil"/>
              <w:bottom w:val="nil"/>
              <w:right w:val="nil"/>
            </w:tcBorders>
            <w:shd w:val="clear" w:color="auto" w:fill="auto"/>
            <w:noWrap/>
            <w:vAlign w:val="center"/>
            <w:hideMark/>
          </w:tcPr>
          <w:p w14:paraId="7824B2CB" w14:textId="77777777" w:rsidR="00780AEA" w:rsidRPr="00B23D05" w:rsidRDefault="00780AEA" w:rsidP="00780AEA">
            <w:pPr>
              <w:rPr>
                <w:rFonts w:ascii="Arial" w:hAnsi="Arial"/>
                <w:color w:val="000000"/>
              </w:rPr>
            </w:pPr>
            <w:r w:rsidRPr="00B23D05">
              <w:rPr>
                <w:rFonts w:ascii="Arial" w:hAnsi="Arial"/>
                <w:color w:val="000000"/>
              </w:rPr>
              <w:t>K-ABC - Kaufman Assessment Battery for Children</w:t>
            </w:r>
          </w:p>
        </w:tc>
      </w:tr>
      <w:tr w:rsidR="00780AEA" w:rsidRPr="00B23D05" w14:paraId="787149CD" w14:textId="77777777" w:rsidTr="0085259B">
        <w:trPr>
          <w:trHeight w:val="244"/>
        </w:trPr>
        <w:tc>
          <w:tcPr>
            <w:tcW w:w="8522" w:type="dxa"/>
            <w:tcBorders>
              <w:top w:val="nil"/>
              <w:left w:val="nil"/>
              <w:bottom w:val="nil"/>
              <w:right w:val="nil"/>
            </w:tcBorders>
            <w:shd w:val="clear" w:color="auto" w:fill="auto"/>
            <w:noWrap/>
            <w:vAlign w:val="center"/>
            <w:hideMark/>
          </w:tcPr>
          <w:p w14:paraId="2224CA4A" w14:textId="77777777" w:rsidR="00780AEA" w:rsidRPr="00B23D05" w:rsidRDefault="00780AEA" w:rsidP="00780AEA">
            <w:pPr>
              <w:rPr>
                <w:rFonts w:ascii="Arial" w:hAnsi="Arial"/>
                <w:color w:val="000000"/>
              </w:rPr>
            </w:pPr>
            <w:r w:rsidRPr="00B23D05">
              <w:rPr>
                <w:rFonts w:ascii="Arial" w:hAnsi="Arial"/>
                <w:color w:val="000000"/>
              </w:rPr>
              <w:t>Leyton, The/Leyton Obsessional Inventory</w:t>
            </w:r>
          </w:p>
        </w:tc>
      </w:tr>
      <w:tr w:rsidR="00780AEA" w:rsidRPr="00B23D05" w14:paraId="232CDC37" w14:textId="77777777" w:rsidTr="0085259B">
        <w:trPr>
          <w:trHeight w:val="244"/>
        </w:trPr>
        <w:tc>
          <w:tcPr>
            <w:tcW w:w="8522" w:type="dxa"/>
            <w:tcBorders>
              <w:top w:val="nil"/>
              <w:left w:val="nil"/>
              <w:bottom w:val="nil"/>
              <w:right w:val="nil"/>
            </w:tcBorders>
            <w:shd w:val="clear" w:color="auto" w:fill="auto"/>
            <w:noWrap/>
            <w:vAlign w:val="center"/>
            <w:hideMark/>
          </w:tcPr>
          <w:p w14:paraId="2D294445" w14:textId="77777777" w:rsidR="00780AEA" w:rsidRPr="00B23D05" w:rsidRDefault="00780AEA" w:rsidP="00780AEA">
            <w:pPr>
              <w:rPr>
                <w:rFonts w:ascii="Arial" w:hAnsi="Arial"/>
                <w:color w:val="000000"/>
              </w:rPr>
            </w:pPr>
            <w:r w:rsidRPr="00B23D05">
              <w:rPr>
                <w:rFonts w:ascii="Arial" w:hAnsi="Arial"/>
                <w:color w:val="000000"/>
              </w:rPr>
              <w:t>Life History Questionnaire</w:t>
            </w:r>
          </w:p>
        </w:tc>
      </w:tr>
      <w:tr w:rsidR="00780AEA" w:rsidRPr="00B23D05" w14:paraId="724393B6" w14:textId="77777777" w:rsidTr="0085259B">
        <w:trPr>
          <w:trHeight w:val="244"/>
        </w:trPr>
        <w:tc>
          <w:tcPr>
            <w:tcW w:w="8522" w:type="dxa"/>
            <w:tcBorders>
              <w:top w:val="nil"/>
              <w:left w:val="nil"/>
              <w:bottom w:val="nil"/>
              <w:right w:val="nil"/>
            </w:tcBorders>
            <w:shd w:val="clear" w:color="auto" w:fill="auto"/>
            <w:noWrap/>
            <w:vAlign w:val="center"/>
            <w:hideMark/>
          </w:tcPr>
          <w:p w14:paraId="0B08F8F5" w14:textId="77777777" w:rsidR="00780AEA" w:rsidRPr="00B23D05" w:rsidRDefault="00780AEA" w:rsidP="00780AEA">
            <w:pPr>
              <w:rPr>
                <w:rFonts w:ascii="Arial" w:hAnsi="Arial"/>
                <w:color w:val="000000"/>
              </w:rPr>
            </w:pPr>
            <w:r w:rsidRPr="00B23D05">
              <w:rPr>
                <w:rFonts w:ascii="Arial" w:hAnsi="Arial"/>
                <w:color w:val="000000"/>
              </w:rPr>
              <w:t>Life Impact Assessment</w:t>
            </w:r>
          </w:p>
        </w:tc>
      </w:tr>
      <w:tr w:rsidR="00780AEA" w:rsidRPr="00B23D05" w14:paraId="3832F14D" w14:textId="77777777" w:rsidTr="0085259B">
        <w:trPr>
          <w:trHeight w:val="244"/>
        </w:trPr>
        <w:tc>
          <w:tcPr>
            <w:tcW w:w="8522" w:type="dxa"/>
            <w:tcBorders>
              <w:top w:val="nil"/>
              <w:left w:val="nil"/>
              <w:bottom w:val="nil"/>
              <w:right w:val="nil"/>
            </w:tcBorders>
            <w:shd w:val="clear" w:color="auto" w:fill="auto"/>
            <w:noWrap/>
            <w:vAlign w:val="center"/>
            <w:hideMark/>
          </w:tcPr>
          <w:p w14:paraId="25869C9D" w14:textId="77777777" w:rsidR="00780AEA" w:rsidRPr="00B23D05" w:rsidRDefault="00780AEA" w:rsidP="00780AEA">
            <w:pPr>
              <w:rPr>
                <w:rFonts w:ascii="Arial" w:hAnsi="Arial"/>
                <w:color w:val="000000"/>
              </w:rPr>
            </w:pPr>
            <w:r w:rsidRPr="00B23D05">
              <w:rPr>
                <w:rFonts w:ascii="Arial" w:hAnsi="Arial"/>
                <w:color w:val="000000"/>
              </w:rPr>
              <w:t>Marital Relationship Questionnaire</w:t>
            </w:r>
          </w:p>
        </w:tc>
      </w:tr>
      <w:tr w:rsidR="00780AEA" w:rsidRPr="00B23D05" w14:paraId="1C52D0FD" w14:textId="77777777" w:rsidTr="0085259B">
        <w:trPr>
          <w:trHeight w:val="244"/>
        </w:trPr>
        <w:tc>
          <w:tcPr>
            <w:tcW w:w="8522" w:type="dxa"/>
            <w:tcBorders>
              <w:top w:val="nil"/>
              <w:left w:val="nil"/>
              <w:bottom w:val="nil"/>
              <w:right w:val="nil"/>
            </w:tcBorders>
            <w:shd w:val="clear" w:color="auto" w:fill="auto"/>
            <w:noWrap/>
            <w:vAlign w:val="center"/>
            <w:hideMark/>
          </w:tcPr>
          <w:p w14:paraId="155FEEA4" w14:textId="77777777" w:rsidR="00780AEA" w:rsidRPr="00B23D05" w:rsidRDefault="00780AEA" w:rsidP="00780AEA">
            <w:pPr>
              <w:rPr>
                <w:rFonts w:ascii="Arial" w:hAnsi="Arial"/>
                <w:color w:val="000000"/>
              </w:rPr>
            </w:pPr>
            <w:r w:rsidRPr="00B23D05">
              <w:rPr>
                <w:rFonts w:ascii="Arial" w:hAnsi="Arial"/>
                <w:color w:val="000000"/>
              </w:rPr>
              <w:t>Marital Sexual Relationship Questionnaire</w:t>
            </w:r>
          </w:p>
        </w:tc>
      </w:tr>
      <w:tr w:rsidR="00780AEA" w:rsidRPr="00B23D05" w14:paraId="10FA59C9" w14:textId="77777777" w:rsidTr="0085259B">
        <w:trPr>
          <w:trHeight w:val="244"/>
        </w:trPr>
        <w:tc>
          <w:tcPr>
            <w:tcW w:w="8522" w:type="dxa"/>
            <w:tcBorders>
              <w:top w:val="nil"/>
              <w:left w:val="nil"/>
              <w:bottom w:val="nil"/>
              <w:right w:val="nil"/>
            </w:tcBorders>
            <w:shd w:val="clear" w:color="auto" w:fill="auto"/>
            <w:noWrap/>
            <w:vAlign w:val="center"/>
            <w:hideMark/>
          </w:tcPr>
          <w:p w14:paraId="3028315C" w14:textId="77777777" w:rsidR="00780AEA" w:rsidRPr="00B23D05" w:rsidRDefault="00780AEA" w:rsidP="00780AEA">
            <w:pPr>
              <w:rPr>
                <w:rFonts w:ascii="Arial" w:hAnsi="Arial"/>
                <w:color w:val="000000"/>
              </w:rPr>
            </w:pPr>
            <w:r w:rsidRPr="00B23D05">
              <w:rPr>
                <w:rFonts w:ascii="Arial" w:hAnsi="Arial"/>
                <w:color w:val="000000"/>
              </w:rPr>
              <w:t>Marital Status Inventory</w:t>
            </w:r>
          </w:p>
        </w:tc>
      </w:tr>
      <w:tr w:rsidR="00780AEA" w:rsidRPr="00B23D05" w14:paraId="65D11147" w14:textId="77777777" w:rsidTr="0085259B">
        <w:trPr>
          <w:trHeight w:val="244"/>
        </w:trPr>
        <w:tc>
          <w:tcPr>
            <w:tcW w:w="8522" w:type="dxa"/>
            <w:tcBorders>
              <w:top w:val="nil"/>
              <w:left w:val="nil"/>
              <w:bottom w:val="nil"/>
              <w:right w:val="nil"/>
            </w:tcBorders>
            <w:shd w:val="clear" w:color="auto" w:fill="auto"/>
            <w:noWrap/>
            <w:vAlign w:val="center"/>
            <w:hideMark/>
          </w:tcPr>
          <w:p w14:paraId="6F5332CF" w14:textId="77777777" w:rsidR="00780AEA" w:rsidRPr="00B23D05" w:rsidRDefault="00780AEA" w:rsidP="00780AEA">
            <w:pPr>
              <w:rPr>
                <w:rFonts w:ascii="Arial" w:hAnsi="Arial"/>
                <w:color w:val="000000"/>
              </w:rPr>
            </w:pPr>
            <w:r w:rsidRPr="00B23D05">
              <w:rPr>
                <w:rFonts w:ascii="Arial" w:hAnsi="Arial"/>
                <w:color w:val="000000"/>
              </w:rPr>
              <w:t>Marital Therapy Questionnaire</w:t>
            </w:r>
          </w:p>
        </w:tc>
      </w:tr>
      <w:tr w:rsidR="00780AEA" w:rsidRPr="00B23D05" w14:paraId="6D5B6791" w14:textId="77777777" w:rsidTr="0085259B">
        <w:trPr>
          <w:trHeight w:val="244"/>
        </w:trPr>
        <w:tc>
          <w:tcPr>
            <w:tcW w:w="8522" w:type="dxa"/>
            <w:tcBorders>
              <w:top w:val="nil"/>
              <w:left w:val="nil"/>
              <w:bottom w:val="nil"/>
              <w:right w:val="nil"/>
            </w:tcBorders>
            <w:shd w:val="clear" w:color="auto" w:fill="auto"/>
            <w:noWrap/>
            <w:vAlign w:val="center"/>
            <w:hideMark/>
          </w:tcPr>
          <w:p w14:paraId="2090C828" w14:textId="77777777" w:rsidR="00780AEA" w:rsidRPr="00B23D05" w:rsidRDefault="00780AEA" w:rsidP="00780AEA">
            <w:pPr>
              <w:rPr>
                <w:rFonts w:ascii="Arial" w:hAnsi="Arial"/>
                <w:b/>
                <w:bCs/>
                <w:color w:val="000000"/>
              </w:rPr>
            </w:pPr>
            <w:r w:rsidRPr="00B23D05">
              <w:rPr>
                <w:rFonts w:ascii="Arial" w:hAnsi="Arial"/>
                <w:b/>
                <w:bCs/>
                <w:color w:val="000000"/>
              </w:rPr>
              <w:t>MASC Kit (Multidimensional Anxiety Scale for Children) - see complete list</w:t>
            </w:r>
          </w:p>
        </w:tc>
      </w:tr>
      <w:tr w:rsidR="00780AEA" w:rsidRPr="00B23D05" w14:paraId="4D4890BB" w14:textId="77777777" w:rsidTr="0085259B">
        <w:trPr>
          <w:trHeight w:val="244"/>
        </w:trPr>
        <w:tc>
          <w:tcPr>
            <w:tcW w:w="8522" w:type="dxa"/>
            <w:tcBorders>
              <w:top w:val="nil"/>
              <w:left w:val="nil"/>
              <w:bottom w:val="nil"/>
              <w:right w:val="nil"/>
            </w:tcBorders>
            <w:shd w:val="clear" w:color="auto" w:fill="auto"/>
            <w:noWrap/>
            <w:vAlign w:val="center"/>
            <w:hideMark/>
          </w:tcPr>
          <w:p w14:paraId="66A118FD" w14:textId="77777777" w:rsidR="00780AEA" w:rsidRPr="00B23D05" w:rsidRDefault="00780AEA" w:rsidP="00780AEA">
            <w:pPr>
              <w:rPr>
                <w:rFonts w:ascii="Arial" w:hAnsi="Arial"/>
                <w:b/>
                <w:bCs/>
                <w:color w:val="000000"/>
              </w:rPr>
            </w:pPr>
            <w:r w:rsidRPr="00B23D05">
              <w:rPr>
                <w:rFonts w:ascii="Arial" w:hAnsi="Arial"/>
                <w:b/>
                <w:bCs/>
                <w:color w:val="000000"/>
              </w:rPr>
              <w:t>Maslach Burnout Inventory (MBI) - see complete list</w:t>
            </w:r>
          </w:p>
        </w:tc>
      </w:tr>
      <w:tr w:rsidR="00780AEA" w:rsidRPr="00B23D05" w14:paraId="385E4803" w14:textId="77777777" w:rsidTr="0085259B">
        <w:trPr>
          <w:trHeight w:val="244"/>
        </w:trPr>
        <w:tc>
          <w:tcPr>
            <w:tcW w:w="8522" w:type="dxa"/>
            <w:tcBorders>
              <w:top w:val="nil"/>
              <w:left w:val="nil"/>
              <w:bottom w:val="nil"/>
              <w:right w:val="nil"/>
            </w:tcBorders>
            <w:shd w:val="clear" w:color="auto" w:fill="auto"/>
            <w:noWrap/>
            <w:vAlign w:val="center"/>
            <w:hideMark/>
          </w:tcPr>
          <w:p w14:paraId="73E52235" w14:textId="77777777" w:rsidR="00780AEA" w:rsidRPr="00B23D05" w:rsidRDefault="00780AEA" w:rsidP="00780AEA">
            <w:pPr>
              <w:rPr>
                <w:rFonts w:ascii="Arial" w:hAnsi="Arial"/>
                <w:color w:val="000000"/>
              </w:rPr>
            </w:pPr>
            <w:r w:rsidRPr="00B23D05">
              <w:rPr>
                <w:rFonts w:ascii="Arial" w:hAnsi="Arial"/>
                <w:color w:val="000000"/>
              </w:rPr>
              <w:t>Maudsley Obsessional Compulsive Inventory (MOCI)</w:t>
            </w:r>
          </w:p>
        </w:tc>
      </w:tr>
      <w:tr w:rsidR="00780AEA" w:rsidRPr="00B23D05" w14:paraId="7A3A05A2" w14:textId="77777777" w:rsidTr="0085259B">
        <w:trPr>
          <w:trHeight w:val="244"/>
        </w:trPr>
        <w:tc>
          <w:tcPr>
            <w:tcW w:w="8522" w:type="dxa"/>
            <w:tcBorders>
              <w:top w:val="nil"/>
              <w:left w:val="nil"/>
              <w:bottom w:val="nil"/>
              <w:right w:val="nil"/>
            </w:tcBorders>
            <w:shd w:val="clear" w:color="auto" w:fill="auto"/>
            <w:noWrap/>
            <w:vAlign w:val="center"/>
            <w:hideMark/>
          </w:tcPr>
          <w:p w14:paraId="13FD5F34" w14:textId="77777777" w:rsidR="00780AEA" w:rsidRPr="00B23D05" w:rsidRDefault="00780AEA" w:rsidP="00780AEA">
            <w:pPr>
              <w:rPr>
                <w:rFonts w:ascii="Arial" w:hAnsi="Arial"/>
                <w:color w:val="000000"/>
              </w:rPr>
            </w:pPr>
            <w:r w:rsidRPr="00B23D05">
              <w:rPr>
                <w:rFonts w:ascii="Arial" w:hAnsi="Arial"/>
                <w:color w:val="000000"/>
              </w:rPr>
              <w:t>McCarthy Scale of Children Abilities</w:t>
            </w:r>
          </w:p>
        </w:tc>
      </w:tr>
      <w:tr w:rsidR="00780AEA" w:rsidRPr="00B23D05" w14:paraId="09319986" w14:textId="77777777" w:rsidTr="0085259B">
        <w:trPr>
          <w:trHeight w:val="244"/>
        </w:trPr>
        <w:tc>
          <w:tcPr>
            <w:tcW w:w="8522" w:type="dxa"/>
            <w:tcBorders>
              <w:top w:val="nil"/>
              <w:left w:val="nil"/>
              <w:bottom w:val="nil"/>
              <w:right w:val="nil"/>
            </w:tcBorders>
            <w:shd w:val="clear" w:color="auto" w:fill="auto"/>
            <w:noWrap/>
            <w:vAlign w:val="center"/>
            <w:hideMark/>
          </w:tcPr>
          <w:p w14:paraId="1EF71D73" w14:textId="77777777" w:rsidR="00780AEA" w:rsidRPr="00B23D05" w:rsidRDefault="00780AEA" w:rsidP="00780AEA">
            <w:pPr>
              <w:rPr>
                <w:rFonts w:ascii="Arial" w:hAnsi="Arial"/>
                <w:color w:val="000000"/>
              </w:rPr>
            </w:pPr>
            <w:r w:rsidRPr="00B23D05">
              <w:rPr>
                <w:rFonts w:ascii="Arial" w:hAnsi="Arial"/>
                <w:color w:val="000000"/>
              </w:rPr>
              <w:t>McGill Pain Inventory</w:t>
            </w:r>
          </w:p>
        </w:tc>
      </w:tr>
      <w:tr w:rsidR="00780AEA" w:rsidRPr="00B23D05" w14:paraId="53129C5D" w14:textId="77777777" w:rsidTr="0085259B">
        <w:trPr>
          <w:trHeight w:val="244"/>
        </w:trPr>
        <w:tc>
          <w:tcPr>
            <w:tcW w:w="8522" w:type="dxa"/>
            <w:tcBorders>
              <w:top w:val="nil"/>
              <w:left w:val="nil"/>
              <w:bottom w:val="nil"/>
              <w:right w:val="nil"/>
            </w:tcBorders>
            <w:shd w:val="clear" w:color="auto" w:fill="auto"/>
            <w:noWrap/>
            <w:vAlign w:val="center"/>
            <w:hideMark/>
          </w:tcPr>
          <w:p w14:paraId="4EDB6DDD" w14:textId="77777777" w:rsidR="00780AEA" w:rsidRPr="00B23D05" w:rsidRDefault="00780AEA" w:rsidP="00780AEA">
            <w:pPr>
              <w:rPr>
                <w:rFonts w:ascii="Arial" w:hAnsi="Arial"/>
                <w:b/>
                <w:bCs/>
                <w:color w:val="000000"/>
              </w:rPr>
            </w:pPr>
            <w:r w:rsidRPr="00B23D05">
              <w:rPr>
                <w:rFonts w:ascii="Arial" w:hAnsi="Arial"/>
                <w:b/>
                <w:bCs/>
                <w:color w:val="000000"/>
              </w:rPr>
              <w:t>MCMI-III (Millon Clinical Multiaxial Inventory - III) - see complete list</w:t>
            </w:r>
          </w:p>
        </w:tc>
      </w:tr>
      <w:tr w:rsidR="00780AEA" w:rsidRPr="00B23D05" w14:paraId="48AF2A99" w14:textId="77777777" w:rsidTr="0085259B">
        <w:trPr>
          <w:trHeight w:val="244"/>
        </w:trPr>
        <w:tc>
          <w:tcPr>
            <w:tcW w:w="8522" w:type="dxa"/>
            <w:tcBorders>
              <w:top w:val="nil"/>
              <w:left w:val="nil"/>
              <w:bottom w:val="nil"/>
              <w:right w:val="nil"/>
            </w:tcBorders>
            <w:shd w:val="clear" w:color="auto" w:fill="auto"/>
            <w:noWrap/>
            <w:vAlign w:val="center"/>
            <w:hideMark/>
          </w:tcPr>
          <w:p w14:paraId="0C0576E7" w14:textId="77777777" w:rsidR="00780AEA" w:rsidRPr="00B23D05" w:rsidRDefault="00780AEA" w:rsidP="00780AEA">
            <w:pPr>
              <w:rPr>
                <w:rFonts w:ascii="Arial" w:hAnsi="Arial"/>
                <w:b/>
                <w:bCs/>
                <w:color w:val="000000"/>
              </w:rPr>
            </w:pPr>
            <w:r w:rsidRPr="00B23D05">
              <w:rPr>
                <w:rFonts w:ascii="Arial" w:hAnsi="Arial"/>
                <w:b/>
                <w:bCs/>
                <w:color w:val="000000"/>
              </w:rPr>
              <w:t>MMPI-II (Minnesota Multiphasic Personality Inventory-II) - see complete list</w:t>
            </w:r>
          </w:p>
        </w:tc>
      </w:tr>
      <w:tr w:rsidR="00780AEA" w:rsidRPr="00B23D05" w14:paraId="011EDB2D" w14:textId="77777777" w:rsidTr="0085259B">
        <w:trPr>
          <w:trHeight w:val="244"/>
        </w:trPr>
        <w:tc>
          <w:tcPr>
            <w:tcW w:w="8522" w:type="dxa"/>
            <w:tcBorders>
              <w:top w:val="nil"/>
              <w:left w:val="nil"/>
              <w:bottom w:val="nil"/>
              <w:right w:val="nil"/>
            </w:tcBorders>
            <w:shd w:val="clear" w:color="auto" w:fill="auto"/>
            <w:noWrap/>
            <w:vAlign w:val="center"/>
            <w:hideMark/>
          </w:tcPr>
          <w:p w14:paraId="03020FA5" w14:textId="77777777" w:rsidR="00780AEA" w:rsidRPr="00B23D05" w:rsidRDefault="00780AEA" w:rsidP="00780AEA">
            <w:pPr>
              <w:rPr>
                <w:rFonts w:ascii="Arial" w:hAnsi="Arial"/>
                <w:color w:val="000000"/>
              </w:rPr>
            </w:pPr>
            <w:r w:rsidRPr="00B23D05">
              <w:rPr>
                <w:rFonts w:ascii="Arial" w:hAnsi="Arial"/>
                <w:color w:val="000000"/>
              </w:rPr>
              <w:t>Mobility Inventory</w:t>
            </w:r>
          </w:p>
        </w:tc>
      </w:tr>
      <w:tr w:rsidR="00780AEA" w:rsidRPr="00B23D05" w14:paraId="6255E289" w14:textId="77777777" w:rsidTr="0085259B">
        <w:trPr>
          <w:trHeight w:val="244"/>
        </w:trPr>
        <w:tc>
          <w:tcPr>
            <w:tcW w:w="8522" w:type="dxa"/>
            <w:tcBorders>
              <w:top w:val="nil"/>
              <w:left w:val="nil"/>
              <w:bottom w:val="nil"/>
              <w:right w:val="nil"/>
            </w:tcBorders>
            <w:shd w:val="clear" w:color="auto" w:fill="auto"/>
            <w:noWrap/>
            <w:vAlign w:val="center"/>
            <w:hideMark/>
          </w:tcPr>
          <w:p w14:paraId="17CB039A" w14:textId="77777777" w:rsidR="00780AEA" w:rsidRPr="00B23D05" w:rsidRDefault="00780AEA" w:rsidP="00780AEA">
            <w:pPr>
              <w:rPr>
                <w:rFonts w:ascii="Arial" w:hAnsi="Arial"/>
                <w:color w:val="000000"/>
              </w:rPr>
            </w:pPr>
            <w:r w:rsidRPr="00B23D05">
              <w:rPr>
                <w:rFonts w:ascii="Arial" w:hAnsi="Arial"/>
                <w:color w:val="000000"/>
              </w:rPr>
              <w:t>Mobility Inventory</w:t>
            </w:r>
          </w:p>
        </w:tc>
      </w:tr>
      <w:tr w:rsidR="00780AEA" w:rsidRPr="00B23D05" w14:paraId="278D36E7" w14:textId="77777777" w:rsidTr="0085259B">
        <w:trPr>
          <w:trHeight w:val="244"/>
        </w:trPr>
        <w:tc>
          <w:tcPr>
            <w:tcW w:w="8522" w:type="dxa"/>
            <w:tcBorders>
              <w:top w:val="nil"/>
              <w:left w:val="nil"/>
              <w:bottom w:val="nil"/>
              <w:right w:val="nil"/>
            </w:tcBorders>
            <w:shd w:val="clear" w:color="auto" w:fill="auto"/>
            <w:noWrap/>
            <w:vAlign w:val="center"/>
            <w:hideMark/>
          </w:tcPr>
          <w:p w14:paraId="13E0864F" w14:textId="77777777" w:rsidR="00780AEA" w:rsidRPr="00B23D05" w:rsidRDefault="00780AEA" w:rsidP="00780AEA">
            <w:pPr>
              <w:rPr>
                <w:rFonts w:ascii="Arial" w:hAnsi="Arial"/>
                <w:color w:val="000000"/>
              </w:rPr>
            </w:pPr>
            <w:r w:rsidRPr="00B23D05">
              <w:rPr>
                <w:rFonts w:ascii="Arial" w:hAnsi="Arial"/>
                <w:color w:val="000000"/>
              </w:rPr>
              <w:t>Mobility Inventory for Agoraphobia (MI)</w:t>
            </w:r>
          </w:p>
        </w:tc>
      </w:tr>
      <w:tr w:rsidR="00780AEA" w:rsidRPr="00B23D05" w14:paraId="1E14D911" w14:textId="77777777" w:rsidTr="0085259B">
        <w:trPr>
          <w:trHeight w:val="244"/>
        </w:trPr>
        <w:tc>
          <w:tcPr>
            <w:tcW w:w="8522" w:type="dxa"/>
            <w:tcBorders>
              <w:top w:val="nil"/>
              <w:left w:val="nil"/>
              <w:bottom w:val="nil"/>
              <w:right w:val="nil"/>
            </w:tcBorders>
            <w:shd w:val="clear" w:color="auto" w:fill="auto"/>
            <w:noWrap/>
            <w:vAlign w:val="center"/>
            <w:hideMark/>
          </w:tcPr>
          <w:p w14:paraId="6F800A37" w14:textId="77777777" w:rsidR="00780AEA" w:rsidRPr="00B23D05" w:rsidRDefault="00780AEA" w:rsidP="00780AEA">
            <w:pPr>
              <w:rPr>
                <w:rFonts w:ascii="Arial" w:hAnsi="Arial"/>
                <w:color w:val="000000"/>
              </w:rPr>
            </w:pPr>
            <w:r w:rsidRPr="00B23D05">
              <w:rPr>
                <w:rFonts w:ascii="Arial" w:hAnsi="Arial"/>
                <w:color w:val="000000"/>
              </w:rPr>
              <w:t>M.O.C.</w:t>
            </w:r>
          </w:p>
        </w:tc>
      </w:tr>
      <w:tr w:rsidR="00780AEA" w:rsidRPr="00B23D05" w14:paraId="1FAAF92A" w14:textId="77777777" w:rsidTr="0085259B">
        <w:trPr>
          <w:trHeight w:val="244"/>
        </w:trPr>
        <w:tc>
          <w:tcPr>
            <w:tcW w:w="8522" w:type="dxa"/>
            <w:tcBorders>
              <w:top w:val="nil"/>
              <w:left w:val="nil"/>
              <w:bottom w:val="nil"/>
              <w:right w:val="nil"/>
            </w:tcBorders>
            <w:shd w:val="clear" w:color="auto" w:fill="auto"/>
            <w:noWrap/>
            <w:vAlign w:val="center"/>
            <w:hideMark/>
          </w:tcPr>
          <w:p w14:paraId="20D82909" w14:textId="77777777" w:rsidR="00780AEA" w:rsidRPr="00B23D05" w:rsidRDefault="00780AEA" w:rsidP="00780AEA">
            <w:pPr>
              <w:rPr>
                <w:rFonts w:ascii="Arial" w:hAnsi="Arial"/>
                <w:b/>
                <w:bCs/>
                <w:color w:val="000000"/>
              </w:rPr>
            </w:pPr>
            <w:r w:rsidRPr="00B23D05">
              <w:rPr>
                <w:rFonts w:ascii="Arial" w:hAnsi="Arial"/>
                <w:b/>
                <w:bCs/>
                <w:color w:val="000000"/>
              </w:rPr>
              <w:t>MPS Kit (Multidimensional Perfectionism Scale) - see complete list</w:t>
            </w:r>
          </w:p>
        </w:tc>
      </w:tr>
      <w:tr w:rsidR="00780AEA" w:rsidRPr="00B23D05" w14:paraId="25425204" w14:textId="77777777" w:rsidTr="0085259B">
        <w:trPr>
          <w:trHeight w:val="244"/>
        </w:trPr>
        <w:tc>
          <w:tcPr>
            <w:tcW w:w="8522" w:type="dxa"/>
            <w:tcBorders>
              <w:top w:val="nil"/>
              <w:left w:val="nil"/>
              <w:bottom w:val="nil"/>
              <w:right w:val="nil"/>
            </w:tcBorders>
            <w:shd w:val="clear" w:color="auto" w:fill="auto"/>
            <w:noWrap/>
            <w:vAlign w:val="center"/>
            <w:hideMark/>
          </w:tcPr>
          <w:p w14:paraId="7D259140" w14:textId="77777777" w:rsidR="00780AEA" w:rsidRPr="00B23D05" w:rsidRDefault="00780AEA" w:rsidP="00780AEA">
            <w:pPr>
              <w:rPr>
                <w:rFonts w:ascii="Arial" w:hAnsi="Arial"/>
                <w:color w:val="000000"/>
              </w:rPr>
            </w:pPr>
            <w:r w:rsidRPr="00B23D05">
              <w:rPr>
                <w:rFonts w:ascii="Arial" w:hAnsi="Arial"/>
                <w:color w:val="000000"/>
              </w:rPr>
              <w:t>MPS – EMPTY</w:t>
            </w:r>
          </w:p>
        </w:tc>
      </w:tr>
      <w:tr w:rsidR="00780AEA" w:rsidRPr="00B23D05" w14:paraId="51BACE29" w14:textId="77777777" w:rsidTr="0085259B">
        <w:trPr>
          <w:trHeight w:val="244"/>
        </w:trPr>
        <w:tc>
          <w:tcPr>
            <w:tcW w:w="8522" w:type="dxa"/>
            <w:tcBorders>
              <w:top w:val="nil"/>
              <w:left w:val="nil"/>
              <w:bottom w:val="nil"/>
              <w:right w:val="nil"/>
            </w:tcBorders>
            <w:shd w:val="clear" w:color="auto" w:fill="auto"/>
            <w:noWrap/>
            <w:vAlign w:val="center"/>
            <w:hideMark/>
          </w:tcPr>
          <w:p w14:paraId="7C513067" w14:textId="77777777" w:rsidR="00780AEA" w:rsidRPr="00B23D05" w:rsidRDefault="00780AEA" w:rsidP="00780AEA">
            <w:pPr>
              <w:rPr>
                <w:rFonts w:ascii="Arial" w:hAnsi="Arial"/>
                <w:color w:val="000000"/>
              </w:rPr>
            </w:pPr>
            <w:r w:rsidRPr="00B23D05">
              <w:rPr>
                <w:rFonts w:ascii="Arial" w:hAnsi="Arial"/>
                <w:color w:val="000000"/>
              </w:rPr>
              <w:t>Pain Rating Scale</w:t>
            </w:r>
          </w:p>
        </w:tc>
      </w:tr>
      <w:tr w:rsidR="00780AEA" w:rsidRPr="00B23D05" w14:paraId="0D36E2EF" w14:textId="77777777" w:rsidTr="0085259B">
        <w:trPr>
          <w:trHeight w:val="244"/>
        </w:trPr>
        <w:tc>
          <w:tcPr>
            <w:tcW w:w="8522" w:type="dxa"/>
            <w:tcBorders>
              <w:top w:val="nil"/>
              <w:left w:val="nil"/>
              <w:bottom w:val="nil"/>
              <w:right w:val="nil"/>
            </w:tcBorders>
            <w:shd w:val="clear" w:color="auto" w:fill="auto"/>
            <w:noWrap/>
            <w:vAlign w:val="center"/>
            <w:hideMark/>
          </w:tcPr>
          <w:p w14:paraId="0683E6B8" w14:textId="77777777" w:rsidR="00780AEA" w:rsidRPr="00B23D05" w:rsidRDefault="00780AEA" w:rsidP="00780AEA">
            <w:pPr>
              <w:rPr>
                <w:rFonts w:ascii="Arial" w:hAnsi="Arial"/>
                <w:color w:val="000000"/>
              </w:rPr>
            </w:pPr>
            <w:r w:rsidRPr="00B23D05">
              <w:rPr>
                <w:rFonts w:ascii="Arial" w:hAnsi="Arial"/>
                <w:color w:val="000000"/>
              </w:rPr>
              <w:t>Panic Attack Questionnaire</w:t>
            </w:r>
          </w:p>
        </w:tc>
      </w:tr>
      <w:tr w:rsidR="00780AEA" w:rsidRPr="00B23D05" w14:paraId="337273F0" w14:textId="77777777" w:rsidTr="0085259B">
        <w:trPr>
          <w:trHeight w:val="244"/>
        </w:trPr>
        <w:tc>
          <w:tcPr>
            <w:tcW w:w="8522" w:type="dxa"/>
            <w:tcBorders>
              <w:top w:val="nil"/>
              <w:left w:val="nil"/>
              <w:bottom w:val="nil"/>
              <w:right w:val="nil"/>
            </w:tcBorders>
            <w:shd w:val="clear" w:color="auto" w:fill="auto"/>
            <w:noWrap/>
            <w:vAlign w:val="center"/>
            <w:hideMark/>
          </w:tcPr>
          <w:p w14:paraId="0DACA63F" w14:textId="77777777" w:rsidR="00780AEA" w:rsidRPr="00B23D05" w:rsidRDefault="00780AEA" w:rsidP="00780AEA">
            <w:pPr>
              <w:rPr>
                <w:rFonts w:ascii="Arial" w:hAnsi="Arial"/>
                <w:color w:val="000000"/>
              </w:rPr>
            </w:pPr>
            <w:r w:rsidRPr="00B23D05">
              <w:rPr>
                <w:rFonts w:ascii="Arial" w:hAnsi="Arial"/>
                <w:color w:val="000000"/>
              </w:rPr>
              <w:t>Parent Attitude Test (PAT 66-1)/Parent Behaviour Checklist</w:t>
            </w:r>
          </w:p>
        </w:tc>
      </w:tr>
      <w:tr w:rsidR="00780AEA" w:rsidRPr="00B23D05" w14:paraId="6948B098" w14:textId="77777777" w:rsidTr="0085259B">
        <w:trPr>
          <w:trHeight w:val="244"/>
        </w:trPr>
        <w:tc>
          <w:tcPr>
            <w:tcW w:w="8522" w:type="dxa"/>
            <w:tcBorders>
              <w:top w:val="nil"/>
              <w:left w:val="nil"/>
              <w:bottom w:val="nil"/>
              <w:right w:val="nil"/>
            </w:tcBorders>
            <w:shd w:val="clear" w:color="auto" w:fill="auto"/>
            <w:noWrap/>
            <w:vAlign w:val="center"/>
            <w:hideMark/>
          </w:tcPr>
          <w:p w14:paraId="48D688BE" w14:textId="77777777" w:rsidR="00780AEA" w:rsidRPr="00B23D05" w:rsidRDefault="00780AEA" w:rsidP="00780AEA">
            <w:pPr>
              <w:rPr>
                <w:rFonts w:ascii="Arial" w:hAnsi="Arial"/>
                <w:color w:val="000000"/>
              </w:rPr>
            </w:pPr>
            <w:r w:rsidRPr="00B23D05">
              <w:rPr>
                <w:rFonts w:ascii="Arial" w:hAnsi="Arial"/>
                <w:color w:val="000000"/>
              </w:rPr>
              <w:t>Parent’s Questionnaire – (not in file)</w:t>
            </w:r>
          </w:p>
        </w:tc>
      </w:tr>
      <w:tr w:rsidR="00780AEA" w:rsidRPr="00B23D05" w14:paraId="6A18C25F" w14:textId="77777777" w:rsidTr="0085259B">
        <w:trPr>
          <w:trHeight w:val="244"/>
        </w:trPr>
        <w:tc>
          <w:tcPr>
            <w:tcW w:w="8522" w:type="dxa"/>
            <w:tcBorders>
              <w:top w:val="nil"/>
              <w:left w:val="nil"/>
              <w:bottom w:val="nil"/>
              <w:right w:val="nil"/>
            </w:tcBorders>
            <w:shd w:val="clear" w:color="auto" w:fill="auto"/>
            <w:noWrap/>
            <w:vAlign w:val="center"/>
            <w:hideMark/>
          </w:tcPr>
          <w:p w14:paraId="24ABB3AD" w14:textId="77777777" w:rsidR="00780AEA" w:rsidRPr="00B23D05" w:rsidRDefault="00780AEA" w:rsidP="00780AEA">
            <w:pPr>
              <w:rPr>
                <w:rFonts w:ascii="Arial" w:hAnsi="Arial"/>
                <w:color w:val="000000"/>
              </w:rPr>
            </w:pPr>
            <w:r w:rsidRPr="00B23D05">
              <w:rPr>
                <w:rFonts w:ascii="Arial" w:hAnsi="Arial"/>
                <w:color w:val="000000"/>
              </w:rPr>
              <w:t>Parenting Scale</w:t>
            </w:r>
          </w:p>
        </w:tc>
      </w:tr>
      <w:tr w:rsidR="00780AEA" w:rsidRPr="00B23D05" w14:paraId="4DF08692" w14:textId="77777777" w:rsidTr="0085259B">
        <w:trPr>
          <w:trHeight w:val="244"/>
        </w:trPr>
        <w:tc>
          <w:tcPr>
            <w:tcW w:w="8522" w:type="dxa"/>
            <w:tcBorders>
              <w:top w:val="nil"/>
              <w:left w:val="nil"/>
              <w:bottom w:val="nil"/>
              <w:right w:val="nil"/>
            </w:tcBorders>
            <w:shd w:val="clear" w:color="auto" w:fill="auto"/>
            <w:noWrap/>
            <w:vAlign w:val="center"/>
            <w:hideMark/>
          </w:tcPr>
          <w:p w14:paraId="52E59E23" w14:textId="77777777" w:rsidR="00780AEA" w:rsidRPr="00B23D05" w:rsidRDefault="00780AEA" w:rsidP="00780AEA">
            <w:pPr>
              <w:rPr>
                <w:rFonts w:ascii="Arial" w:hAnsi="Arial"/>
                <w:color w:val="000000"/>
              </w:rPr>
            </w:pPr>
            <w:r w:rsidRPr="00B23D05">
              <w:rPr>
                <w:rFonts w:ascii="Arial" w:hAnsi="Arial"/>
                <w:color w:val="000000"/>
              </w:rPr>
              <w:t>Parenting Scale – Scoring Instructions</w:t>
            </w:r>
          </w:p>
        </w:tc>
      </w:tr>
      <w:tr w:rsidR="00780AEA" w:rsidRPr="00B23D05" w14:paraId="5E7702AA" w14:textId="77777777" w:rsidTr="0085259B">
        <w:trPr>
          <w:trHeight w:val="244"/>
        </w:trPr>
        <w:tc>
          <w:tcPr>
            <w:tcW w:w="8522" w:type="dxa"/>
            <w:tcBorders>
              <w:top w:val="nil"/>
              <w:left w:val="nil"/>
              <w:bottom w:val="nil"/>
              <w:right w:val="nil"/>
            </w:tcBorders>
            <w:shd w:val="clear" w:color="auto" w:fill="auto"/>
            <w:noWrap/>
            <w:vAlign w:val="center"/>
            <w:hideMark/>
          </w:tcPr>
          <w:p w14:paraId="1F67716C" w14:textId="77777777" w:rsidR="00780AEA" w:rsidRPr="00B23D05" w:rsidRDefault="00780AEA" w:rsidP="00780AEA">
            <w:pPr>
              <w:rPr>
                <w:rFonts w:ascii="Arial" w:hAnsi="Arial"/>
                <w:color w:val="000000"/>
              </w:rPr>
            </w:pPr>
            <w:r w:rsidRPr="00B23D05">
              <w:rPr>
                <w:rFonts w:ascii="Arial" w:hAnsi="Arial"/>
                <w:color w:val="000000"/>
              </w:rPr>
              <w:t>Parenting Scale  - Arnold Paper/Johnston Paper</w:t>
            </w:r>
          </w:p>
        </w:tc>
      </w:tr>
      <w:tr w:rsidR="00780AEA" w:rsidRPr="00B23D05" w14:paraId="3290C71C" w14:textId="77777777" w:rsidTr="0085259B">
        <w:trPr>
          <w:trHeight w:val="244"/>
        </w:trPr>
        <w:tc>
          <w:tcPr>
            <w:tcW w:w="8522" w:type="dxa"/>
            <w:tcBorders>
              <w:top w:val="nil"/>
              <w:left w:val="nil"/>
              <w:bottom w:val="nil"/>
              <w:right w:val="nil"/>
            </w:tcBorders>
            <w:shd w:val="clear" w:color="auto" w:fill="auto"/>
            <w:noWrap/>
            <w:vAlign w:val="center"/>
            <w:hideMark/>
          </w:tcPr>
          <w:p w14:paraId="16AE2A13" w14:textId="77777777" w:rsidR="00780AEA" w:rsidRPr="00B23D05" w:rsidRDefault="00780AEA" w:rsidP="00780AEA">
            <w:pPr>
              <w:rPr>
                <w:rFonts w:ascii="Arial" w:hAnsi="Arial"/>
                <w:color w:val="000000"/>
              </w:rPr>
            </w:pPr>
            <w:r w:rsidRPr="00B23D05">
              <w:rPr>
                <w:rFonts w:ascii="Arial" w:hAnsi="Arial"/>
                <w:color w:val="000000"/>
              </w:rPr>
              <w:t>Parenting Sense of Competency</w:t>
            </w:r>
          </w:p>
        </w:tc>
      </w:tr>
      <w:tr w:rsidR="00780AEA" w:rsidRPr="00B23D05" w14:paraId="089514A5" w14:textId="77777777" w:rsidTr="0085259B">
        <w:trPr>
          <w:trHeight w:val="244"/>
        </w:trPr>
        <w:tc>
          <w:tcPr>
            <w:tcW w:w="8522" w:type="dxa"/>
            <w:tcBorders>
              <w:top w:val="nil"/>
              <w:left w:val="nil"/>
              <w:bottom w:val="nil"/>
              <w:right w:val="nil"/>
            </w:tcBorders>
            <w:shd w:val="clear" w:color="auto" w:fill="auto"/>
            <w:noWrap/>
            <w:vAlign w:val="center"/>
            <w:hideMark/>
          </w:tcPr>
          <w:p w14:paraId="77335D74" w14:textId="77777777" w:rsidR="00780AEA" w:rsidRPr="00B23D05" w:rsidRDefault="00780AEA" w:rsidP="00780AEA">
            <w:pPr>
              <w:rPr>
                <w:rFonts w:ascii="Arial" w:hAnsi="Arial"/>
                <w:color w:val="000000"/>
              </w:rPr>
            </w:pPr>
            <w:r w:rsidRPr="00B23D05">
              <w:rPr>
                <w:rFonts w:ascii="Arial" w:hAnsi="Arial"/>
                <w:color w:val="000000"/>
              </w:rPr>
              <w:t>Parenting Sense of Competence Scale (PSOC)</w:t>
            </w:r>
          </w:p>
        </w:tc>
      </w:tr>
      <w:tr w:rsidR="00780AEA" w:rsidRPr="00B23D05" w14:paraId="3D443819" w14:textId="77777777" w:rsidTr="0085259B">
        <w:trPr>
          <w:trHeight w:val="244"/>
        </w:trPr>
        <w:tc>
          <w:tcPr>
            <w:tcW w:w="8522" w:type="dxa"/>
            <w:tcBorders>
              <w:top w:val="nil"/>
              <w:left w:val="nil"/>
              <w:bottom w:val="nil"/>
              <w:right w:val="nil"/>
            </w:tcBorders>
            <w:shd w:val="clear" w:color="auto" w:fill="auto"/>
            <w:noWrap/>
            <w:vAlign w:val="center"/>
            <w:hideMark/>
          </w:tcPr>
          <w:p w14:paraId="5A45A7D3" w14:textId="77777777" w:rsidR="00780AEA" w:rsidRPr="00B23D05" w:rsidRDefault="00780AEA" w:rsidP="00780AEA">
            <w:pPr>
              <w:rPr>
                <w:rFonts w:ascii="Arial" w:hAnsi="Arial"/>
                <w:color w:val="000000"/>
              </w:rPr>
            </w:pPr>
            <w:r w:rsidRPr="00B23D05">
              <w:rPr>
                <w:rFonts w:ascii="Arial" w:hAnsi="Arial"/>
                <w:color w:val="000000"/>
              </w:rPr>
              <w:t>Parenting Stress Index</w:t>
            </w:r>
          </w:p>
        </w:tc>
      </w:tr>
      <w:tr w:rsidR="00780AEA" w:rsidRPr="00B23D05" w14:paraId="252E30BD" w14:textId="77777777" w:rsidTr="0085259B">
        <w:trPr>
          <w:trHeight w:val="244"/>
        </w:trPr>
        <w:tc>
          <w:tcPr>
            <w:tcW w:w="8522" w:type="dxa"/>
            <w:tcBorders>
              <w:top w:val="nil"/>
              <w:left w:val="nil"/>
              <w:bottom w:val="nil"/>
              <w:right w:val="nil"/>
            </w:tcBorders>
            <w:shd w:val="clear" w:color="auto" w:fill="auto"/>
            <w:noWrap/>
            <w:vAlign w:val="center"/>
            <w:hideMark/>
          </w:tcPr>
          <w:p w14:paraId="7D28E6E1" w14:textId="77777777" w:rsidR="00780AEA" w:rsidRPr="00B23D05" w:rsidRDefault="00780AEA" w:rsidP="00780AEA">
            <w:pPr>
              <w:rPr>
                <w:rFonts w:ascii="Arial" w:hAnsi="Arial"/>
                <w:color w:val="000000"/>
              </w:rPr>
            </w:pPr>
            <w:r w:rsidRPr="00B23D05">
              <w:rPr>
                <w:rFonts w:ascii="Arial" w:hAnsi="Arial"/>
                <w:color w:val="000000"/>
              </w:rPr>
              <w:t>Patients Phobia Rating Scales</w:t>
            </w:r>
          </w:p>
        </w:tc>
      </w:tr>
      <w:tr w:rsidR="00780AEA" w:rsidRPr="00B23D05" w14:paraId="2CC4550A" w14:textId="77777777" w:rsidTr="0085259B">
        <w:trPr>
          <w:trHeight w:val="244"/>
        </w:trPr>
        <w:tc>
          <w:tcPr>
            <w:tcW w:w="8522" w:type="dxa"/>
            <w:tcBorders>
              <w:top w:val="nil"/>
              <w:left w:val="nil"/>
              <w:bottom w:val="nil"/>
              <w:right w:val="nil"/>
            </w:tcBorders>
            <w:shd w:val="clear" w:color="auto" w:fill="auto"/>
            <w:noWrap/>
            <w:vAlign w:val="center"/>
            <w:hideMark/>
          </w:tcPr>
          <w:p w14:paraId="781084D2" w14:textId="77777777" w:rsidR="00780AEA" w:rsidRPr="00B23D05" w:rsidRDefault="00780AEA" w:rsidP="00780AEA">
            <w:pPr>
              <w:rPr>
                <w:rFonts w:ascii="Arial" w:hAnsi="Arial"/>
                <w:b/>
                <w:bCs/>
                <w:color w:val="000000"/>
              </w:rPr>
            </w:pPr>
            <w:r w:rsidRPr="00B23D05">
              <w:rPr>
                <w:rFonts w:ascii="Arial" w:hAnsi="Arial"/>
                <w:b/>
                <w:bCs/>
                <w:color w:val="000000"/>
              </w:rPr>
              <w:t>Peabody Individual Achievement Test (revised)</w:t>
            </w:r>
          </w:p>
        </w:tc>
      </w:tr>
      <w:tr w:rsidR="00780AEA" w:rsidRPr="00B23D05" w14:paraId="141709C5" w14:textId="77777777" w:rsidTr="0085259B">
        <w:trPr>
          <w:trHeight w:val="244"/>
        </w:trPr>
        <w:tc>
          <w:tcPr>
            <w:tcW w:w="8522" w:type="dxa"/>
            <w:tcBorders>
              <w:top w:val="nil"/>
              <w:left w:val="nil"/>
              <w:bottom w:val="nil"/>
              <w:right w:val="nil"/>
            </w:tcBorders>
            <w:shd w:val="clear" w:color="auto" w:fill="auto"/>
            <w:noWrap/>
            <w:vAlign w:val="center"/>
            <w:hideMark/>
          </w:tcPr>
          <w:p w14:paraId="02FF3814" w14:textId="77777777" w:rsidR="00780AEA" w:rsidRPr="00B23D05" w:rsidRDefault="00780AEA" w:rsidP="00780AEA">
            <w:pPr>
              <w:rPr>
                <w:rFonts w:ascii="Arial" w:hAnsi="Arial"/>
                <w:color w:val="000000"/>
              </w:rPr>
            </w:pPr>
            <w:r w:rsidRPr="00B23D05">
              <w:rPr>
                <w:rFonts w:ascii="Arial" w:hAnsi="Arial"/>
                <w:color w:val="000000"/>
              </w:rPr>
              <w:t>Peabody Individual Achievement Test</w:t>
            </w:r>
          </w:p>
        </w:tc>
      </w:tr>
      <w:tr w:rsidR="00780AEA" w:rsidRPr="00B23D05" w14:paraId="3F08F87A" w14:textId="77777777" w:rsidTr="0085259B">
        <w:trPr>
          <w:trHeight w:val="244"/>
        </w:trPr>
        <w:tc>
          <w:tcPr>
            <w:tcW w:w="8522" w:type="dxa"/>
            <w:tcBorders>
              <w:top w:val="nil"/>
              <w:left w:val="nil"/>
              <w:bottom w:val="nil"/>
              <w:right w:val="nil"/>
            </w:tcBorders>
            <w:shd w:val="clear" w:color="auto" w:fill="auto"/>
            <w:noWrap/>
            <w:vAlign w:val="center"/>
            <w:hideMark/>
          </w:tcPr>
          <w:p w14:paraId="52DE8E61" w14:textId="77777777" w:rsidR="00780AEA" w:rsidRPr="00B23D05" w:rsidRDefault="00780AEA" w:rsidP="00780AEA">
            <w:pPr>
              <w:rPr>
                <w:rFonts w:ascii="Arial" w:hAnsi="Arial"/>
                <w:color w:val="000000"/>
              </w:rPr>
            </w:pPr>
            <w:r w:rsidRPr="00B23D05">
              <w:rPr>
                <w:rFonts w:ascii="Arial" w:hAnsi="Arial"/>
                <w:color w:val="000000"/>
              </w:rPr>
              <w:t>Peabody Picture Vocabulary Test</w:t>
            </w:r>
          </w:p>
        </w:tc>
      </w:tr>
      <w:tr w:rsidR="00780AEA" w:rsidRPr="00B23D05" w14:paraId="3B7C9274" w14:textId="77777777" w:rsidTr="0085259B">
        <w:trPr>
          <w:trHeight w:val="244"/>
        </w:trPr>
        <w:tc>
          <w:tcPr>
            <w:tcW w:w="8522" w:type="dxa"/>
            <w:tcBorders>
              <w:top w:val="nil"/>
              <w:left w:val="nil"/>
              <w:bottom w:val="nil"/>
              <w:right w:val="nil"/>
            </w:tcBorders>
            <w:shd w:val="clear" w:color="auto" w:fill="auto"/>
            <w:noWrap/>
            <w:vAlign w:val="center"/>
            <w:hideMark/>
          </w:tcPr>
          <w:p w14:paraId="563146F9" w14:textId="77777777" w:rsidR="00780AEA" w:rsidRPr="00B23D05" w:rsidRDefault="00780AEA" w:rsidP="00780AEA">
            <w:pPr>
              <w:rPr>
                <w:rFonts w:ascii="Arial" w:hAnsi="Arial"/>
                <w:b/>
                <w:bCs/>
                <w:color w:val="000000"/>
              </w:rPr>
            </w:pPr>
            <w:r w:rsidRPr="00B23D05">
              <w:rPr>
                <w:rFonts w:ascii="Arial" w:hAnsi="Arial"/>
                <w:b/>
                <w:bCs/>
                <w:color w:val="000000"/>
              </w:rPr>
              <w:t>Personality Assessment Inventory (PAI) - see complete list</w:t>
            </w:r>
          </w:p>
        </w:tc>
      </w:tr>
      <w:tr w:rsidR="00780AEA" w:rsidRPr="00B23D05" w14:paraId="0A57F914" w14:textId="77777777" w:rsidTr="0085259B">
        <w:trPr>
          <w:trHeight w:val="244"/>
        </w:trPr>
        <w:tc>
          <w:tcPr>
            <w:tcW w:w="8522" w:type="dxa"/>
            <w:tcBorders>
              <w:top w:val="nil"/>
              <w:left w:val="nil"/>
              <w:bottom w:val="nil"/>
              <w:right w:val="nil"/>
            </w:tcBorders>
            <w:shd w:val="clear" w:color="auto" w:fill="auto"/>
            <w:noWrap/>
            <w:vAlign w:val="center"/>
            <w:hideMark/>
          </w:tcPr>
          <w:p w14:paraId="350B375F" w14:textId="77777777" w:rsidR="00780AEA" w:rsidRPr="00B23D05" w:rsidRDefault="00780AEA" w:rsidP="00780AEA">
            <w:pPr>
              <w:rPr>
                <w:rFonts w:ascii="Arial" w:hAnsi="Arial"/>
                <w:color w:val="000000"/>
              </w:rPr>
            </w:pPr>
            <w:r w:rsidRPr="00B23D05">
              <w:rPr>
                <w:rFonts w:ascii="Arial" w:hAnsi="Arial"/>
                <w:color w:val="000000"/>
              </w:rPr>
              <w:t>Penn State Worry Questionnaire</w:t>
            </w:r>
          </w:p>
        </w:tc>
      </w:tr>
      <w:tr w:rsidR="00780AEA" w:rsidRPr="00B23D05" w14:paraId="1CD199F7" w14:textId="77777777" w:rsidTr="0085259B">
        <w:trPr>
          <w:trHeight w:val="244"/>
        </w:trPr>
        <w:tc>
          <w:tcPr>
            <w:tcW w:w="8522" w:type="dxa"/>
            <w:tcBorders>
              <w:top w:val="nil"/>
              <w:left w:val="nil"/>
              <w:bottom w:val="nil"/>
              <w:right w:val="nil"/>
            </w:tcBorders>
            <w:shd w:val="clear" w:color="auto" w:fill="auto"/>
            <w:noWrap/>
            <w:vAlign w:val="center"/>
            <w:hideMark/>
          </w:tcPr>
          <w:p w14:paraId="6BFB2544" w14:textId="77777777" w:rsidR="00780AEA" w:rsidRPr="00B23D05" w:rsidRDefault="00780AEA" w:rsidP="00780AEA">
            <w:pPr>
              <w:rPr>
                <w:rFonts w:ascii="Arial" w:hAnsi="Arial"/>
                <w:color w:val="000000"/>
              </w:rPr>
            </w:pPr>
            <w:r w:rsidRPr="00B23D05">
              <w:rPr>
                <w:rFonts w:ascii="Arial" w:hAnsi="Arial"/>
                <w:color w:val="000000"/>
              </w:rPr>
              <w:t>Perceived Social Support – Family</w:t>
            </w:r>
          </w:p>
        </w:tc>
      </w:tr>
      <w:tr w:rsidR="00780AEA" w:rsidRPr="00B23D05" w14:paraId="65E7FB7D" w14:textId="77777777" w:rsidTr="0085259B">
        <w:trPr>
          <w:trHeight w:val="244"/>
        </w:trPr>
        <w:tc>
          <w:tcPr>
            <w:tcW w:w="8522" w:type="dxa"/>
            <w:tcBorders>
              <w:top w:val="nil"/>
              <w:left w:val="nil"/>
              <w:bottom w:val="nil"/>
              <w:right w:val="nil"/>
            </w:tcBorders>
            <w:shd w:val="clear" w:color="auto" w:fill="auto"/>
            <w:noWrap/>
            <w:vAlign w:val="center"/>
            <w:hideMark/>
          </w:tcPr>
          <w:p w14:paraId="300C60BD" w14:textId="77777777" w:rsidR="00780AEA" w:rsidRPr="00B23D05" w:rsidRDefault="00780AEA" w:rsidP="00780AEA">
            <w:pPr>
              <w:rPr>
                <w:rFonts w:ascii="Arial" w:hAnsi="Arial"/>
                <w:color w:val="000000"/>
              </w:rPr>
            </w:pPr>
            <w:r w:rsidRPr="00B23D05">
              <w:rPr>
                <w:rFonts w:ascii="Arial" w:hAnsi="Arial"/>
                <w:color w:val="000000"/>
              </w:rPr>
              <w:t>Personal Report of Communication Apprehension</w:t>
            </w:r>
          </w:p>
        </w:tc>
      </w:tr>
      <w:tr w:rsidR="00780AEA" w:rsidRPr="00B23D05" w14:paraId="3550F832" w14:textId="77777777" w:rsidTr="0085259B">
        <w:trPr>
          <w:trHeight w:val="244"/>
        </w:trPr>
        <w:tc>
          <w:tcPr>
            <w:tcW w:w="8522" w:type="dxa"/>
            <w:tcBorders>
              <w:top w:val="nil"/>
              <w:left w:val="nil"/>
              <w:bottom w:val="nil"/>
              <w:right w:val="nil"/>
            </w:tcBorders>
            <w:shd w:val="clear" w:color="auto" w:fill="auto"/>
            <w:noWrap/>
            <w:vAlign w:val="center"/>
            <w:hideMark/>
          </w:tcPr>
          <w:p w14:paraId="0FA7D988" w14:textId="77777777" w:rsidR="00780AEA" w:rsidRPr="00B23D05" w:rsidRDefault="00780AEA" w:rsidP="00780AEA">
            <w:pPr>
              <w:rPr>
                <w:rFonts w:ascii="Arial" w:hAnsi="Arial"/>
                <w:b/>
                <w:bCs/>
                <w:color w:val="000000"/>
              </w:rPr>
            </w:pPr>
            <w:r w:rsidRPr="00B23D05">
              <w:rPr>
                <w:rFonts w:ascii="Arial" w:hAnsi="Arial"/>
                <w:b/>
                <w:bCs/>
                <w:color w:val="000000"/>
              </w:rPr>
              <w:t>Personality Research Form - see complete list</w:t>
            </w:r>
          </w:p>
        </w:tc>
      </w:tr>
      <w:tr w:rsidR="00780AEA" w:rsidRPr="00B23D05" w14:paraId="1F2F0A70" w14:textId="77777777" w:rsidTr="0085259B">
        <w:trPr>
          <w:trHeight w:val="244"/>
        </w:trPr>
        <w:tc>
          <w:tcPr>
            <w:tcW w:w="8522" w:type="dxa"/>
            <w:tcBorders>
              <w:top w:val="nil"/>
              <w:left w:val="nil"/>
              <w:bottom w:val="nil"/>
              <w:right w:val="nil"/>
            </w:tcBorders>
            <w:shd w:val="clear" w:color="auto" w:fill="auto"/>
            <w:noWrap/>
            <w:vAlign w:val="center"/>
            <w:hideMark/>
          </w:tcPr>
          <w:p w14:paraId="7E4E5C12" w14:textId="77777777" w:rsidR="00780AEA" w:rsidRPr="00B23D05" w:rsidRDefault="00780AEA" w:rsidP="00780AEA">
            <w:pPr>
              <w:rPr>
                <w:rFonts w:ascii="Arial" w:hAnsi="Arial"/>
                <w:b/>
                <w:bCs/>
                <w:color w:val="000000"/>
              </w:rPr>
            </w:pPr>
            <w:r w:rsidRPr="00B23D05">
              <w:rPr>
                <w:rFonts w:ascii="Arial" w:hAnsi="Arial"/>
                <w:b/>
                <w:bCs/>
                <w:color w:val="000000"/>
              </w:rPr>
              <w:t>Parenting Stress Index (PSI)</w:t>
            </w:r>
          </w:p>
        </w:tc>
      </w:tr>
      <w:tr w:rsidR="00780AEA" w:rsidRPr="00B23D05" w14:paraId="04BDDDB0" w14:textId="77777777" w:rsidTr="0085259B">
        <w:trPr>
          <w:trHeight w:val="244"/>
        </w:trPr>
        <w:tc>
          <w:tcPr>
            <w:tcW w:w="8522" w:type="dxa"/>
            <w:tcBorders>
              <w:top w:val="nil"/>
              <w:left w:val="nil"/>
              <w:bottom w:val="nil"/>
              <w:right w:val="nil"/>
            </w:tcBorders>
            <w:shd w:val="clear" w:color="auto" w:fill="auto"/>
            <w:noWrap/>
            <w:vAlign w:val="center"/>
            <w:hideMark/>
          </w:tcPr>
          <w:p w14:paraId="6AB033BE" w14:textId="77777777" w:rsidR="00780AEA" w:rsidRPr="00B23D05" w:rsidRDefault="00780AEA" w:rsidP="00780AEA">
            <w:pPr>
              <w:rPr>
                <w:rFonts w:ascii="Arial" w:hAnsi="Arial"/>
                <w:color w:val="000000"/>
              </w:rPr>
            </w:pPr>
            <w:r w:rsidRPr="00B23D05">
              <w:rPr>
                <w:rFonts w:ascii="Arial" w:hAnsi="Arial"/>
                <w:color w:val="000000"/>
              </w:rPr>
              <w:t>Physical Activity Readiness Questionnaire (Par-Q)</w:t>
            </w:r>
          </w:p>
        </w:tc>
      </w:tr>
      <w:tr w:rsidR="00780AEA" w:rsidRPr="00B23D05" w14:paraId="0DA6DCD2" w14:textId="77777777" w:rsidTr="0085259B">
        <w:trPr>
          <w:trHeight w:val="244"/>
        </w:trPr>
        <w:tc>
          <w:tcPr>
            <w:tcW w:w="8522" w:type="dxa"/>
            <w:tcBorders>
              <w:top w:val="nil"/>
              <w:left w:val="nil"/>
              <w:bottom w:val="nil"/>
              <w:right w:val="nil"/>
            </w:tcBorders>
            <w:shd w:val="clear" w:color="auto" w:fill="auto"/>
            <w:noWrap/>
            <w:vAlign w:val="center"/>
            <w:hideMark/>
          </w:tcPr>
          <w:p w14:paraId="02EE5E5E" w14:textId="77777777" w:rsidR="00780AEA" w:rsidRPr="00B23D05" w:rsidRDefault="00780AEA" w:rsidP="00780AEA">
            <w:pPr>
              <w:rPr>
                <w:rFonts w:ascii="Arial" w:hAnsi="Arial"/>
                <w:color w:val="000000"/>
              </w:rPr>
            </w:pPr>
            <w:r w:rsidRPr="00B23D05">
              <w:rPr>
                <w:rFonts w:ascii="Arial" w:hAnsi="Arial"/>
                <w:color w:val="000000"/>
              </w:rPr>
              <w:t>Phobia Assessment Questionnaire and Summary</w:t>
            </w:r>
          </w:p>
        </w:tc>
      </w:tr>
      <w:tr w:rsidR="00780AEA" w:rsidRPr="00B23D05" w14:paraId="162615F3" w14:textId="77777777" w:rsidTr="0085259B">
        <w:trPr>
          <w:trHeight w:val="244"/>
        </w:trPr>
        <w:tc>
          <w:tcPr>
            <w:tcW w:w="8522" w:type="dxa"/>
            <w:tcBorders>
              <w:top w:val="nil"/>
              <w:left w:val="nil"/>
              <w:bottom w:val="nil"/>
              <w:right w:val="nil"/>
            </w:tcBorders>
            <w:shd w:val="clear" w:color="auto" w:fill="auto"/>
            <w:noWrap/>
            <w:vAlign w:val="center"/>
            <w:hideMark/>
          </w:tcPr>
          <w:p w14:paraId="55721F42" w14:textId="77777777" w:rsidR="00780AEA" w:rsidRPr="00B23D05" w:rsidRDefault="00780AEA" w:rsidP="00780AEA">
            <w:pPr>
              <w:rPr>
                <w:rFonts w:ascii="Arial" w:hAnsi="Arial"/>
                <w:color w:val="000000"/>
              </w:rPr>
            </w:pPr>
            <w:r w:rsidRPr="00B23D05">
              <w:rPr>
                <w:rFonts w:ascii="Arial" w:hAnsi="Arial"/>
                <w:color w:val="000000"/>
              </w:rPr>
              <w:t>Pleasant Events Schedule</w:t>
            </w:r>
          </w:p>
        </w:tc>
      </w:tr>
      <w:tr w:rsidR="00780AEA" w:rsidRPr="00B23D05" w14:paraId="72C52323" w14:textId="77777777" w:rsidTr="0085259B">
        <w:trPr>
          <w:trHeight w:val="244"/>
        </w:trPr>
        <w:tc>
          <w:tcPr>
            <w:tcW w:w="8522" w:type="dxa"/>
            <w:tcBorders>
              <w:top w:val="nil"/>
              <w:left w:val="nil"/>
              <w:bottom w:val="nil"/>
              <w:right w:val="nil"/>
            </w:tcBorders>
            <w:shd w:val="clear" w:color="auto" w:fill="auto"/>
            <w:noWrap/>
            <w:vAlign w:val="center"/>
            <w:hideMark/>
          </w:tcPr>
          <w:p w14:paraId="4E24BF21" w14:textId="77777777" w:rsidR="00780AEA" w:rsidRPr="00B23D05" w:rsidRDefault="00780AEA" w:rsidP="00780AEA">
            <w:pPr>
              <w:rPr>
                <w:rFonts w:ascii="Arial" w:hAnsi="Arial"/>
                <w:color w:val="000000"/>
              </w:rPr>
            </w:pPr>
            <w:r w:rsidRPr="00B23D05">
              <w:rPr>
                <w:rFonts w:ascii="Arial" w:hAnsi="Arial"/>
                <w:color w:val="000000"/>
              </w:rPr>
              <w:t xml:space="preserve">Porteus Test </w:t>
            </w:r>
          </w:p>
        </w:tc>
      </w:tr>
      <w:tr w:rsidR="00780AEA" w:rsidRPr="00B23D05" w14:paraId="677C4E88" w14:textId="77777777" w:rsidTr="0085259B">
        <w:trPr>
          <w:trHeight w:val="244"/>
        </w:trPr>
        <w:tc>
          <w:tcPr>
            <w:tcW w:w="8522" w:type="dxa"/>
            <w:tcBorders>
              <w:top w:val="nil"/>
              <w:left w:val="nil"/>
              <w:bottom w:val="nil"/>
              <w:right w:val="nil"/>
            </w:tcBorders>
            <w:shd w:val="clear" w:color="auto" w:fill="auto"/>
            <w:noWrap/>
            <w:vAlign w:val="center"/>
            <w:hideMark/>
          </w:tcPr>
          <w:p w14:paraId="0FE1E0DE" w14:textId="77777777" w:rsidR="00780AEA" w:rsidRPr="00B23D05" w:rsidRDefault="00780AEA" w:rsidP="00780AEA">
            <w:pPr>
              <w:rPr>
                <w:rFonts w:ascii="Arial" w:hAnsi="Arial"/>
                <w:color w:val="000000"/>
              </w:rPr>
            </w:pPr>
            <w:r w:rsidRPr="00B23D05">
              <w:rPr>
                <w:rFonts w:ascii="Arial" w:hAnsi="Arial"/>
                <w:color w:val="000000"/>
              </w:rPr>
              <w:t>Porteus Maxe Test Scoresheet</w:t>
            </w:r>
          </w:p>
        </w:tc>
      </w:tr>
      <w:tr w:rsidR="00780AEA" w:rsidRPr="00B23D05" w14:paraId="20306BFF" w14:textId="77777777" w:rsidTr="0085259B">
        <w:trPr>
          <w:trHeight w:val="244"/>
        </w:trPr>
        <w:tc>
          <w:tcPr>
            <w:tcW w:w="8522" w:type="dxa"/>
            <w:tcBorders>
              <w:top w:val="nil"/>
              <w:left w:val="nil"/>
              <w:bottom w:val="nil"/>
              <w:right w:val="nil"/>
            </w:tcBorders>
            <w:shd w:val="clear" w:color="auto" w:fill="auto"/>
            <w:noWrap/>
            <w:vAlign w:val="center"/>
            <w:hideMark/>
          </w:tcPr>
          <w:p w14:paraId="26DDA5DA" w14:textId="77777777" w:rsidR="00780AEA" w:rsidRPr="00B23D05" w:rsidRDefault="00780AEA" w:rsidP="00780AEA">
            <w:pPr>
              <w:rPr>
                <w:rFonts w:ascii="Arial" w:hAnsi="Arial"/>
                <w:color w:val="000000"/>
              </w:rPr>
            </w:pPr>
            <w:r w:rsidRPr="00B23D05">
              <w:rPr>
                <w:rFonts w:ascii="Arial" w:hAnsi="Arial"/>
                <w:color w:val="000000"/>
              </w:rPr>
              <w:t>Problem Guide Checklist</w:t>
            </w:r>
          </w:p>
        </w:tc>
      </w:tr>
      <w:tr w:rsidR="00780AEA" w:rsidRPr="00B23D05" w14:paraId="67E17197" w14:textId="77777777" w:rsidTr="0085259B">
        <w:trPr>
          <w:trHeight w:val="244"/>
        </w:trPr>
        <w:tc>
          <w:tcPr>
            <w:tcW w:w="8522" w:type="dxa"/>
            <w:tcBorders>
              <w:top w:val="nil"/>
              <w:left w:val="nil"/>
              <w:bottom w:val="nil"/>
              <w:right w:val="nil"/>
            </w:tcBorders>
            <w:shd w:val="clear" w:color="auto" w:fill="auto"/>
            <w:noWrap/>
            <w:vAlign w:val="center"/>
            <w:hideMark/>
          </w:tcPr>
          <w:p w14:paraId="7CABDA45" w14:textId="77777777" w:rsidR="00780AEA" w:rsidRPr="00B23D05" w:rsidRDefault="00780AEA" w:rsidP="00780AEA">
            <w:pPr>
              <w:rPr>
                <w:rFonts w:ascii="Arial" w:hAnsi="Arial"/>
                <w:color w:val="000000"/>
              </w:rPr>
            </w:pPr>
            <w:r w:rsidRPr="00B23D05">
              <w:rPr>
                <w:rFonts w:ascii="Arial" w:hAnsi="Arial"/>
                <w:color w:val="000000"/>
              </w:rPr>
              <w:t>Problem Guide Sheet</w:t>
            </w:r>
          </w:p>
        </w:tc>
      </w:tr>
      <w:tr w:rsidR="00780AEA" w:rsidRPr="00B23D05" w14:paraId="0CD46F79" w14:textId="77777777" w:rsidTr="0085259B">
        <w:trPr>
          <w:trHeight w:val="244"/>
        </w:trPr>
        <w:tc>
          <w:tcPr>
            <w:tcW w:w="8522" w:type="dxa"/>
            <w:tcBorders>
              <w:top w:val="nil"/>
              <w:left w:val="nil"/>
              <w:bottom w:val="nil"/>
              <w:right w:val="nil"/>
            </w:tcBorders>
            <w:shd w:val="clear" w:color="auto" w:fill="auto"/>
            <w:noWrap/>
            <w:vAlign w:val="center"/>
            <w:hideMark/>
          </w:tcPr>
          <w:p w14:paraId="4ECF96AE" w14:textId="77777777" w:rsidR="00780AEA" w:rsidRPr="00B23D05" w:rsidRDefault="00780AEA" w:rsidP="00780AEA">
            <w:pPr>
              <w:rPr>
                <w:rFonts w:ascii="Arial" w:hAnsi="Arial"/>
                <w:b/>
                <w:bCs/>
                <w:color w:val="000000"/>
              </w:rPr>
            </w:pPr>
            <w:r w:rsidRPr="00B23D05">
              <w:rPr>
                <w:rFonts w:ascii="Arial" w:hAnsi="Arial"/>
                <w:b/>
                <w:bCs/>
                <w:color w:val="000000"/>
              </w:rPr>
              <w:t>PSPS (Hewitt team)</w:t>
            </w:r>
          </w:p>
        </w:tc>
      </w:tr>
      <w:tr w:rsidR="00780AEA" w:rsidRPr="00B23D05" w14:paraId="45929AA1" w14:textId="77777777" w:rsidTr="0085259B">
        <w:trPr>
          <w:trHeight w:val="244"/>
        </w:trPr>
        <w:tc>
          <w:tcPr>
            <w:tcW w:w="8522" w:type="dxa"/>
            <w:tcBorders>
              <w:top w:val="nil"/>
              <w:left w:val="nil"/>
              <w:bottom w:val="nil"/>
              <w:right w:val="nil"/>
            </w:tcBorders>
            <w:shd w:val="clear" w:color="auto" w:fill="auto"/>
            <w:noWrap/>
            <w:vAlign w:val="center"/>
            <w:hideMark/>
          </w:tcPr>
          <w:p w14:paraId="4CC53BC4" w14:textId="77777777" w:rsidR="00780AEA" w:rsidRPr="00B23D05" w:rsidRDefault="00780AEA" w:rsidP="00780AEA">
            <w:pPr>
              <w:rPr>
                <w:rFonts w:ascii="Arial" w:hAnsi="Arial"/>
                <w:color w:val="000000"/>
              </w:rPr>
            </w:pPr>
            <w:r w:rsidRPr="00B23D05">
              <w:rPr>
                <w:rFonts w:ascii="Arial" w:hAnsi="Arial"/>
                <w:color w:val="000000"/>
              </w:rPr>
              <w:t>Ramsey-Coote Instructions (VIC) - see complete list</w:t>
            </w:r>
          </w:p>
        </w:tc>
      </w:tr>
      <w:tr w:rsidR="00780AEA" w:rsidRPr="00B23D05" w14:paraId="38039215" w14:textId="77777777" w:rsidTr="0085259B">
        <w:trPr>
          <w:trHeight w:val="244"/>
        </w:trPr>
        <w:tc>
          <w:tcPr>
            <w:tcW w:w="8522" w:type="dxa"/>
            <w:tcBorders>
              <w:top w:val="nil"/>
              <w:left w:val="nil"/>
              <w:bottom w:val="nil"/>
              <w:right w:val="nil"/>
            </w:tcBorders>
            <w:shd w:val="clear" w:color="auto" w:fill="auto"/>
            <w:noWrap/>
            <w:vAlign w:val="center"/>
            <w:hideMark/>
          </w:tcPr>
          <w:p w14:paraId="2442F6D2" w14:textId="77777777" w:rsidR="00780AEA" w:rsidRPr="00B23D05" w:rsidRDefault="00780AEA" w:rsidP="00780AEA">
            <w:pPr>
              <w:rPr>
                <w:rFonts w:ascii="Arial" w:hAnsi="Arial"/>
                <w:b/>
                <w:bCs/>
                <w:color w:val="000000"/>
              </w:rPr>
            </w:pPr>
            <w:r w:rsidRPr="00B23D05">
              <w:rPr>
                <w:rFonts w:ascii="Arial" w:hAnsi="Arial"/>
                <w:b/>
                <w:bCs/>
                <w:color w:val="000000"/>
              </w:rPr>
              <w:t>Relationship Questionnaire (Hewitt team)</w:t>
            </w:r>
          </w:p>
        </w:tc>
      </w:tr>
      <w:tr w:rsidR="00780AEA" w:rsidRPr="00B23D05" w14:paraId="5B1555A0" w14:textId="77777777" w:rsidTr="0085259B">
        <w:trPr>
          <w:trHeight w:val="244"/>
        </w:trPr>
        <w:tc>
          <w:tcPr>
            <w:tcW w:w="8522" w:type="dxa"/>
            <w:tcBorders>
              <w:top w:val="nil"/>
              <w:left w:val="nil"/>
              <w:bottom w:val="nil"/>
              <w:right w:val="nil"/>
            </w:tcBorders>
            <w:shd w:val="clear" w:color="auto" w:fill="auto"/>
            <w:noWrap/>
            <w:vAlign w:val="center"/>
            <w:hideMark/>
          </w:tcPr>
          <w:p w14:paraId="7C080784" w14:textId="77777777" w:rsidR="00780AEA" w:rsidRPr="00B23D05" w:rsidRDefault="00780AEA" w:rsidP="00780AEA">
            <w:pPr>
              <w:rPr>
                <w:rFonts w:ascii="Arial" w:hAnsi="Arial"/>
                <w:b/>
                <w:bCs/>
                <w:color w:val="000000"/>
              </w:rPr>
            </w:pPr>
            <w:r w:rsidRPr="00B23D05">
              <w:rPr>
                <w:rFonts w:ascii="Arial" w:hAnsi="Arial"/>
                <w:b/>
                <w:bCs/>
                <w:color w:val="000000"/>
              </w:rPr>
              <w:t>Repeatable Battery for the Assessment of Neuropsychological Status - see complete list</w:t>
            </w:r>
          </w:p>
        </w:tc>
      </w:tr>
      <w:tr w:rsidR="00780AEA" w:rsidRPr="00B23D05" w14:paraId="21E305AD" w14:textId="77777777" w:rsidTr="0085259B">
        <w:trPr>
          <w:trHeight w:val="244"/>
        </w:trPr>
        <w:tc>
          <w:tcPr>
            <w:tcW w:w="8522" w:type="dxa"/>
            <w:tcBorders>
              <w:top w:val="nil"/>
              <w:left w:val="nil"/>
              <w:bottom w:val="nil"/>
              <w:right w:val="nil"/>
            </w:tcBorders>
            <w:shd w:val="clear" w:color="auto" w:fill="auto"/>
            <w:noWrap/>
            <w:vAlign w:val="center"/>
            <w:hideMark/>
          </w:tcPr>
          <w:p w14:paraId="5C82D2EF" w14:textId="77777777" w:rsidR="00780AEA" w:rsidRPr="00B23D05" w:rsidRDefault="00780AEA" w:rsidP="00780AEA">
            <w:pPr>
              <w:rPr>
                <w:rFonts w:ascii="Arial" w:hAnsi="Arial"/>
                <w:b/>
                <w:bCs/>
                <w:color w:val="000000"/>
              </w:rPr>
            </w:pPr>
            <w:r w:rsidRPr="00B23D05">
              <w:rPr>
                <w:rFonts w:ascii="Arial" w:hAnsi="Arial"/>
                <w:b/>
                <w:bCs/>
                <w:color w:val="000000"/>
              </w:rPr>
              <w:t>Rorschach - see complete list</w:t>
            </w:r>
          </w:p>
        </w:tc>
      </w:tr>
      <w:tr w:rsidR="00780AEA" w:rsidRPr="00B23D05" w14:paraId="24EE0D88" w14:textId="77777777" w:rsidTr="0085259B">
        <w:trPr>
          <w:trHeight w:val="244"/>
        </w:trPr>
        <w:tc>
          <w:tcPr>
            <w:tcW w:w="8522" w:type="dxa"/>
            <w:tcBorders>
              <w:top w:val="nil"/>
              <w:left w:val="nil"/>
              <w:bottom w:val="nil"/>
              <w:right w:val="nil"/>
            </w:tcBorders>
            <w:shd w:val="clear" w:color="auto" w:fill="auto"/>
            <w:noWrap/>
            <w:vAlign w:val="center"/>
            <w:hideMark/>
          </w:tcPr>
          <w:p w14:paraId="1D5D7213" w14:textId="77777777" w:rsidR="00780AEA" w:rsidRPr="00B23D05" w:rsidRDefault="00780AEA" w:rsidP="00780AEA">
            <w:pPr>
              <w:rPr>
                <w:rFonts w:ascii="Arial" w:hAnsi="Arial"/>
                <w:color w:val="000000"/>
              </w:rPr>
            </w:pPr>
            <w:r w:rsidRPr="00B23D05">
              <w:rPr>
                <w:rFonts w:ascii="Arial" w:hAnsi="Arial"/>
                <w:color w:val="000000"/>
              </w:rPr>
              <w:t>Scale Item Input Screen</w:t>
            </w:r>
          </w:p>
        </w:tc>
      </w:tr>
      <w:tr w:rsidR="00780AEA" w:rsidRPr="00B23D05" w14:paraId="55ED6C3F" w14:textId="77777777" w:rsidTr="0085259B">
        <w:trPr>
          <w:trHeight w:val="244"/>
        </w:trPr>
        <w:tc>
          <w:tcPr>
            <w:tcW w:w="8522" w:type="dxa"/>
            <w:tcBorders>
              <w:top w:val="nil"/>
              <w:left w:val="nil"/>
              <w:bottom w:val="nil"/>
              <w:right w:val="nil"/>
            </w:tcBorders>
            <w:shd w:val="clear" w:color="auto" w:fill="auto"/>
            <w:noWrap/>
            <w:vAlign w:val="center"/>
            <w:hideMark/>
          </w:tcPr>
          <w:p w14:paraId="5B89F0F2" w14:textId="77777777" w:rsidR="00780AEA" w:rsidRPr="00B23D05" w:rsidRDefault="00780AEA" w:rsidP="00780AEA">
            <w:pPr>
              <w:rPr>
                <w:rFonts w:ascii="Arial" w:hAnsi="Arial"/>
                <w:color w:val="000000"/>
              </w:rPr>
            </w:pPr>
            <w:r w:rsidRPr="00B23D05">
              <w:rPr>
                <w:rFonts w:ascii="Arial" w:hAnsi="Arial"/>
                <w:color w:val="000000"/>
              </w:rPr>
              <w:t>School Situations Questionnaire</w:t>
            </w:r>
          </w:p>
        </w:tc>
      </w:tr>
      <w:tr w:rsidR="00780AEA" w:rsidRPr="00B23D05" w14:paraId="197F6FE9" w14:textId="77777777" w:rsidTr="0085259B">
        <w:trPr>
          <w:trHeight w:val="244"/>
        </w:trPr>
        <w:tc>
          <w:tcPr>
            <w:tcW w:w="8522" w:type="dxa"/>
            <w:tcBorders>
              <w:top w:val="nil"/>
              <w:left w:val="nil"/>
              <w:bottom w:val="nil"/>
              <w:right w:val="nil"/>
            </w:tcBorders>
            <w:shd w:val="clear" w:color="auto" w:fill="auto"/>
            <w:noWrap/>
            <w:vAlign w:val="center"/>
            <w:hideMark/>
          </w:tcPr>
          <w:p w14:paraId="105EA227" w14:textId="77777777" w:rsidR="00780AEA" w:rsidRPr="00B23D05" w:rsidRDefault="00780AEA" w:rsidP="00780AEA">
            <w:pPr>
              <w:rPr>
                <w:rFonts w:ascii="Arial" w:hAnsi="Arial"/>
                <w:b/>
                <w:bCs/>
                <w:color w:val="000000"/>
              </w:rPr>
            </w:pPr>
            <w:r w:rsidRPr="00B23D05">
              <w:rPr>
                <w:rFonts w:ascii="Arial" w:hAnsi="Arial"/>
                <w:b/>
                <w:bCs/>
                <w:color w:val="000000"/>
              </w:rPr>
              <w:t>SCL-90-R - see complete list</w:t>
            </w:r>
          </w:p>
        </w:tc>
      </w:tr>
      <w:tr w:rsidR="00780AEA" w:rsidRPr="00B23D05" w14:paraId="7BAFD771" w14:textId="77777777" w:rsidTr="0085259B">
        <w:trPr>
          <w:trHeight w:val="244"/>
        </w:trPr>
        <w:tc>
          <w:tcPr>
            <w:tcW w:w="8522" w:type="dxa"/>
            <w:tcBorders>
              <w:top w:val="nil"/>
              <w:left w:val="nil"/>
              <w:bottom w:val="nil"/>
              <w:right w:val="nil"/>
            </w:tcBorders>
            <w:shd w:val="clear" w:color="auto" w:fill="auto"/>
            <w:noWrap/>
            <w:vAlign w:val="center"/>
            <w:hideMark/>
          </w:tcPr>
          <w:p w14:paraId="48F50AE5" w14:textId="77777777" w:rsidR="00780AEA" w:rsidRPr="00B23D05" w:rsidRDefault="00780AEA" w:rsidP="00780AEA">
            <w:pPr>
              <w:rPr>
                <w:rFonts w:ascii="Arial" w:hAnsi="Arial"/>
                <w:b/>
                <w:bCs/>
                <w:color w:val="000000"/>
              </w:rPr>
            </w:pPr>
            <w:r w:rsidRPr="00B23D05">
              <w:rPr>
                <w:rFonts w:ascii="Arial" w:hAnsi="Arial"/>
                <w:b/>
                <w:bCs/>
                <w:color w:val="000000"/>
              </w:rPr>
              <w:t>SCID-I (Structured Clinical Interview for DSM-IV Axis 1 Disorders) - see complete list</w:t>
            </w:r>
          </w:p>
        </w:tc>
      </w:tr>
      <w:tr w:rsidR="00780AEA" w:rsidRPr="00B23D05" w14:paraId="3E6EEF08" w14:textId="77777777" w:rsidTr="0085259B">
        <w:trPr>
          <w:trHeight w:val="244"/>
        </w:trPr>
        <w:tc>
          <w:tcPr>
            <w:tcW w:w="8522" w:type="dxa"/>
            <w:tcBorders>
              <w:top w:val="nil"/>
              <w:left w:val="nil"/>
              <w:bottom w:val="nil"/>
              <w:right w:val="nil"/>
            </w:tcBorders>
            <w:shd w:val="clear" w:color="auto" w:fill="auto"/>
            <w:noWrap/>
            <w:vAlign w:val="center"/>
            <w:hideMark/>
          </w:tcPr>
          <w:p w14:paraId="23E90B9B" w14:textId="77777777" w:rsidR="00780AEA" w:rsidRPr="00B23D05" w:rsidRDefault="00780AEA" w:rsidP="00780AEA">
            <w:pPr>
              <w:rPr>
                <w:rFonts w:ascii="Arial" w:hAnsi="Arial"/>
                <w:b/>
                <w:bCs/>
                <w:color w:val="000000"/>
              </w:rPr>
            </w:pPr>
            <w:r w:rsidRPr="00B23D05">
              <w:rPr>
                <w:rFonts w:ascii="Arial" w:hAnsi="Arial"/>
                <w:b/>
                <w:bCs/>
                <w:color w:val="000000"/>
              </w:rPr>
              <w:t>Self-Perception Profile for Children (Perceived Competence Scale for Children) - see list</w:t>
            </w:r>
          </w:p>
        </w:tc>
      </w:tr>
      <w:tr w:rsidR="00780AEA" w:rsidRPr="00B23D05" w14:paraId="42F44469" w14:textId="77777777" w:rsidTr="0085259B">
        <w:trPr>
          <w:trHeight w:val="244"/>
        </w:trPr>
        <w:tc>
          <w:tcPr>
            <w:tcW w:w="8522" w:type="dxa"/>
            <w:tcBorders>
              <w:top w:val="nil"/>
              <w:left w:val="nil"/>
              <w:bottom w:val="nil"/>
              <w:right w:val="nil"/>
            </w:tcBorders>
            <w:shd w:val="clear" w:color="auto" w:fill="auto"/>
            <w:noWrap/>
            <w:vAlign w:val="center"/>
            <w:hideMark/>
          </w:tcPr>
          <w:p w14:paraId="40D4E8D0" w14:textId="77777777" w:rsidR="00780AEA" w:rsidRPr="00B23D05" w:rsidRDefault="00780AEA" w:rsidP="00780AEA">
            <w:pPr>
              <w:rPr>
                <w:rFonts w:ascii="Arial" w:hAnsi="Arial"/>
                <w:color w:val="000000"/>
              </w:rPr>
            </w:pPr>
            <w:r w:rsidRPr="00B23D05">
              <w:rPr>
                <w:rFonts w:ascii="Arial" w:hAnsi="Arial"/>
                <w:color w:val="000000"/>
              </w:rPr>
              <w:t>Self-Rating Behavioural Scale</w:t>
            </w:r>
          </w:p>
        </w:tc>
      </w:tr>
      <w:tr w:rsidR="00780AEA" w:rsidRPr="00B23D05" w14:paraId="56A1BADD" w14:textId="77777777" w:rsidTr="0085259B">
        <w:trPr>
          <w:trHeight w:val="244"/>
        </w:trPr>
        <w:tc>
          <w:tcPr>
            <w:tcW w:w="8522" w:type="dxa"/>
            <w:tcBorders>
              <w:top w:val="nil"/>
              <w:left w:val="nil"/>
              <w:bottom w:val="nil"/>
              <w:right w:val="nil"/>
            </w:tcBorders>
            <w:shd w:val="clear" w:color="auto" w:fill="auto"/>
            <w:noWrap/>
            <w:vAlign w:val="center"/>
            <w:hideMark/>
          </w:tcPr>
          <w:p w14:paraId="2FF1499C" w14:textId="77777777" w:rsidR="00780AEA" w:rsidRPr="00B23D05" w:rsidRDefault="00780AEA" w:rsidP="00780AEA">
            <w:pPr>
              <w:rPr>
                <w:rFonts w:ascii="Arial" w:hAnsi="Arial"/>
                <w:color w:val="000000"/>
              </w:rPr>
            </w:pPr>
            <w:r w:rsidRPr="00B23D05">
              <w:rPr>
                <w:rFonts w:ascii="Arial" w:hAnsi="Arial"/>
                <w:color w:val="000000"/>
              </w:rPr>
              <w:t>Self-Rating Scale of Memory Function</w:t>
            </w:r>
          </w:p>
        </w:tc>
      </w:tr>
      <w:tr w:rsidR="00780AEA" w:rsidRPr="00B23D05" w14:paraId="01E6FC83" w14:textId="77777777" w:rsidTr="0085259B">
        <w:trPr>
          <w:trHeight w:val="244"/>
        </w:trPr>
        <w:tc>
          <w:tcPr>
            <w:tcW w:w="8522" w:type="dxa"/>
            <w:tcBorders>
              <w:top w:val="nil"/>
              <w:left w:val="nil"/>
              <w:bottom w:val="nil"/>
              <w:right w:val="nil"/>
            </w:tcBorders>
            <w:shd w:val="clear" w:color="auto" w:fill="auto"/>
            <w:noWrap/>
            <w:vAlign w:val="center"/>
            <w:hideMark/>
          </w:tcPr>
          <w:p w14:paraId="158A9E48" w14:textId="77777777" w:rsidR="00780AEA" w:rsidRPr="00B23D05" w:rsidRDefault="00780AEA" w:rsidP="00780AEA">
            <w:pPr>
              <w:rPr>
                <w:rFonts w:ascii="Arial" w:hAnsi="Arial"/>
                <w:color w:val="000000"/>
              </w:rPr>
            </w:pPr>
            <w:r w:rsidRPr="00B23D05">
              <w:rPr>
                <w:rFonts w:ascii="Arial" w:hAnsi="Arial"/>
                <w:color w:val="000000"/>
              </w:rPr>
              <w:t xml:space="preserve">Self-Report </w:t>
            </w:r>
          </w:p>
        </w:tc>
      </w:tr>
      <w:tr w:rsidR="00780AEA" w:rsidRPr="00B23D05" w14:paraId="4D5B34C5" w14:textId="77777777" w:rsidTr="0085259B">
        <w:trPr>
          <w:trHeight w:val="244"/>
        </w:trPr>
        <w:tc>
          <w:tcPr>
            <w:tcW w:w="8522" w:type="dxa"/>
            <w:tcBorders>
              <w:top w:val="nil"/>
              <w:left w:val="nil"/>
              <w:bottom w:val="nil"/>
              <w:right w:val="nil"/>
            </w:tcBorders>
            <w:shd w:val="clear" w:color="auto" w:fill="auto"/>
            <w:noWrap/>
            <w:vAlign w:val="center"/>
            <w:hideMark/>
          </w:tcPr>
          <w:p w14:paraId="1571E497" w14:textId="77777777" w:rsidR="00780AEA" w:rsidRPr="00B23D05" w:rsidRDefault="00780AEA" w:rsidP="00780AEA">
            <w:pPr>
              <w:rPr>
                <w:rFonts w:ascii="Arial" w:hAnsi="Arial"/>
                <w:color w:val="000000"/>
              </w:rPr>
            </w:pPr>
            <w:r w:rsidRPr="00B23D05">
              <w:rPr>
                <w:rFonts w:ascii="Arial" w:hAnsi="Arial"/>
                <w:color w:val="000000"/>
              </w:rPr>
              <w:t>Self-Report Questionnaire</w:t>
            </w:r>
          </w:p>
        </w:tc>
      </w:tr>
      <w:tr w:rsidR="00780AEA" w:rsidRPr="00B23D05" w14:paraId="24B41AC3" w14:textId="77777777" w:rsidTr="0085259B">
        <w:trPr>
          <w:trHeight w:val="244"/>
        </w:trPr>
        <w:tc>
          <w:tcPr>
            <w:tcW w:w="8522" w:type="dxa"/>
            <w:tcBorders>
              <w:top w:val="nil"/>
              <w:left w:val="nil"/>
              <w:bottom w:val="nil"/>
              <w:right w:val="nil"/>
            </w:tcBorders>
            <w:shd w:val="clear" w:color="auto" w:fill="auto"/>
            <w:noWrap/>
            <w:vAlign w:val="center"/>
            <w:hideMark/>
          </w:tcPr>
          <w:p w14:paraId="3F045816" w14:textId="77777777" w:rsidR="00780AEA" w:rsidRPr="00B23D05" w:rsidRDefault="00780AEA" w:rsidP="00780AEA">
            <w:pPr>
              <w:rPr>
                <w:rFonts w:ascii="Arial" w:hAnsi="Arial"/>
                <w:color w:val="000000"/>
              </w:rPr>
            </w:pPr>
            <w:r w:rsidRPr="00B23D05">
              <w:rPr>
                <w:rFonts w:ascii="Arial" w:hAnsi="Arial"/>
                <w:color w:val="000000"/>
              </w:rPr>
              <w:t>Sexual Adjustment Inventory</w:t>
            </w:r>
          </w:p>
        </w:tc>
      </w:tr>
      <w:tr w:rsidR="00780AEA" w:rsidRPr="00B23D05" w14:paraId="62EA4498" w14:textId="77777777" w:rsidTr="0085259B">
        <w:trPr>
          <w:trHeight w:val="244"/>
        </w:trPr>
        <w:tc>
          <w:tcPr>
            <w:tcW w:w="8522" w:type="dxa"/>
            <w:tcBorders>
              <w:top w:val="nil"/>
              <w:left w:val="nil"/>
              <w:bottom w:val="nil"/>
              <w:right w:val="nil"/>
            </w:tcBorders>
            <w:shd w:val="clear" w:color="auto" w:fill="auto"/>
            <w:noWrap/>
            <w:vAlign w:val="center"/>
            <w:hideMark/>
          </w:tcPr>
          <w:p w14:paraId="2C736B5B" w14:textId="77777777" w:rsidR="00780AEA" w:rsidRPr="00B23D05" w:rsidRDefault="00780AEA" w:rsidP="00780AEA">
            <w:pPr>
              <w:rPr>
                <w:rFonts w:ascii="Arial" w:hAnsi="Arial"/>
                <w:color w:val="000000"/>
              </w:rPr>
            </w:pPr>
            <w:r w:rsidRPr="00B23D05">
              <w:rPr>
                <w:rFonts w:ascii="Arial" w:hAnsi="Arial"/>
                <w:color w:val="000000"/>
              </w:rPr>
              <w:t>Sexual History Inventory</w:t>
            </w:r>
          </w:p>
        </w:tc>
      </w:tr>
      <w:tr w:rsidR="00780AEA" w:rsidRPr="00B23D05" w14:paraId="1CBEDE77" w14:textId="77777777" w:rsidTr="0085259B">
        <w:trPr>
          <w:trHeight w:val="244"/>
        </w:trPr>
        <w:tc>
          <w:tcPr>
            <w:tcW w:w="8522" w:type="dxa"/>
            <w:tcBorders>
              <w:top w:val="nil"/>
              <w:left w:val="nil"/>
              <w:bottom w:val="nil"/>
              <w:right w:val="nil"/>
            </w:tcBorders>
            <w:shd w:val="clear" w:color="auto" w:fill="auto"/>
            <w:noWrap/>
            <w:vAlign w:val="center"/>
            <w:hideMark/>
          </w:tcPr>
          <w:p w14:paraId="50566072" w14:textId="77777777" w:rsidR="00780AEA" w:rsidRPr="00B23D05" w:rsidRDefault="00780AEA" w:rsidP="00780AEA">
            <w:pPr>
              <w:rPr>
                <w:rFonts w:ascii="Arial" w:hAnsi="Arial"/>
                <w:color w:val="000000"/>
              </w:rPr>
            </w:pPr>
            <w:r w:rsidRPr="00B23D05">
              <w:rPr>
                <w:rFonts w:ascii="Arial" w:hAnsi="Arial"/>
                <w:color w:val="000000"/>
              </w:rPr>
              <w:t>Situation Questionnaire</w:t>
            </w:r>
          </w:p>
        </w:tc>
      </w:tr>
      <w:tr w:rsidR="00780AEA" w:rsidRPr="00B23D05" w14:paraId="1EFD3BB7" w14:textId="77777777" w:rsidTr="0085259B">
        <w:trPr>
          <w:trHeight w:val="244"/>
        </w:trPr>
        <w:tc>
          <w:tcPr>
            <w:tcW w:w="8522" w:type="dxa"/>
            <w:tcBorders>
              <w:top w:val="nil"/>
              <w:left w:val="nil"/>
              <w:bottom w:val="nil"/>
              <w:right w:val="nil"/>
            </w:tcBorders>
            <w:shd w:val="clear" w:color="auto" w:fill="auto"/>
            <w:noWrap/>
            <w:vAlign w:val="center"/>
            <w:hideMark/>
          </w:tcPr>
          <w:p w14:paraId="61694808" w14:textId="77777777" w:rsidR="00780AEA" w:rsidRPr="00B23D05" w:rsidRDefault="00780AEA" w:rsidP="00780AEA">
            <w:pPr>
              <w:rPr>
                <w:rFonts w:ascii="Arial" w:hAnsi="Arial"/>
                <w:color w:val="000000"/>
              </w:rPr>
            </w:pPr>
            <w:r w:rsidRPr="00B23D05">
              <w:rPr>
                <w:rFonts w:ascii="Arial" w:hAnsi="Arial"/>
                <w:color w:val="000000"/>
              </w:rPr>
              <w:t>Skin Picking Scale (SPS)/Skin Picking Impact Scale (SPIS)</w:t>
            </w:r>
          </w:p>
        </w:tc>
      </w:tr>
      <w:tr w:rsidR="00780AEA" w:rsidRPr="00B23D05" w14:paraId="3FA971AC" w14:textId="77777777" w:rsidTr="0085259B">
        <w:trPr>
          <w:trHeight w:val="244"/>
        </w:trPr>
        <w:tc>
          <w:tcPr>
            <w:tcW w:w="8522" w:type="dxa"/>
            <w:tcBorders>
              <w:top w:val="nil"/>
              <w:left w:val="nil"/>
              <w:bottom w:val="nil"/>
              <w:right w:val="nil"/>
            </w:tcBorders>
            <w:shd w:val="clear" w:color="auto" w:fill="auto"/>
            <w:noWrap/>
            <w:vAlign w:val="center"/>
            <w:hideMark/>
          </w:tcPr>
          <w:p w14:paraId="73E8A907" w14:textId="77777777" w:rsidR="00780AEA" w:rsidRPr="00B23D05" w:rsidRDefault="00780AEA" w:rsidP="00780AEA">
            <w:pPr>
              <w:rPr>
                <w:rFonts w:ascii="Arial" w:hAnsi="Arial"/>
                <w:color w:val="000000"/>
              </w:rPr>
            </w:pPr>
            <w:r w:rsidRPr="00B23D05">
              <w:rPr>
                <w:rFonts w:ascii="Arial" w:hAnsi="Arial"/>
                <w:color w:val="000000"/>
              </w:rPr>
              <w:t>Social Adjustment Ratings – Phobia</w:t>
            </w:r>
          </w:p>
        </w:tc>
      </w:tr>
      <w:tr w:rsidR="00780AEA" w:rsidRPr="00B23D05" w14:paraId="151934B1" w14:textId="77777777" w:rsidTr="0085259B">
        <w:trPr>
          <w:trHeight w:val="244"/>
        </w:trPr>
        <w:tc>
          <w:tcPr>
            <w:tcW w:w="8522" w:type="dxa"/>
            <w:tcBorders>
              <w:top w:val="nil"/>
              <w:left w:val="nil"/>
              <w:bottom w:val="nil"/>
              <w:right w:val="nil"/>
            </w:tcBorders>
            <w:shd w:val="clear" w:color="auto" w:fill="auto"/>
            <w:noWrap/>
            <w:vAlign w:val="center"/>
            <w:hideMark/>
          </w:tcPr>
          <w:p w14:paraId="627A9E56" w14:textId="77777777" w:rsidR="00780AEA" w:rsidRPr="00B23D05" w:rsidRDefault="00780AEA" w:rsidP="00780AEA">
            <w:pPr>
              <w:rPr>
                <w:rFonts w:ascii="Arial" w:hAnsi="Arial"/>
                <w:color w:val="000000"/>
              </w:rPr>
            </w:pPr>
            <w:r w:rsidRPr="00B23D05">
              <w:rPr>
                <w:rFonts w:ascii="Arial" w:hAnsi="Arial"/>
                <w:color w:val="000000"/>
              </w:rPr>
              <w:t>Social Expression Scale</w:t>
            </w:r>
          </w:p>
        </w:tc>
      </w:tr>
      <w:tr w:rsidR="00780AEA" w:rsidRPr="00B23D05" w14:paraId="45C5CDAB" w14:textId="77777777" w:rsidTr="0085259B">
        <w:trPr>
          <w:trHeight w:val="244"/>
        </w:trPr>
        <w:tc>
          <w:tcPr>
            <w:tcW w:w="8522" w:type="dxa"/>
            <w:tcBorders>
              <w:top w:val="nil"/>
              <w:left w:val="nil"/>
              <w:bottom w:val="nil"/>
              <w:right w:val="nil"/>
            </w:tcBorders>
            <w:shd w:val="clear" w:color="auto" w:fill="auto"/>
            <w:noWrap/>
            <w:vAlign w:val="center"/>
            <w:hideMark/>
          </w:tcPr>
          <w:p w14:paraId="03072FEA" w14:textId="77777777" w:rsidR="00780AEA" w:rsidRPr="00B23D05" w:rsidRDefault="00780AEA" w:rsidP="00780AEA">
            <w:pPr>
              <w:rPr>
                <w:rFonts w:ascii="Arial" w:hAnsi="Arial"/>
                <w:b/>
                <w:bCs/>
                <w:color w:val="000000"/>
              </w:rPr>
            </w:pPr>
            <w:r w:rsidRPr="00B23D05">
              <w:rPr>
                <w:rFonts w:ascii="Arial" w:hAnsi="Arial"/>
                <w:b/>
                <w:bCs/>
                <w:color w:val="000000"/>
              </w:rPr>
              <w:t>Social Phobia and Anxiety Inventory (SPAI) - see complete list</w:t>
            </w:r>
          </w:p>
        </w:tc>
      </w:tr>
      <w:tr w:rsidR="00780AEA" w:rsidRPr="00B23D05" w14:paraId="71BD308E" w14:textId="77777777" w:rsidTr="0085259B">
        <w:trPr>
          <w:trHeight w:val="244"/>
        </w:trPr>
        <w:tc>
          <w:tcPr>
            <w:tcW w:w="8522" w:type="dxa"/>
            <w:tcBorders>
              <w:top w:val="nil"/>
              <w:left w:val="nil"/>
              <w:bottom w:val="nil"/>
              <w:right w:val="nil"/>
            </w:tcBorders>
            <w:shd w:val="clear" w:color="auto" w:fill="auto"/>
            <w:noWrap/>
            <w:vAlign w:val="center"/>
            <w:hideMark/>
          </w:tcPr>
          <w:p w14:paraId="506FF2A9" w14:textId="77777777" w:rsidR="00780AEA" w:rsidRPr="00B23D05" w:rsidRDefault="00780AEA" w:rsidP="00780AEA">
            <w:pPr>
              <w:rPr>
                <w:rFonts w:ascii="Arial" w:hAnsi="Arial"/>
                <w:color w:val="000000"/>
              </w:rPr>
            </w:pPr>
            <w:r w:rsidRPr="00B23D05">
              <w:rPr>
                <w:rFonts w:ascii="Arial" w:hAnsi="Arial"/>
                <w:color w:val="000000"/>
              </w:rPr>
              <w:t>Social Self-Esteem Inventory</w:t>
            </w:r>
          </w:p>
        </w:tc>
      </w:tr>
      <w:tr w:rsidR="00780AEA" w:rsidRPr="00B23D05" w14:paraId="582EE607" w14:textId="77777777" w:rsidTr="0085259B">
        <w:trPr>
          <w:trHeight w:val="244"/>
        </w:trPr>
        <w:tc>
          <w:tcPr>
            <w:tcW w:w="8522" w:type="dxa"/>
            <w:tcBorders>
              <w:top w:val="nil"/>
              <w:left w:val="nil"/>
              <w:bottom w:val="nil"/>
              <w:right w:val="nil"/>
            </w:tcBorders>
            <w:shd w:val="clear" w:color="auto" w:fill="auto"/>
            <w:noWrap/>
            <w:vAlign w:val="center"/>
            <w:hideMark/>
          </w:tcPr>
          <w:p w14:paraId="01FCBEC3" w14:textId="77777777" w:rsidR="00780AEA" w:rsidRPr="00B23D05" w:rsidRDefault="00780AEA" w:rsidP="00780AEA">
            <w:pPr>
              <w:rPr>
                <w:rFonts w:ascii="Arial" w:hAnsi="Arial"/>
                <w:color w:val="000000"/>
              </w:rPr>
            </w:pPr>
            <w:r w:rsidRPr="00B23D05">
              <w:rPr>
                <w:rFonts w:ascii="Arial" w:hAnsi="Arial"/>
                <w:color w:val="000000"/>
              </w:rPr>
              <w:t>Speech Fear Thermometer/Social Fear Thermometer/Fear Thermometer</w:t>
            </w:r>
          </w:p>
        </w:tc>
      </w:tr>
      <w:tr w:rsidR="00780AEA" w:rsidRPr="00B23D05" w14:paraId="75E9DC67" w14:textId="77777777" w:rsidTr="0085259B">
        <w:trPr>
          <w:trHeight w:val="244"/>
        </w:trPr>
        <w:tc>
          <w:tcPr>
            <w:tcW w:w="8522" w:type="dxa"/>
            <w:tcBorders>
              <w:top w:val="nil"/>
              <w:left w:val="nil"/>
              <w:bottom w:val="nil"/>
              <w:right w:val="nil"/>
            </w:tcBorders>
            <w:shd w:val="clear" w:color="auto" w:fill="auto"/>
            <w:noWrap/>
            <w:vAlign w:val="center"/>
            <w:hideMark/>
          </w:tcPr>
          <w:p w14:paraId="1A3B7450" w14:textId="77777777" w:rsidR="00780AEA" w:rsidRPr="00B23D05" w:rsidRDefault="00780AEA" w:rsidP="00780AEA">
            <w:pPr>
              <w:rPr>
                <w:rFonts w:ascii="Arial" w:hAnsi="Arial"/>
                <w:b/>
                <w:bCs/>
                <w:color w:val="000000"/>
              </w:rPr>
            </w:pPr>
            <w:r w:rsidRPr="00B23D05">
              <w:rPr>
                <w:rFonts w:ascii="Arial" w:hAnsi="Arial"/>
                <w:b/>
                <w:bCs/>
                <w:color w:val="000000"/>
              </w:rPr>
              <w:t>Stanford Binet Intelligence Scales - see complete list</w:t>
            </w:r>
          </w:p>
        </w:tc>
      </w:tr>
      <w:tr w:rsidR="00780AEA" w:rsidRPr="00B23D05" w14:paraId="0C2DBDD3" w14:textId="77777777" w:rsidTr="0085259B">
        <w:trPr>
          <w:trHeight w:val="244"/>
        </w:trPr>
        <w:tc>
          <w:tcPr>
            <w:tcW w:w="8522" w:type="dxa"/>
            <w:tcBorders>
              <w:top w:val="nil"/>
              <w:left w:val="nil"/>
              <w:bottom w:val="nil"/>
              <w:right w:val="nil"/>
            </w:tcBorders>
            <w:shd w:val="clear" w:color="auto" w:fill="auto"/>
            <w:noWrap/>
            <w:vAlign w:val="center"/>
            <w:hideMark/>
          </w:tcPr>
          <w:p w14:paraId="27B9563A"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for Children - STAIC Form C-1/Form C-2 - see complete list</w:t>
            </w:r>
          </w:p>
        </w:tc>
      </w:tr>
      <w:tr w:rsidR="00780AEA" w:rsidRPr="00B23D05" w14:paraId="653D18FF" w14:textId="77777777" w:rsidTr="0085259B">
        <w:trPr>
          <w:trHeight w:val="244"/>
        </w:trPr>
        <w:tc>
          <w:tcPr>
            <w:tcW w:w="8522" w:type="dxa"/>
            <w:tcBorders>
              <w:top w:val="nil"/>
              <w:left w:val="nil"/>
              <w:bottom w:val="nil"/>
              <w:right w:val="nil"/>
            </w:tcBorders>
            <w:shd w:val="clear" w:color="auto" w:fill="auto"/>
            <w:noWrap/>
            <w:vAlign w:val="center"/>
            <w:hideMark/>
          </w:tcPr>
          <w:p w14:paraId="51D7F775" w14:textId="77777777" w:rsidR="00780AEA" w:rsidRPr="00B23D05" w:rsidRDefault="00780AEA" w:rsidP="00780AEA">
            <w:pPr>
              <w:rPr>
                <w:rFonts w:ascii="Arial" w:hAnsi="Arial"/>
                <w:b/>
                <w:bCs/>
                <w:color w:val="000000"/>
              </w:rPr>
            </w:pPr>
            <w:r w:rsidRPr="00B23D05">
              <w:rPr>
                <w:rFonts w:ascii="Arial" w:hAnsi="Arial"/>
                <w:b/>
                <w:bCs/>
                <w:color w:val="000000"/>
              </w:rPr>
              <w:t>State-Trait Anxiety Inventory - STAI Form Y-1 and Form Y-2 - see complete list</w:t>
            </w:r>
          </w:p>
        </w:tc>
      </w:tr>
      <w:tr w:rsidR="00780AEA" w:rsidRPr="00B23D05" w14:paraId="122E9150" w14:textId="77777777" w:rsidTr="0085259B">
        <w:trPr>
          <w:trHeight w:val="244"/>
        </w:trPr>
        <w:tc>
          <w:tcPr>
            <w:tcW w:w="8522" w:type="dxa"/>
            <w:tcBorders>
              <w:top w:val="nil"/>
              <w:left w:val="nil"/>
              <w:bottom w:val="nil"/>
              <w:right w:val="nil"/>
            </w:tcBorders>
            <w:shd w:val="clear" w:color="auto" w:fill="auto"/>
            <w:noWrap/>
            <w:vAlign w:val="center"/>
            <w:hideMark/>
          </w:tcPr>
          <w:p w14:paraId="73F4D223" w14:textId="77777777" w:rsidR="00780AEA" w:rsidRPr="00B23D05" w:rsidRDefault="00780AEA" w:rsidP="00780AEA">
            <w:pPr>
              <w:rPr>
                <w:rFonts w:ascii="Arial" w:hAnsi="Arial"/>
                <w:b/>
                <w:bCs/>
                <w:color w:val="000000"/>
              </w:rPr>
            </w:pPr>
            <w:r w:rsidRPr="00B23D05">
              <w:rPr>
                <w:rFonts w:ascii="Arial" w:hAnsi="Arial"/>
                <w:b/>
                <w:bCs/>
                <w:color w:val="000000"/>
              </w:rPr>
              <w:t>State-Trait Anger Expression Inventory-2 (STAXI-2) - see complete list</w:t>
            </w:r>
          </w:p>
        </w:tc>
      </w:tr>
      <w:tr w:rsidR="00780AEA" w:rsidRPr="00B23D05" w14:paraId="7499C002" w14:textId="77777777" w:rsidTr="0085259B">
        <w:trPr>
          <w:trHeight w:val="244"/>
        </w:trPr>
        <w:tc>
          <w:tcPr>
            <w:tcW w:w="8522" w:type="dxa"/>
            <w:tcBorders>
              <w:top w:val="nil"/>
              <w:left w:val="nil"/>
              <w:bottom w:val="nil"/>
              <w:right w:val="nil"/>
            </w:tcBorders>
            <w:shd w:val="clear" w:color="auto" w:fill="auto"/>
            <w:noWrap/>
            <w:vAlign w:val="center"/>
            <w:hideMark/>
          </w:tcPr>
          <w:p w14:paraId="1F8962A3" w14:textId="77777777" w:rsidR="00780AEA" w:rsidRPr="00B23D05" w:rsidRDefault="00780AEA" w:rsidP="00780AEA">
            <w:pPr>
              <w:rPr>
                <w:rFonts w:ascii="Arial" w:hAnsi="Arial"/>
                <w:color w:val="000000"/>
              </w:rPr>
            </w:pPr>
            <w:r w:rsidRPr="00B23D05">
              <w:rPr>
                <w:rFonts w:ascii="Arial" w:hAnsi="Arial"/>
                <w:color w:val="000000"/>
              </w:rPr>
              <w:t>Stromberg Dexterity Test</w:t>
            </w:r>
          </w:p>
        </w:tc>
      </w:tr>
      <w:tr w:rsidR="00780AEA" w:rsidRPr="00B23D05" w14:paraId="35F32D29" w14:textId="77777777" w:rsidTr="0085259B">
        <w:trPr>
          <w:trHeight w:val="244"/>
        </w:trPr>
        <w:tc>
          <w:tcPr>
            <w:tcW w:w="8522" w:type="dxa"/>
            <w:tcBorders>
              <w:top w:val="nil"/>
              <w:left w:val="nil"/>
              <w:bottom w:val="nil"/>
              <w:right w:val="nil"/>
            </w:tcBorders>
            <w:shd w:val="clear" w:color="auto" w:fill="auto"/>
            <w:noWrap/>
            <w:vAlign w:val="center"/>
            <w:hideMark/>
          </w:tcPr>
          <w:p w14:paraId="496800CA" w14:textId="77777777" w:rsidR="00780AEA" w:rsidRPr="00B23D05" w:rsidRDefault="00780AEA" w:rsidP="00780AEA">
            <w:pPr>
              <w:rPr>
                <w:rFonts w:ascii="Arial" w:hAnsi="Arial"/>
                <w:color w:val="000000"/>
              </w:rPr>
            </w:pPr>
            <w:r w:rsidRPr="00B23D05">
              <w:rPr>
                <w:rFonts w:ascii="Arial" w:hAnsi="Arial"/>
                <w:color w:val="000000"/>
              </w:rPr>
              <w:t>Subjective Units of Discomfort Forms</w:t>
            </w:r>
          </w:p>
        </w:tc>
      </w:tr>
      <w:tr w:rsidR="00780AEA" w:rsidRPr="00B23D05" w14:paraId="3775154B" w14:textId="77777777" w:rsidTr="0085259B">
        <w:trPr>
          <w:trHeight w:val="244"/>
        </w:trPr>
        <w:tc>
          <w:tcPr>
            <w:tcW w:w="8522" w:type="dxa"/>
            <w:tcBorders>
              <w:top w:val="nil"/>
              <w:left w:val="nil"/>
              <w:bottom w:val="nil"/>
              <w:right w:val="nil"/>
            </w:tcBorders>
            <w:shd w:val="clear" w:color="auto" w:fill="auto"/>
            <w:noWrap/>
            <w:vAlign w:val="center"/>
            <w:hideMark/>
          </w:tcPr>
          <w:p w14:paraId="4D184753" w14:textId="77777777" w:rsidR="00780AEA" w:rsidRPr="00B23D05" w:rsidRDefault="00780AEA" w:rsidP="00780AEA">
            <w:pPr>
              <w:rPr>
                <w:rFonts w:ascii="Arial" w:hAnsi="Arial"/>
                <w:color w:val="000000"/>
              </w:rPr>
            </w:pPr>
            <w:r w:rsidRPr="00B23D05">
              <w:rPr>
                <w:rFonts w:ascii="Arial" w:hAnsi="Arial"/>
                <w:color w:val="000000"/>
              </w:rPr>
              <w:t>Suicide Rating Scale</w:t>
            </w:r>
          </w:p>
        </w:tc>
      </w:tr>
      <w:tr w:rsidR="00780AEA" w:rsidRPr="00B23D05" w14:paraId="29DD35DE" w14:textId="77777777" w:rsidTr="0085259B">
        <w:trPr>
          <w:trHeight w:val="244"/>
        </w:trPr>
        <w:tc>
          <w:tcPr>
            <w:tcW w:w="8522" w:type="dxa"/>
            <w:tcBorders>
              <w:top w:val="nil"/>
              <w:left w:val="nil"/>
              <w:bottom w:val="nil"/>
              <w:right w:val="nil"/>
            </w:tcBorders>
            <w:shd w:val="clear" w:color="auto" w:fill="auto"/>
            <w:noWrap/>
            <w:vAlign w:val="center"/>
            <w:hideMark/>
          </w:tcPr>
          <w:p w14:paraId="21BEA56E" w14:textId="77777777" w:rsidR="00780AEA" w:rsidRPr="00B23D05" w:rsidRDefault="00780AEA" w:rsidP="00780AEA">
            <w:pPr>
              <w:rPr>
                <w:rFonts w:ascii="Arial" w:hAnsi="Arial"/>
                <w:color w:val="000000"/>
              </w:rPr>
            </w:pPr>
            <w:r w:rsidRPr="00B23D05">
              <w:rPr>
                <w:rFonts w:ascii="Arial" w:hAnsi="Arial"/>
                <w:color w:val="000000"/>
              </w:rPr>
              <w:t>Teachers Questionnaire (not in file)</w:t>
            </w:r>
          </w:p>
        </w:tc>
      </w:tr>
      <w:tr w:rsidR="00780AEA" w:rsidRPr="00B23D05" w14:paraId="0BA0018B" w14:textId="77777777" w:rsidTr="0085259B">
        <w:trPr>
          <w:trHeight w:val="244"/>
        </w:trPr>
        <w:tc>
          <w:tcPr>
            <w:tcW w:w="8522" w:type="dxa"/>
            <w:tcBorders>
              <w:top w:val="nil"/>
              <w:left w:val="nil"/>
              <w:bottom w:val="nil"/>
              <w:right w:val="nil"/>
            </w:tcBorders>
            <w:shd w:val="clear" w:color="auto" w:fill="auto"/>
            <w:noWrap/>
            <w:vAlign w:val="center"/>
            <w:hideMark/>
          </w:tcPr>
          <w:p w14:paraId="26685560" w14:textId="77777777" w:rsidR="00780AEA" w:rsidRPr="00B23D05" w:rsidRDefault="00780AEA" w:rsidP="00780AEA">
            <w:pPr>
              <w:rPr>
                <w:rFonts w:ascii="Arial" w:hAnsi="Arial"/>
                <w:b/>
                <w:bCs/>
                <w:color w:val="000000"/>
              </w:rPr>
            </w:pPr>
            <w:r w:rsidRPr="00B23D05">
              <w:rPr>
                <w:rFonts w:ascii="Arial" w:hAnsi="Arial"/>
                <w:b/>
                <w:bCs/>
                <w:color w:val="000000"/>
              </w:rPr>
              <w:t>Test of Memory Malingering (TOMM) - see complete list</w:t>
            </w:r>
          </w:p>
        </w:tc>
      </w:tr>
      <w:tr w:rsidR="00780AEA" w:rsidRPr="00B23D05" w14:paraId="739975AA" w14:textId="77777777" w:rsidTr="0085259B">
        <w:trPr>
          <w:trHeight w:val="244"/>
        </w:trPr>
        <w:tc>
          <w:tcPr>
            <w:tcW w:w="8522" w:type="dxa"/>
            <w:tcBorders>
              <w:top w:val="nil"/>
              <w:left w:val="nil"/>
              <w:bottom w:val="nil"/>
              <w:right w:val="nil"/>
            </w:tcBorders>
            <w:shd w:val="clear" w:color="auto" w:fill="auto"/>
            <w:noWrap/>
            <w:vAlign w:val="center"/>
            <w:hideMark/>
          </w:tcPr>
          <w:p w14:paraId="1467F7C8" w14:textId="77777777" w:rsidR="00780AEA" w:rsidRPr="00B23D05" w:rsidRDefault="00780AEA" w:rsidP="00780AEA">
            <w:pPr>
              <w:rPr>
                <w:rFonts w:ascii="Arial" w:hAnsi="Arial"/>
                <w:b/>
                <w:bCs/>
                <w:color w:val="000000"/>
              </w:rPr>
            </w:pPr>
            <w:r w:rsidRPr="00B23D05">
              <w:rPr>
                <w:rFonts w:ascii="Arial" w:hAnsi="Arial"/>
                <w:b/>
                <w:bCs/>
                <w:color w:val="000000"/>
              </w:rPr>
              <w:t>Thematic Apperception Test (TAT) - see complete list</w:t>
            </w:r>
          </w:p>
        </w:tc>
      </w:tr>
      <w:tr w:rsidR="00780AEA" w:rsidRPr="00B23D05" w14:paraId="0824DF5D" w14:textId="77777777" w:rsidTr="0085259B">
        <w:trPr>
          <w:trHeight w:val="244"/>
        </w:trPr>
        <w:tc>
          <w:tcPr>
            <w:tcW w:w="8522" w:type="dxa"/>
            <w:tcBorders>
              <w:top w:val="nil"/>
              <w:left w:val="nil"/>
              <w:bottom w:val="nil"/>
              <w:right w:val="nil"/>
            </w:tcBorders>
            <w:shd w:val="clear" w:color="auto" w:fill="auto"/>
            <w:noWrap/>
            <w:vAlign w:val="center"/>
            <w:hideMark/>
          </w:tcPr>
          <w:p w14:paraId="6143FBEF" w14:textId="77777777" w:rsidR="00780AEA" w:rsidRPr="00B23D05" w:rsidRDefault="00780AEA" w:rsidP="00780AEA">
            <w:pPr>
              <w:rPr>
                <w:rFonts w:ascii="Arial" w:hAnsi="Arial"/>
                <w:color w:val="000000"/>
              </w:rPr>
            </w:pPr>
            <w:r w:rsidRPr="00B23D05">
              <w:rPr>
                <w:rFonts w:ascii="Arial" w:hAnsi="Arial"/>
                <w:color w:val="000000"/>
              </w:rPr>
              <w:t>Thought Tracking/Restructuring Form</w:t>
            </w:r>
          </w:p>
        </w:tc>
      </w:tr>
      <w:tr w:rsidR="00780AEA" w:rsidRPr="00B23D05" w14:paraId="6433650A" w14:textId="77777777" w:rsidTr="0085259B">
        <w:trPr>
          <w:trHeight w:val="244"/>
        </w:trPr>
        <w:tc>
          <w:tcPr>
            <w:tcW w:w="8522" w:type="dxa"/>
            <w:tcBorders>
              <w:top w:val="nil"/>
              <w:left w:val="nil"/>
              <w:bottom w:val="nil"/>
              <w:right w:val="nil"/>
            </w:tcBorders>
            <w:shd w:val="clear" w:color="auto" w:fill="auto"/>
            <w:noWrap/>
            <w:vAlign w:val="center"/>
            <w:hideMark/>
          </w:tcPr>
          <w:p w14:paraId="0999969B" w14:textId="77777777" w:rsidR="00780AEA" w:rsidRPr="00B23D05" w:rsidRDefault="00780AEA" w:rsidP="00780AEA">
            <w:pPr>
              <w:rPr>
                <w:rFonts w:ascii="Arial" w:hAnsi="Arial"/>
                <w:color w:val="000000"/>
              </w:rPr>
            </w:pPr>
            <w:r w:rsidRPr="00B23D05">
              <w:rPr>
                <w:rFonts w:ascii="Arial" w:hAnsi="Arial"/>
                <w:color w:val="000000"/>
              </w:rPr>
              <w:t>Three Factor Eating Questionnaire</w:t>
            </w:r>
          </w:p>
        </w:tc>
      </w:tr>
      <w:tr w:rsidR="00780AEA" w:rsidRPr="00B23D05" w14:paraId="0BFD5889" w14:textId="77777777" w:rsidTr="0085259B">
        <w:trPr>
          <w:trHeight w:val="244"/>
        </w:trPr>
        <w:tc>
          <w:tcPr>
            <w:tcW w:w="8522" w:type="dxa"/>
            <w:tcBorders>
              <w:top w:val="nil"/>
              <w:left w:val="nil"/>
              <w:bottom w:val="nil"/>
              <w:right w:val="nil"/>
            </w:tcBorders>
            <w:shd w:val="clear" w:color="auto" w:fill="auto"/>
            <w:noWrap/>
            <w:vAlign w:val="center"/>
            <w:hideMark/>
          </w:tcPr>
          <w:p w14:paraId="22B81B55" w14:textId="77777777" w:rsidR="00780AEA" w:rsidRPr="00B23D05" w:rsidRDefault="00780AEA" w:rsidP="00780AEA">
            <w:pPr>
              <w:rPr>
                <w:rFonts w:ascii="Arial" w:hAnsi="Arial"/>
                <w:b/>
                <w:bCs/>
                <w:color w:val="000000"/>
              </w:rPr>
            </w:pPr>
            <w:r w:rsidRPr="00B23D05">
              <w:rPr>
                <w:rFonts w:ascii="Arial" w:hAnsi="Arial"/>
                <w:b/>
                <w:bCs/>
                <w:color w:val="000000"/>
              </w:rPr>
              <w:t>Visual-Motor Integration (VMI) - see complete list</w:t>
            </w:r>
          </w:p>
        </w:tc>
      </w:tr>
      <w:tr w:rsidR="00780AEA" w:rsidRPr="00B23D05" w14:paraId="7FC17595" w14:textId="77777777" w:rsidTr="0085259B">
        <w:trPr>
          <w:trHeight w:val="244"/>
        </w:trPr>
        <w:tc>
          <w:tcPr>
            <w:tcW w:w="8522" w:type="dxa"/>
            <w:tcBorders>
              <w:top w:val="nil"/>
              <w:left w:val="nil"/>
              <w:bottom w:val="nil"/>
              <w:right w:val="nil"/>
            </w:tcBorders>
            <w:shd w:val="clear" w:color="auto" w:fill="auto"/>
            <w:noWrap/>
            <w:vAlign w:val="center"/>
            <w:hideMark/>
          </w:tcPr>
          <w:p w14:paraId="113A2C48" w14:textId="77777777" w:rsidR="00780AEA" w:rsidRPr="00B23D05" w:rsidRDefault="00780AEA" w:rsidP="00780AEA">
            <w:pPr>
              <w:rPr>
                <w:rFonts w:ascii="Arial" w:hAnsi="Arial"/>
                <w:b/>
                <w:bCs/>
                <w:color w:val="000000"/>
              </w:rPr>
            </w:pPr>
            <w:r w:rsidRPr="00B23D05">
              <w:rPr>
                <w:rFonts w:ascii="Arial" w:hAnsi="Arial"/>
                <w:b/>
                <w:bCs/>
                <w:color w:val="000000"/>
              </w:rPr>
              <w:t>Vineland Adaptive Behaviour Scales - see complete list</w:t>
            </w:r>
          </w:p>
        </w:tc>
      </w:tr>
      <w:tr w:rsidR="00780AEA" w:rsidRPr="00B23D05" w14:paraId="228D50FA" w14:textId="77777777" w:rsidTr="0085259B">
        <w:trPr>
          <w:trHeight w:val="244"/>
        </w:trPr>
        <w:tc>
          <w:tcPr>
            <w:tcW w:w="8522" w:type="dxa"/>
            <w:tcBorders>
              <w:top w:val="nil"/>
              <w:left w:val="nil"/>
              <w:bottom w:val="nil"/>
              <w:right w:val="nil"/>
            </w:tcBorders>
            <w:shd w:val="clear" w:color="auto" w:fill="auto"/>
            <w:noWrap/>
            <w:vAlign w:val="center"/>
            <w:hideMark/>
          </w:tcPr>
          <w:p w14:paraId="3BC8D482" w14:textId="77777777" w:rsidR="00780AEA" w:rsidRPr="00B23D05" w:rsidRDefault="00780AEA" w:rsidP="00780AEA">
            <w:pPr>
              <w:rPr>
                <w:rFonts w:ascii="Arial" w:hAnsi="Arial"/>
                <w:b/>
                <w:bCs/>
                <w:color w:val="000000"/>
              </w:rPr>
            </w:pPr>
            <w:r w:rsidRPr="00B23D05">
              <w:rPr>
                <w:rFonts w:ascii="Arial" w:hAnsi="Arial"/>
                <w:b/>
                <w:bCs/>
                <w:color w:val="000000"/>
              </w:rPr>
              <w:t>Vineland II Adaptive Behaviour Scales</w:t>
            </w:r>
          </w:p>
        </w:tc>
      </w:tr>
      <w:tr w:rsidR="00780AEA" w:rsidRPr="00B23D05" w14:paraId="148B5C08" w14:textId="77777777" w:rsidTr="0085259B">
        <w:trPr>
          <w:trHeight w:val="244"/>
        </w:trPr>
        <w:tc>
          <w:tcPr>
            <w:tcW w:w="8522" w:type="dxa"/>
            <w:tcBorders>
              <w:top w:val="nil"/>
              <w:left w:val="nil"/>
              <w:bottom w:val="nil"/>
              <w:right w:val="nil"/>
            </w:tcBorders>
            <w:shd w:val="clear" w:color="auto" w:fill="auto"/>
            <w:noWrap/>
            <w:vAlign w:val="center"/>
            <w:hideMark/>
          </w:tcPr>
          <w:p w14:paraId="226840D1" w14:textId="77777777" w:rsidR="00780AEA" w:rsidRPr="00B23D05" w:rsidRDefault="00780AEA" w:rsidP="00780AEA">
            <w:pPr>
              <w:rPr>
                <w:rFonts w:ascii="Arial" w:hAnsi="Arial"/>
                <w:b/>
                <w:bCs/>
                <w:color w:val="000000"/>
              </w:rPr>
            </w:pPr>
            <w:r w:rsidRPr="00B23D05">
              <w:rPr>
                <w:rFonts w:ascii="Arial" w:hAnsi="Arial"/>
                <w:b/>
                <w:bCs/>
                <w:color w:val="000000"/>
              </w:rPr>
              <w:t>Visual Retention Test: Benton</w:t>
            </w:r>
          </w:p>
        </w:tc>
      </w:tr>
      <w:tr w:rsidR="00780AEA" w:rsidRPr="00B23D05" w14:paraId="2B5500BA" w14:textId="77777777" w:rsidTr="0085259B">
        <w:trPr>
          <w:trHeight w:val="244"/>
        </w:trPr>
        <w:tc>
          <w:tcPr>
            <w:tcW w:w="8522" w:type="dxa"/>
            <w:tcBorders>
              <w:top w:val="nil"/>
              <w:left w:val="nil"/>
              <w:bottom w:val="nil"/>
              <w:right w:val="nil"/>
            </w:tcBorders>
            <w:shd w:val="clear" w:color="auto" w:fill="auto"/>
            <w:noWrap/>
            <w:vAlign w:val="center"/>
            <w:hideMark/>
          </w:tcPr>
          <w:p w14:paraId="41566B09" w14:textId="77777777" w:rsidR="00780AEA" w:rsidRPr="00B23D05" w:rsidRDefault="00780AEA" w:rsidP="00780AEA">
            <w:pPr>
              <w:rPr>
                <w:rFonts w:ascii="Arial" w:hAnsi="Arial"/>
                <w:b/>
                <w:bCs/>
                <w:color w:val="000000"/>
              </w:rPr>
            </w:pPr>
            <w:r w:rsidRPr="00B23D05">
              <w:rPr>
                <w:rFonts w:ascii="Arial" w:hAnsi="Arial"/>
                <w:b/>
                <w:bCs/>
                <w:color w:val="000000"/>
              </w:rPr>
              <w:t>WAIS-III - see complete list</w:t>
            </w:r>
          </w:p>
        </w:tc>
      </w:tr>
      <w:tr w:rsidR="00780AEA" w:rsidRPr="00B23D05" w14:paraId="49127A39" w14:textId="77777777" w:rsidTr="0085259B">
        <w:trPr>
          <w:trHeight w:val="244"/>
        </w:trPr>
        <w:tc>
          <w:tcPr>
            <w:tcW w:w="8522" w:type="dxa"/>
            <w:tcBorders>
              <w:top w:val="nil"/>
              <w:left w:val="nil"/>
              <w:bottom w:val="nil"/>
              <w:right w:val="nil"/>
            </w:tcBorders>
            <w:shd w:val="clear" w:color="auto" w:fill="auto"/>
            <w:noWrap/>
            <w:vAlign w:val="center"/>
            <w:hideMark/>
          </w:tcPr>
          <w:p w14:paraId="7709ABD8" w14:textId="77777777" w:rsidR="00780AEA" w:rsidRPr="00B23D05" w:rsidRDefault="00780AEA" w:rsidP="00780AEA">
            <w:pPr>
              <w:rPr>
                <w:rFonts w:ascii="Arial" w:hAnsi="Arial"/>
                <w:b/>
                <w:bCs/>
                <w:color w:val="000000"/>
              </w:rPr>
            </w:pPr>
            <w:r w:rsidRPr="00B23D05">
              <w:rPr>
                <w:rFonts w:ascii="Arial" w:hAnsi="Arial"/>
                <w:b/>
                <w:bCs/>
                <w:color w:val="000000"/>
              </w:rPr>
              <w:t>WAIS-IV  - see complete list</w:t>
            </w:r>
          </w:p>
        </w:tc>
      </w:tr>
      <w:tr w:rsidR="00780AEA" w:rsidRPr="00B23D05" w14:paraId="2AD10DD3" w14:textId="77777777" w:rsidTr="0085259B">
        <w:trPr>
          <w:trHeight w:val="244"/>
        </w:trPr>
        <w:tc>
          <w:tcPr>
            <w:tcW w:w="8522" w:type="dxa"/>
            <w:tcBorders>
              <w:top w:val="nil"/>
              <w:left w:val="nil"/>
              <w:bottom w:val="nil"/>
              <w:right w:val="nil"/>
            </w:tcBorders>
            <w:shd w:val="clear" w:color="auto" w:fill="auto"/>
            <w:noWrap/>
            <w:vAlign w:val="center"/>
            <w:hideMark/>
          </w:tcPr>
          <w:p w14:paraId="64E7C72E" w14:textId="77777777" w:rsidR="00780AEA" w:rsidRPr="00B23D05" w:rsidRDefault="00780AEA" w:rsidP="00780AEA">
            <w:pPr>
              <w:rPr>
                <w:rFonts w:ascii="Arial" w:hAnsi="Arial"/>
                <w:color w:val="000000"/>
              </w:rPr>
            </w:pPr>
            <w:r w:rsidRPr="00B23D05">
              <w:rPr>
                <w:rFonts w:ascii="Arial" w:hAnsi="Arial"/>
                <w:color w:val="000000"/>
              </w:rPr>
              <w:t>Werry-Weiss-Peters (modified)/weekly schedule</w:t>
            </w:r>
          </w:p>
        </w:tc>
      </w:tr>
      <w:tr w:rsidR="00780AEA" w:rsidRPr="00B23D05" w14:paraId="36E2B959" w14:textId="77777777" w:rsidTr="0085259B">
        <w:trPr>
          <w:trHeight w:val="244"/>
        </w:trPr>
        <w:tc>
          <w:tcPr>
            <w:tcW w:w="8522" w:type="dxa"/>
            <w:tcBorders>
              <w:top w:val="nil"/>
              <w:left w:val="nil"/>
              <w:bottom w:val="nil"/>
              <w:right w:val="nil"/>
            </w:tcBorders>
            <w:shd w:val="clear" w:color="auto" w:fill="auto"/>
            <w:noWrap/>
            <w:vAlign w:val="center"/>
            <w:hideMark/>
          </w:tcPr>
          <w:p w14:paraId="310C1086" w14:textId="77777777" w:rsidR="00780AEA" w:rsidRPr="00B23D05" w:rsidRDefault="00780AEA" w:rsidP="00780AEA">
            <w:pPr>
              <w:rPr>
                <w:rFonts w:ascii="Arial" w:hAnsi="Arial"/>
                <w:b/>
                <w:bCs/>
                <w:color w:val="000000"/>
              </w:rPr>
            </w:pPr>
            <w:r w:rsidRPr="00B23D05">
              <w:rPr>
                <w:rFonts w:ascii="Arial" w:hAnsi="Arial"/>
                <w:b/>
                <w:bCs/>
                <w:color w:val="000000"/>
              </w:rPr>
              <w:t>WISC IV - see complete list</w:t>
            </w:r>
          </w:p>
        </w:tc>
      </w:tr>
      <w:tr w:rsidR="00780AEA" w:rsidRPr="00B23D05" w14:paraId="59C4C9D8" w14:textId="77777777" w:rsidTr="0085259B">
        <w:trPr>
          <w:trHeight w:val="244"/>
        </w:trPr>
        <w:tc>
          <w:tcPr>
            <w:tcW w:w="8522" w:type="dxa"/>
            <w:tcBorders>
              <w:top w:val="nil"/>
              <w:left w:val="nil"/>
              <w:bottom w:val="nil"/>
              <w:right w:val="nil"/>
            </w:tcBorders>
            <w:shd w:val="clear" w:color="auto" w:fill="auto"/>
            <w:noWrap/>
            <w:vAlign w:val="center"/>
            <w:hideMark/>
          </w:tcPr>
          <w:p w14:paraId="32ED6EEA" w14:textId="77777777" w:rsidR="00780AEA" w:rsidRPr="00B23D05" w:rsidRDefault="00780AEA" w:rsidP="00780AEA">
            <w:pPr>
              <w:rPr>
                <w:rFonts w:ascii="Arial" w:hAnsi="Arial"/>
                <w:color w:val="000000"/>
              </w:rPr>
            </w:pPr>
            <w:r w:rsidRPr="00B23D05">
              <w:rPr>
                <w:rFonts w:ascii="Arial" w:hAnsi="Arial"/>
                <w:color w:val="000000"/>
              </w:rPr>
              <w:t>Willoughby Schedule</w:t>
            </w:r>
          </w:p>
        </w:tc>
      </w:tr>
      <w:tr w:rsidR="00780AEA" w:rsidRPr="00B23D05" w14:paraId="6BDF4FD1" w14:textId="77777777" w:rsidTr="0085259B">
        <w:trPr>
          <w:trHeight w:val="244"/>
        </w:trPr>
        <w:tc>
          <w:tcPr>
            <w:tcW w:w="8522" w:type="dxa"/>
            <w:tcBorders>
              <w:top w:val="nil"/>
              <w:left w:val="nil"/>
              <w:bottom w:val="nil"/>
              <w:right w:val="nil"/>
            </w:tcBorders>
            <w:shd w:val="clear" w:color="auto" w:fill="auto"/>
            <w:noWrap/>
            <w:vAlign w:val="center"/>
            <w:hideMark/>
          </w:tcPr>
          <w:p w14:paraId="6D803E34" w14:textId="77777777" w:rsidR="00780AEA" w:rsidRPr="00B23D05" w:rsidRDefault="00780AEA" w:rsidP="00780AEA">
            <w:pPr>
              <w:rPr>
                <w:rFonts w:ascii="Arial" w:hAnsi="Arial"/>
                <w:b/>
                <w:bCs/>
                <w:color w:val="000000"/>
              </w:rPr>
            </w:pPr>
            <w:r w:rsidRPr="00B23D05">
              <w:rPr>
                <w:rFonts w:ascii="Arial" w:hAnsi="Arial"/>
                <w:b/>
                <w:bCs/>
                <w:color w:val="000000"/>
              </w:rPr>
              <w:t>WIAT II (Wechsler Individual Achievement Test) - see complete list</w:t>
            </w:r>
          </w:p>
        </w:tc>
      </w:tr>
      <w:tr w:rsidR="00780AEA" w:rsidRPr="00B23D05" w14:paraId="0D4AA865" w14:textId="77777777" w:rsidTr="0085259B">
        <w:trPr>
          <w:trHeight w:val="244"/>
        </w:trPr>
        <w:tc>
          <w:tcPr>
            <w:tcW w:w="8522" w:type="dxa"/>
            <w:tcBorders>
              <w:top w:val="nil"/>
              <w:left w:val="nil"/>
              <w:bottom w:val="nil"/>
              <w:right w:val="nil"/>
            </w:tcBorders>
            <w:shd w:val="clear" w:color="auto" w:fill="auto"/>
            <w:noWrap/>
            <w:vAlign w:val="center"/>
            <w:hideMark/>
          </w:tcPr>
          <w:p w14:paraId="7105F9BC" w14:textId="77777777" w:rsidR="00780AEA" w:rsidRPr="00B23D05" w:rsidRDefault="00780AEA" w:rsidP="00780AEA">
            <w:pPr>
              <w:rPr>
                <w:rFonts w:ascii="Arial" w:hAnsi="Arial"/>
                <w:b/>
                <w:bCs/>
                <w:color w:val="000000"/>
              </w:rPr>
            </w:pPr>
            <w:r w:rsidRPr="00B23D05">
              <w:rPr>
                <w:rFonts w:ascii="Arial" w:hAnsi="Arial"/>
                <w:b/>
                <w:bCs/>
                <w:color w:val="000000"/>
              </w:rPr>
              <w:t>WIAT III - see complete list</w:t>
            </w:r>
          </w:p>
        </w:tc>
      </w:tr>
      <w:tr w:rsidR="00780AEA" w:rsidRPr="00B23D05" w14:paraId="7E79C82F" w14:textId="77777777" w:rsidTr="0085259B">
        <w:trPr>
          <w:trHeight w:val="244"/>
        </w:trPr>
        <w:tc>
          <w:tcPr>
            <w:tcW w:w="8522" w:type="dxa"/>
            <w:tcBorders>
              <w:top w:val="nil"/>
              <w:left w:val="nil"/>
              <w:bottom w:val="nil"/>
              <w:right w:val="nil"/>
            </w:tcBorders>
            <w:shd w:val="clear" w:color="auto" w:fill="auto"/>
            <w:noWrap/>
            <w:vAlign w:val="center"/>
            <w:hideMark/>
          </w:tcPr>
          <w:p w14:paraId="042AF15A" w14:textId="77777777" w:rsidR="00780AEA" w:rsidRPr="00B23D05" w:rsidRDefault="00780AEA" w:rsidP="00780AEA">
            <w:pPr>
              <w:rPr>
                <w:rFonts w:ascii="Arial" w:hAnsi="Arial"/>
                <w:color w:val="000000"/>
              </w:rPr>
            </w:pPr>
            <w:r w:rsidRPr="00B23D05">
              <w:rPr>
                <w:rFonts w:ascii="Arial" w:hAnsi="Arial"/>
                <w:color w:val="000000"/>
              </w:rPr>
              <w:t>WPS - Personality Inventory for Children (PIC)</w:t>
            </w:r>
          </w:p>
        </w:tc>
      </w:tr>
      <w:tr w:rsidR="00780AEA" w:rsidRPr="00B23D05" w14:paraId="56565E6C" w14:textId="77777777" w:rsidTr="0085259B">
        <w:trPr>
          <w:trHeight w:val="244"/>
        </w:trPr>
        <w:tc>
          <w:tcPr>
            <w:tcW w:w="8522" w:type="dxa"/>
            <w:tcBorders>
              <w:top w:val="nil"/>
              <w:left w:val="nil"/>
              <w:bottom w:val="nil"/>
              <w:right w:val="nil"/>
            </w:tcBorders>
            <w:shd w:val="clear" w:color="auto" w:fill="auto"/>
            <w:noWrap/>
            <w:vAlign w:val="center"/>
            <w:hideMark/>
          </w:tcPr>
          <w:p w14:paraId="21019FA6" w14:textId="77777777" w:rsidR="00780AEA" w:rsidRPr="00B23D05" w:rsidRDefault="00780AEA" w:rsidP="00780AEA">
            <w:pPr>
              <w:rPr>
                <w:rFonts w:ascii="Arial" w:hAnsi="Arial"/>
                <w:color w:val="000000"/>
              </w:rPr>
            </w:pPr>
            <w:r w:rsidRPr="00B23D05">
              <w:rPr>
                <w:rFonts w:ascii="Arial" w:hAnsi="Arial"/>
                <w:color w:val="000000"/>
              </w:rPr>
              <w:t>OCD Impact Scale – Children’s Yale-Brown OCD Scale (CY-BOCS)</w:t>
            </w:r>
          </w:p>
        </w:tc>
      </w:tr>
      <w:tr w:rsidR="00780AEA" w:rsidRPr="00B23D05" w14:paraId="74F688C0" w14:textId="77777777" w:rsidTr="0085259B">
        <w:trPr>
          <w:trHeight w:val="244"/>
        </w:trPr>
        <w:tc>
          <w:tcPr>
            <w:tcW w:w="8522" w:type="dxa"/>
            <w:tcBorders>
              <w:top w:val="nil"/>
              <w:left w:val="nil"/>
              <w:bottom w:val="nil"/>
              <w:right w:val="nil"/>
            </w:tcBorders>
            <w:shd w:val="clear" w:color="auto" w:fill="auto"/>
            <w:noWrap/>
            <w:vAlign w:val="center"/>
            <w:hideMark/>
          </w:tcPr>
          <w:p w14:paraId="4A713B23" w14:textId="77777777" w:rsidR="00780AEA" w:rsidRPr="00B23D05" w:rsidRDefault="00780AEA" w:rsidP="00780AEA">
            <w:pPr>
              <w:rPr>
                <w:rFonts w:ascii="Arial" w:hAnsi="Arial"/>
                <w:color w:val="000000"/>
              </w:rPr>
            </w:pPr>
            <w:r w:rsidRPr="00B23D05">
              <w:rPr>
                <w:rFonts w:ascii="Arial" w:hAnsi="Arial"/>
                <w:color w:val="000000"/>
              </w:rPr>
              <w:t>Yale-Brown Obsessive Compulsive Scale (Y-BOCS) – Clinical Interview</w:t>
            </w:r>
          </w:p>
        </w:tc>
      </w:tr>
      <w:tr w:rsidR="00780AEA" w:rsidRPr="00B23D05" w14:paraId="7AD16FC3" w14:textId="77777777" w:rsidTr="0085259B">
        <w:trPr>
          <w:trHeight w:val="244"/>
        </w:trPr>
        <w:tc>
          <w:tcPr>
            <w:tcW w:w="8522" w:type="dxa"/>
            <w:tcBorders>
              <w:top w:val="nil"/>
              <w:left w:val="nil"/>
              <w:bottom w:val="nil"/>
              <w:right w:val="nil"/>
            </w:tcBorders>
            <w:shd w:val="clear" w:color="auto" w:fill="auto"/>
            <w:noWrap/>
            <w:vAlign w:val="center"/>
            <w:hideMark/>
          </w:tcPr>
          <w:p w14:paraId="30E92231" w14:textId="77777777" w:rsidR="00780AEA" w:rsidRPr="00B23D05" w:rsidRDefault="00780AEA" w:rsidP="00780AEA">
            <w:pPr>
              <w:rPr>
                <w:rFonts w:ascii="Arial" w:hAnsi="Arial"/>
                <w:color w:val="000000"/>
              </w:rPr>
            </w:pPr>
            <w:r w:rsidRPr="00B23D05">
              <w:rPr>
                <w:rFonts w:ascii="Arial" w:hAnsi="Arial"/>
                <w:color w:val="000000"/>
              </w:rPr>
              <w:t>Yale-Brown Obsessive Compulsive Scale (Y-BOCS) – Self-review/report</w:t>
            </w:r>
          </w:p>
        </w:tc>
      </w:tr>
      <w:tr w:rsidR="00780AEA" w:rsidRPr="00B23D05" w14:paraId="1D7D6577" w14:textId="77777777" w:rsidTr="0085259B">
        <w:trPr>
          <w:trHeight w:val="244"/>
        </w:trPr>
        <w:tc>
          <w:tcPr>
            <w:tcW w:w="8522" w:type="dxa"/>
            <w:tcBorders>
              <w:top w:val="nil"/>
              <w:left w:val="nil"/>
              <w:bottom w:val="nil"/>
              <w:right w:val="nil"/>
            </w:tcBorders>
            <w:shd w:val="clear" w:color="auto" w:fill="auto"/>
            <w:noWrap/>
            <w:vAlign w:val="center"/>
            <w:hideMark/>
          </w:tcPr>
          <w:p w14:paraId="4FB9945C" w14:textId="77777777" w:rsidR="00780AEA" w:rsidRPr="00B23D05" w:rsidRDefault="00780AEA" w:rsidP="00780AEA">
            <w:pPr>
              <w:rPr>
                <w:rFonts w:ascii="Arial" w:hAnsi="Arial"/>
                <w:color w:val="000000"/>
              </w:rPr>
            </w:pPr>
            <w:r w:rsidRPr="00B23D05">
              <w:rPr>
                <w:rFonts w:ascii="Arial" w:hAnsi="Arial"/>
                <w:color w:val="000000"/>
              </w:rPr>
              <w:t>OCD Impact Scale – Child and Adolescent Report</w:t>
            </w:r>
          </w:p>
        </w:tc>
      </w:tr>
      <w:tr w:rsidR="00780AEA" w:rsidRPr="00B23D05" w14:paraId="535E131E" w14:textId="77777777" w:rsidTr="0085259B">
        <w:trPr>
          <w:trHeight w:val="244"/>
        </w:trPr>
        <w:tc>
          <w:tcPr>
            <w:tcW w:w="8522" w:type="dxa"/>
            <w:tcBorders>
              <w:top w:val="nil"/>
              <w:left w:val="nil"/>
              <w:bottom w:val="nil"/>
              <w:right w:val="nil"/>
            </w:tcBorders>
            <w:shd w:val="clear" w:color="auto" w:fill="auto"/>
            <w:noWrap/>
            <w:vAlign w:val="center"/>
            <w:hideMark/>
          </w:tcPr>
          <w:p w14:paraId="6EAA4A1D" w14:textId="77777777" w:rsidR="00780AEA" w:rsidRPr="00B23D05" w:rsidRDefault="00780AEA" w:rsidP="00780AEA">
            <w:pPr>
              <w:rPr>
                <w:rFonts w:ascii="Arial" w:hAnsi="Arial"/>
                <w:color w:val="000000"/>
              </w:rPr>
            </w:pPr>
            <w:r w:rsidRPr="00B23D05">
              <w:rPr>
                <w:rFonts w:ascii="Arial" w:hAnsi="Arial"/>
                <w:color w:val="000000"/>
              </w:rPr>
              <w:t>Yale-Brown Obsessive Compulsive (CY-BOCS) – Obsession Checklist</w:t>
            </w:r>
          </w:p>
          <w:p w14:paraId="15EA2A1B" w14:textId="77777777" w:rsidR="001A0D18" w:rsidRPr="00B23D05" w:rsidRDefault="001A0D18" w:rsidP="000C4A43">
            <w:pPr>
              <w:rPr>
                <w:rFonts w:ascii="Arial" w:hAnsi="Arial"/>
                <w:color w:val="000000"/>
              </w:rPr>
            </w:pPr>
          </w:p>
        </w:tc>
      </w:tr>
      <w:tr w:rsidR="00780AEA" w:rsidRPr="00B23D05" w14:paraId="1983E62C" w14:textId="77777777" w:rsidTr="0085259B">
        <w:trPr>
          <w:trHeight w:val="244"/>
        </w:trPr>
        <w:tc>
          <w:tcPr>
            <w:tcW w:w="8522" w:type="dxa"/>
            <w:tcBorders>
              <w:top w:val="nil"/>
              <w:left w:val="nil"/>
              <w:bottom w:val="nil"/>
              <w:right w:val="nil"/>
            </w:tcBorders>
            <w:shd w:val="clear" w:color="auto" w:fill="auto"/>
            <w:noWrap/>
            <w:vAlign w:val="bottom"/>
          </w:tcPr>
          <w:p w14:paraId="5B104069" w14:textId="77777777" w:rsidR="00780AEA" w:rsidRPr="00B23D05" w:rsidRDefault="00780AEA" w:rsidP="00780AEA">
            <w:pPr>
              <w:rPr>
                <w:rFonts w:ascii="Arial" w:hAnsi="Arial"/>
                <w:color w:val="000000"/>
              </w:rPr>
            </w:pPr>
          </w:p>
        </w:tc>
      </w:tr>
    </w:tbl>
    <w:p w14:paraId="634E655A" w14:textId="42FC7C08" w:rsidR="00D11ACD" w:rsidRDefault="00D11ACD" w:rsidP="0058058E">
      <w:pPr>
        <w:pBdr>
          <w:bottom w:val="single" w:sz="6" w:space="1" w:color="auto"/>
        </w:pBdr>
        <w:spacing w:line="384" w:lineRule="auto"/>
        <w:rPr>
          <w:rFonts w:ascii="Arial" w:hAnsi="Arial"/>
          <w:sz w:val="22"/>
        </w:rPr>
      </w:pPr>
    </w:p>
    <w:p w14:paraId="6B2F1C91" w14:textId="77777777" w:rsidR="00BE0D1A" w:rsidRDefault="00BE0D1A" w:rsidP="0058058E">
      <w:pPr>
        <w:pBdr>
          <w:bottom w:val="single" w:sz="6" w:space="1" w:color="auto"/>
        </w:pBdr>
        <w:spacing w:line="384" w:lineRule="auto"/>
        <w:rPr>
          <w:rFonts w:ascii="Arial" w:hAnsi="Arial"/>
          <w:sz w:val="22"/>
        </w:rPr>
      </w:pPr>
    </w:p>
    <w:p w14:paraId="519310F9" w14:textId="77777777" w:rsidR="00D11ACD" w:rsidRDefault="00D11ACD" w:rsidP="0058058E">
      <w:pPr>
        <w:pBdr>
          <w:bottom w:val="single" w:sz="6" w:space="1" w:color="auto"/>
        </w:pBdr>
        <w:spacing w:line="384" w:lineRule="auto"/>
        <w:rPr>
          <w:rFonts w:ascii="Arial" w:hAnsi="Arial"/>
          <w:sz w:val="22"/>
        </w:rPr>
      </w:pPr>
    </w:p>
    <w:p w14:paraId="4DF3B26F" w14:textId="5457B06B" w:rsidR="00CD3183" w:rsidRDefault="003C0F67" w:rsidP="0058058E">
      <w:pPr>
        <w:pBdr>
          <w:bottom w:val="single" w:sz="6" w:space="1" w:color="auto"/>
        </w:pBdr>
        <w:spacing w:line="384" w:lineRule="auto"/>
        <w:rPr>
          <w:rFonts w:ascii="Arial" w:hAnsi="Arial"/>
          <w:i/>
          <w:noProof/>
        </w:rPr>
      </w:pPr>
      <w:r>
        <w:rPr>
          <w:rFonts w:ascii="Arial" w:hAnsi="Arial"/>
          <w:i/>
          <w:noProof/>
        </w:rPr>
        <w:drawing>
          <wp:anchor distT="0" distB="0" distL="114300" distR="114300" simplePos="0" relativeHeight="251696128" behindDoc="0" locked="0" layoutInCell="1" allowOverlap="1" wp14:anchorId="09854714" wp14:editId="0C6CF5F0">
            <wp:simplePos x="0" y="0"/>
            <wp:positionH relativeFrom="column">
              <wp:posOffset>376250</wp:posOffset>
            </wp:positionH>
            <wp:positionV relativeFrom="paragraph">
              <wp:posOffset>794639</wp:posOffset>
            </wp:positionV>
            <wp:extent cx="5906857" cy="7644384"/>
            <wp:effectExtent l="0" t="0" r="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BC VANCOUVER CAMPUS - CLINICAL PSYCHOLOGY PROGRAM- Template[3]_Page_1.jpg"/>
                    <pic:cNvPicPr/>
                  </pic:nvPicPr>
                  <pic:blipFill>
                    <a:blip r:embed="rId35"/>
                    <a:stretch>
                      <a:fillRect/>
                    </a:stretch>
                  </pic:blipFill>
                  <pic:spPr>
                    <a:xfrm>
                      <a:off x="0" y="0"/>
                      <a:ext cx="5906857" cy="7644384"/>
                    </a:xfrm>
                    <a:prstGeom prst="rect">
                      <a:avLst/>
                    </a:prstGeom>
                  </pic:spPr>
                </pic:pic>
              </a:graphicData>
            </a:graphic>
            <wp14:sizeRelH relativeFrom="page">
              <wp14:pctWidth>0</wp14:pctWidth>
            </wp14:sizeRelH>
            <wp14:sizeRelV relativeFrom="page">
              <wp14:pctHeight>0</wp14:pctHeight>
            </wp14:sizeRelV>
          </wp:anchor>
        </w:drawing>
      </w:r>
      <w:r w:rsidR="00CD3183">
        <w:rPr>
          <w:rFonts w:ascii="Arial" w:hAnsi="Arial"/>
          <w:sz w:val="22"/>
        </w:rPr>
        <w:t>APPENDIX</w:t>
      </w:r>
      <w:r w:rsidR="000C4A43" w:rsidRPr="00B23D05">
        <w:rPr>
          <w:rFonts w:ascii="Arial" w:hAnsi="Arial"/>
          <w:sz w:val="22"/>
        </w:rPr>
        <w:t xml:space="preserve"> </w:t>
      </w:r>
      <w:r w:rsidR="009C54FD">
        <w:rPr>
          <w:rFonts w:ascii="Arial" w:hAnsi="Arial"/>
          <w:sz w:val="22"/>
        </w:rPr>
        <w:t>O</w:t>
      </w:r>
      <w:r w:rsidR="000C4A43" w:rsidRPr="00B23D05">
        <w:rPr>
          <w:rFonts w:ascii="Arial" w:hAnsi="Arial"/>
          <w:sz w:val="22"/>
        </w:rPr>
        <w:t xml:space="preserve">: Criminal Record Check </w:t>
      </w:r>
      <w:r w:rsidR="00DB0A62">
        <w:rPr>
          <w:rFonts w:ascii="Arial" w:hAnsi="Arial"/>
          <w:sz w:val="22"/>
        </w:rPr>
        <w:t>Form</w:t>
      </w:r>
      <w:r w:rsidR="000C4A43">
        <w:rPr>
          <w:rFonts w:ascii="Arial" w:hAnsi="Arial"/>
          <w:i/>
          <w:noProof/>
        </w:rPr>
        <w:t xml:space="preserve"> </w:t>
      </w:r>
    </w:p>
    <w:p w14:paraId="34EF3590" w14:textId="0753FA10" w:rsidR="00CD3183" w:rsidRPr="00CD3183" w:rsidRDefault="003C0F67" w:rsidP="0058058E">
      <w:pPr>
        <w:spacing w:line="384" w:lineRule="auto"/>
        <w:rPr>
          <w:rFonts w:ascii="Arial" w:hAnsi="Arial"/>
          <w:i/>
        </w:rPr>
      </w:pPr>
      <w:r>
        <w:rPr>
          <w:rFonts w:ascii="Arial" w:hAnsi="Arial"/>
          <w:i/>
          <w:noProof/>
        </w:rPr>
        <w:drawing>
          <wp:inline distT="0" distB="0" distL="0" distR="0" wp14:anchorId="1823ADAD" wp14:editId="45CD73AE">
            <wp:extent cx="6126480" cy="79781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BC VANCOUVER CAMPUS - CLINICAL PSYCHOLOGY PROGRAM- Template[3]_Page_2.jpg"/>
                    <pic:cNvPicPr/>
                  </pic:nvPicPr>
                  <pic:blipFill>
                    <a:blip r:embed="rId36"/>
                    <a:stretch>
                      <a:fillRect/>
                    </a:stretch>
                  </pic:blipFill>
                  <pic:spPr>
                    <a:xfrm>
                      <a:off x="0" y="0"/>
                      <a:ext cx="6126480" cy="7978140"/>
                    </a:xfrm>
                    <a:prstGeom prst="rect">
                      <a:avLst/>
                    </a:prstGeom>
                  </pic:spPr>
                </pic:pic>
              </a:graphicData>
            </a:graphic>
          </wp:inline>
        </w:drawing>
      </w:r>
    </w:p>
    <w:p w14:paraId="335F5889" w14:textId="77777777" w:rsidR="006F6211" w:rsidRDefault="006F6211" w:rsidP="0058058E">
      <w:pPr>
        <w:pBdr>
          <w:bottom w:val="single" w:sz="6" w:space="1" w:color="auto"/>
        </w:pBdr>
        <w:spacing w:line="384" w:lineRule="auto"/>
        <w:rPr>
          <w:rFonts w:ascii="Arial" w:hAnsi="Arial"/>
          <w:sz w:val="22"/>
        </w:rPr>
      </w:pPr>
    </w:p>
    <w:p w14:paraId="4C04F565" w14:textId="06990224" w:rsidR="001A0D18" w:rsidRDefault="00CD3183" w:rsidP="0058058E">
      <w:pPr>
        <w:pBdr>
          <w:bottom w:val="single" w:sz="6" w:space="1" w:color="auto"/>
        </w:pBdr>
        <w:spacing w:line="384" w:lineRule="auto"/>
        <w:rPr>
          <w:rFonts w:ascii="Arial" w:hAnsi="Arial"/>
          <w:sz w:val="22"/>
        </w:rPr>
      </w:pPr>
      <w:r>
        <w:rPr>
          <w:rFonts w:ascii="Arial" w:hAnsi="Arial"/>
          <w:sz w:val="22"/>
        </w:rPr>
        <w:t>APPENDIX</w:t>
      </w:r>
      <w:r w:rsidR="000B3F92">
        <w:rPr>
          <w:rFonts w:ascii="Arial" w:hAnsi="Arial"/>
          <w:sz w:val="22"/>
        </w:rPr>
        <w:t xml:space="preserve"> </w:t>
      </w:r>
      <w:r w:rsidR="009C54FD">
        <w:rPr>
          <w:rFonts w:ascii="Arial" w:hAnsi="Arial"/>
          <w:sz w:val="22"/>
        </w:rPr>
        <w:t>P</w:t>
      </w:r>
      <w:r w:rsidR="00AD21C5">
        <w:rPr>
          <w:rFonts w:ascii="Arial" w:hAnsi="Arial"/>
          <w:sz w:val="22"/>
        </w:rPr>
        <w:t>-</w:t>
      </w:r>
      <w:r w:rsidR="00CE3997">
        <w:rPr>
          <w:rFonts w:ascii="Arial" w:hAnsi="Arial"/>
          <w:sz w:val="22"/>
        </w:rPr>
        <w:t>a</w:t>
      </w:r>
      <w:r w:rsidR="000C4A43" w:rsidRPr="00B23D05">
        <w:rPr>
          <w:rFonts w:ascii="Arial" w:hAnsi="Arial"/>
          <w:sz w:val="22"/>
        </w:rPr>
        <w:t xml:space="preserve">: Practicum </w:t>
      </w:r>
      <w:r w:rsidR="008948BB">
        <w:rPr>
          <w:rFonts w:ascii="Arial" w:hAnsi="Arial"/>
          <w:sz w:val="22"/>
        </w:rPr>
        <w:t>Approval Form – Blue Form</w:t>
      </w:r>
    </w:p>
    <w:p w14:paraId="54B2A86A" w14:textId="1D904AC5" w:rsidR="006A258D" w:rsidRDefault="00AD21C5" w:rsidP="006A258D">
      <w:pPr>
        <w:jc w:val="both"/>
        <w:rPr>
          <w:rFonts w:ascii="Arial" w:hAnsi="Arial"/>
          <w:sz w:val="22"/>
          <w:szCs w:val="20"/>
        </w:rPr>
      </w:pPr>
      <w:r w:rsidRPr="006A258D">
        <w:rPr>
          <w:rFonts w:ascii="Arial" w:hAnsi="Arial"/>
          <w:noProof/>
          <w:sz w:val="22"/>
          <w:szCs w:val="20"/>
        </w:rPr>
        <mc:AlternateContent>
          <mc:Choice Requires="wps">
            <w:drawing>
              <wp:anchor distT="0" distB="0" distL="114300" distR="114300" simplePos="0" relativeHeight="251678720" behindDoc="0" locked="0" layoutInCell="1" allowOverlap="1" wp14:anchorId="0B81760A" wp14:editId="6D825B4F">
                <wp:simplePos x="0" y="0"/>
                <wp:positionH relativeFrom="column">
                  <wp:posOffset>4027170</wp:posOffset>
                </wp:positionH>
                <wp:positionV relativeFrom="paragraph">
                  <wp:posOffset>81545</wp:posOffset>
                </wp:positionV>
                <wp:extent cx="1943100" cy="1616853"/>
                <wp:effectExtent l="0" t="0" r="12700" b="889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16853"/>
                        </a:xfrm>
                        <a:prstGeom prst="rect">
                          <a:avLst/>
                        </a:prstGeom>
                        <a:solidFill>
                          <a:srgbClr val="FFFFFF"/>
                        </a:solidFill>
                        <a:ln w="9525">
                          <a:solidFill>
                            <a:srgbClr val="000000"/>
                          </a:solidFill>
                          <a:miter lim="800000"/>
                          <a:headEnd/>
                          <a:tailEnd/>
                        </a:ln>
                      </wps:spPr>
                      <wps:txb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1760A" id="Text Box 6" o:spid="_x0000_s1063" type="#_x0000_t202" style="position:absolute;left:0;text-align:left;margin-left:317.1pt;margin-top:6.4pt;width:153pt;height:127.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">
                <v:textbox>
                  <w:txbxContent>
                    <w:p w14:paraId="344111CE" w14:textId="77777777" w:rsidR="00A462BC" w:rsidRPr="001E3533" w:rsidRDefault="00A462BC" w:rsidP="006A258D">
                      <w:pPr>
                        <w:jc w:val="center"/>
                        <w:rPr>
                          <w:rFonts w:ascii="Arial" w:hAnsi="Arial" w:cs="Arial"/>
                          <w:sz w:val="22"/>
                          <w:szCs w:val="22"/>
                        </w:rPr>
                      </w:pPr>
                      <w:r w:rsidRPr="001E3533">
                        <w:rPr>
                          <w:rFonts w:ascii="Arial" w:hAnsi="Arial" w:cs="Arial"/>
                          <w:sz w:val="22"/>
                          <w:szCs w:val="22"/>
                        </w:rPr>
                        <w:t>OFFICE USE ONLY</w:t>
                      </w:r>
                    </w:p>
                    <w:p w14:paraId="3F54ED9E" w14:textId="77777777" w:rsidR="00A462BC" w:rsidRPr="001E3533" w:rsidRDefault="00A462BC" w:rsidP="006A258D">
                      <w:pPr>
                        <w:spacing w:before="120"/>
                        <w:rPr>
                          <w:rFonts w:ascii="Arial" w:hAnsi="Arial" w:cs="Arial"/>
                        </w:rPr>
                      </w:pPr>
                      <w:r w:rsidRPr="001E3533">
                        <w:rPr>
                          <w:rFonts w:ascii="Arial" w:hAnsi="Arial" w:cs="Arial"/>
                        </w:rPr>
                        <w:t>Date: ____</w:t>
                      </w:r>
                      <w:r>
                        <w:rPr>
                          <w:rFonts w:ascii="Arial" w:hAnsi="Arial" w:cs="Arial"/>
                        </w:rPr>
                        <w:t>__</w:t>
                      </w:r>
                      <w:r w:rsidRPr="001E3533">
                        <w:rPr>
                          <w:rFonts w:ascii="Arial" w:hAnsi="Arial" w:cs="Arial"/>
                        </w:rPr>
                        <w:t>_____________</w:t>
                      </w:r>
                    </w:p>
                    <w:p w14:paraId="382CAD50" w14:textId="77777777" w:rsidR="00A462BC" w:rsidRPr="001E3533" w:rsidRDefault="00A462BC" w:rsidP="006A258D">
                      <w:pPr>
                        <w:spacing w:before="120"/>
                        <w:rPr>
                          <w:rFonts w:ascii="Arial" w:hAnsi="Arial" w:cs="Arial"/>
                        </w:rPr>
                      </w:pPr>
                      <w:r>
                        <w:rPr>
                          <w:rFonts w:ascii="Arial" w:hAnsi="Arial" w:cs="Arial"/>
                        </w:rPr>
                        <w:t xml:space="preserve">Clinic Director </w:t>
                      </w:r>
                      <w:r w:rsidRPr="001E3533">
                        <w:rPr>
                          <w:rFonts w:ascii="Arial" w:hAnsi="Arial" w:cs="Arial"/>
                        </w:rPr>
                        <w:t>Initial: __________</w:t>
                      </w:r>
                      <w:r>
                        <w:rPr>
                          <w:rFonts w:ascii="Arial" w:hAnsi="Arial" w:cs="Arial"/>
                        </w:rPr>
                        <w:t>__</w:t>
                      </w:r>
                      <w:r w:rsidRPr="001E3533">
                        <w:rPr>
                          <w:rFonts w:ascii="Arial" w:hAnsi="Arial" w:cs="Arial"/>
                        </w:rPr>
                        <w:t>_______</w:t>
                      </w:r>
                    </w:p>
                    <w:p w14:paraId="2501AF3B" w14:textId="77777777" w:rsidR="00A462BC" w:rsidRPr="001E3533" w:rsidRDefault="00A462BC" w:rsidP="006A258D">
                      <w:pPr>
                        <w:rPr>
                          <w:rFonts w:ascii="Arial" w:hAnsi="Arial" w:cs="Arial"/>
                        </w:rPr>
                      </w:pPr>
                    </w:p>
                    <w:p w14:paraId="4CAC23C1" w14:textId="77777777" w:rsidR="00A462BC" w:rsidRPr="001E3533" w:rsidRDefault="00A462BC" w:rsidP="006A258D">
                      <w:pPr>
                        <w:rPr>
                          <w:rFonts w:ascii="Arial" w:hAnsi="Arial" w:cs="Arial"/>
                        </w:rPr>
                      </w:pPr>
                      <w:r w:rsidRPr="001E3533">
                        <w:rPr>
                          <w:rFonts w:ascii="Arial" w:hAnsi="Arial" w:cs="Arial"/>
                        </w:rPr>
                        <w:t>□ Approved</w:t>
                      </w:r>
                    </w:p>
                    <w:p w14:paraId="02E47B3C" w14:textId="77777777" w:rsidR="00A462BC" w:rsidRPr="001E3533" w:rsidRDefault="00A462BC" w:rsidP="006A258D">
                      <w:pPr>
                        <w:rPr>
                          <w:rFonts w:ascii="Arial" w:hAnsi="Arial" w:cs="Arial"/>
                        </w:rPr>
                      </w:pPr>
                      <w:r w:rsidRPr="001E3533">
                        <w:rPr>
                          <w:rFonts w:ascii="Arial" w:hAnsi="Arial" w:cs="Arial"/>
                        </w:rPr>
                        <w:t>□ Declined ___</w:t>
                      </w:r>
                      <w:r>
                        <w:rPr>
                          <w:rFonts w:ascii="Arial" w:hAnsi="Arial" w:cs="Arial"/>
                        </w:rPr>
                        <w:t>__</w:t>
                      </w:r>
                      <w:r w:rsidRPr="001E3533">
                        <w:rPr>
                          <w:rFonts w:ascii="Arial" w:hAnsi="Arial" w:cs="Arial"/>
                        </w:rPr>
                        <w:t>__________</w:t>
                      </w:r>
                    </w:p>
                    <w:p w14:paraId="1258514A" w14:textId="77777777" w:rsidR="00A462BC" w:rsidRPr="001E3533" w:rsidRDefault="00A462BC" w:rsidP="006A258D">
                      <w:pPr>
                        <w:spacing w:before="120"/>
                        <w:rPr>
                          <w:rFonts w:ascii="Arial" w:hAnsi="Arial" w:cs="Arial"/>
                          <w:sz w:val="22"/>
                          <w:szCs w:val="22"/>
                        </w:rPr>
                      </w:pPr>
                      <w:r w:rsidRPr="001E3533">
                        <w:rPr>
                          <w:rFonts w:ascii="Arial" w:hAnsi="Arial" w:cs="Arial"/>
                        </w:rPr>
                        <w:t>______________________</w:t>
                      </w:r>
                      <w:r w:rsidRPr="001E3533">
                        <w:rPr>
                          <w:rFonts w:ascii="Arial" w:hAnsi="Arial" w:cs="Arial"/>
                          <w:sz w:val="22"/>
                          <w:szCs w:val="22"/>
                        </w:rPr>
                        <w:t>_____</w:t>
                      </w:r>
                    </w:p>
                  </w:txbxContent>
                </v:textbox>
              </v:shape>
            </w:pict>
          </mc:Fallback>
        </mc:AlternateContent>
      </w:r>
    </w:p>
    <w:p w14:paraId="64F3CFE2" w14:textId="350BB7A0" w:rsidR="006A258D" w:rsidRDefault="006A258D" w:rsidP="006A258D">
      <w:pPr>
        <w:jc w:val="both"/>
        <w:rPr>
          <w:rFonts w:ascii="Arial" w:hAnsi="Arial"/>
          <w:sz w:val="22"/>
          <w:szCs w:val="20"/>
        </w:rPr>
      </w:pPr>
    </w:p>
    <w:p w14:paraId="613348F8" w14:textId="6437E2DF" w:rsidR="006A258D" w:rsidRPr="006A258D" w:rsidRDefault="00AF6793" w:rsidP="006A258D">
      <w:pPr>
        <w:jc w:val="both"/>
        <w:rPr>
          <w:rFonts w:ascii="Arial" w:hAnsi="Arial"/>
          <w:sz w:val="22"/>
          <w:szCs w:val="20"/>
        </w:rPr>
      </w:pPr>
      <w:r w:rsidRPr="006A258D">
        <w:rPr>
          <w:rFonts w:ascii="Univers (W1)" w:hAnsi="Univers (W1)"/>
          <w:noProof/>
          <w:sz w:val="22"/>
          <w:szCs w:val="20"/>
        </w:rPr>
        <w:object w:dxaOrig="11041" w:dyaOrig="14252" w14:anchorId="3F5677CD">
          <v:shape id="_x0000_i1025" type="#_x0000_t75" alt="" style="width:60.6pt;height:77.45pt;mso-width-percent:0;mso-height-percent:0;mso-width-percent:0;mso-height-percent:0" o:ole="" fillcolor="window">
            <v:imagedata r:id="rId31" o:title=""/>
          </v:shape>
          <o:OLEObject Type="Embed" ProgID="MSDraw" ShapeID="_x0000_i1025" DrawAspect="Content" ObjectID="_1705918743" r:id="rId37">
            <o:FieldCodes>\* mergeformat</o:FieldCodes>
          </o:OLEObject>
        </w:object>
      </w:r>
    </w:p>
    <w:p w14:paraId="07832EB5"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UBC Department of Psychology</w:t>
      </w:r>
    </w:p>
    <w:p w14:paraId="4EA39CB6" w14:textId="77777777" w:rsidR="006A258D" w:rsidRPr="006A258D" w:rsidRDefault="006A258D" w:rsidP="006A258D">
      <w:pPr>
        <w:jc w:val="both"/>
        <w:outlineLvl w:val="0"/>
        <w:rPr>
          <w:rFonts w:ascii="Arial" w:hAnsi="Arial"/>
          <w:b/>
          <w:sz w:val="20"/>
          <w:szCs w:val="20"/>
        </w:rPr>
      </w:pPr>
      <w:r w:rsidRPr="006A258D">
        <w:rPr>
          <w:rFonts w:ascii="Arial" w:hAnsi="Arial"/>
          <w:b/>
          <w:sz w:val="20"/>
          <w:szCs w:val="20"/>
        </w:rPr>
        <w:t>External Practicum Approval</w:t>
      </w:r>
    </w:p>
    <w:p w14:paraId="75BFCC7A" w14:textId="77777777" w:rsidR="006A258D" w:rsidRPr="006A258D" w:rsidRDefault="006A258D" w:rsidP="006A258D">
      <w:pPr>
        <w:rPr>
          <w:rFonts w:ascii="Arial" w:hAnsi="Arial"/>
          <w:sz w:val="20"/>
          <w:szCs w:val="20"/>
        </w:rPr>
      </w:pPr>
    </w:p>
    <w:p w14:paraId="5A1466C5" w14:textId="77777777" w:rsidR="006A258D" w:rsidRPr="006A258D" w:rsidRDefault="006A258D" w:rsidP="006A258D">
      <w:pPr>
        <w:rPr>
          <w:rFonts w:ascii="Arial" w:hAnsi="Arial"/>
          <w:szCs w:val="20"/>
        </w:rPr>
      </w:pPr>
      <w:r w:rsidRPr="006A258D">
        <w:rPr>
          <w:rFonts w:ascii="Arial" w:hAnsi="Arial"/>
          <w:sz w:val="20"/>
          <w:szCs w:val="20"/>
        </w:rPr>
        <w:t xml:space="preserve">To be completed and returned to the Clinic Director (Ingrid) who coordinates practicum placements.  Most external practica comply with application deadline of mid-February every year. This Practicum Approval form must be forwarded to the Clinic Director by February 1 in the year you plan to apply.  You will not receive credit for any practicum hours if you have not submitted this form before you start your practicum.  You will be notified in writing of this approval and invited to meet with the Clinic Director to discuss your practicum applications, how to prepare for interviews, and how to make the most of your practicum experience.  If a practicum site does not comply with the uniform application dates, please submit this form as soon as you have decided to apply.  </w:t>
      </w:r>
    </w:p>
    <w:p w14:paraId="5BB7768C" w14:textId="77777777" w:rsidR="006A258D" w:rsidRPr="006A258D" w:rsidRDefault="006A258D" w:rsidP="006A258D">
      <w:pPr>
        <w:rPr>
          <w:rFonts w:ascii="Arial" w:hAnsi="Arial"/>
          <w:szCs w:val="20"/>
        </w:rPr>
      </w:pPr>
    </w:p>
    <w:p w14:paraId="284BB0AD" w14:textId="77777777" w:rsidR="006A258D" w:rsidRPr="006A258D" w:rsidRDefault="006A258D" w:rsidP="006A258D">
      <w:pPr>
        <w:rPr>
          <w:rFonts w:ascii="Arial" w:hAnsi="Arial"/>
          <w:sz w:val="20"/>
          <w:szCs w:val="20"/>
        </w:rPr>
      </w:pPr>
      <w:r w:rsidRPr="006A258D">
        <w:rPr>
          <w:rFonts w:ascii="Arial" w:hAnsi="Arial"/>
          <w:sz w:val="20"/>
          <w:szCs w:val="20"/>
        </w:rPr>
        <w:t xml:space="preserve">The purpose of this document is to obtain support from your Faculty Supervisor for proposed clinical training opportunities and ensure that the practicum site is in good standing with the UBC Clinical Psychology program.  Completing this form does not guarantee you will be offered a practicum.   External practicum sites make their own decisions based on the applications they receive.  If you do not get any offers, please let the Clinic Director know as additional practicum opportunities may become available.    </w:t>
      </w:r>
    </w:p>
    <w:p w14:paraId="7AC5B230" w14:textId="77777777" w:rsidR="006A258D" w:rsidRPr="006A258D" w:rsidRDefault="006A258D" w:rsidP="006A258D">
      <w:pPr>
        <w:rPr>
          <w:rFonts w:ascii="Arial" w:hAnsi="Arial"/>
          <w:sz w:val="20"/>
          <w:szCs w:val="20"/>
        </w:rPr>
      </w:pPr>
    </w:p>
    <w:p w14:paraId="0D51D75F" w14:textId="77777777" w:rsidR="006A258D" w:rsidRPr="006A258D" w:rsidRDefault="006A258D" w:rsidP="006A258D">
      <w:pPr>
        <w:rPr>
          <w:rFonts w:ascii="Arial" w:hAnsi="Arial"/>
          <w:sz w:val="20"/>
          <w:szCs w:val="20"/>
        </w:rPr>
      </w:pPr>
      <w:r w:rsidRPr="006A258D">
        <w:rPr>
          <w:rFonts w:ascii="Arial" w:hAnsi="Arial"/>
          <w:b/>
          <w:sz w:val="20"/>
          <w:szCs w:val="20"/>
        </w:rPr>
        <w:t>Date</w:t>
      </w:r>
      <w:r w:rsidRPr="006A258D">
        <w:rPr>
          <w:rFonts w:ascii="Arial" w:hAnsi="Arial"/>
          <w:sz w:val="20"/>
          <w:szCs w:val="20"/>
        </w:rPr>
        <w:t>: ________________</w:t>
      </w:r>
    </w:p>
    <w:p w14:paraId="17C01BC6" w14:textId="77777777" w:rsidR="006A258D" w:rsidRPr="006A258D" w:rsidRDefault="006A258D" w:rsidP="006A258D">
      <w:pPr>
        <w:rPr>
          <w:rFonts w:ascii="Arial" w:hAnsi="Arial"/>
          <w:sz w:val="20"/>
          <w:szCs w:val="20"/>
        </w:rPr>
      </w:pPr>
    </w:p>
    <w:p w14:paraId="3FF6409D" w14:textId="77777777" w:rsidR="006A258D" w:rsidRPr="006A258D" w:rsidRDefault="006A258D" w:rsidP="006A258D">
      <w:pPr>
        <w:outlineLvl w:val="0"/>
        <w:rPr>
          <w:rFonts w:ascii="Arial" w:hAnsi="Arial"/>
          <w:sz w:val="20"/>
          <w:szCs w:val="20"/>
        </w:rPr>
      </w:pPr>
      <w:r w:rsidRPr="006A258D">
        <w:rPr>
          <w:rFonts w:ascii="Arial" w:hAnsi="Arial"/>
          <w:b/>
          <w:sz w:val="20"/>
          <w:szCs w:val="20"/>
        </w:rPr>
        <w:t>Student</w:t>
      </w:r>
      <w:r w:rsidRPr="006A258D">
        <w:rPr>
          <w:rFonts w:ascii="Arial" w:hAnsi="Arial"/>
          <w:sz w:val="20"/>
          <w:szCs w:val="20"/>
        </w:rPr>
        <w:t>: ___________________________________________</w:t>
      </w:r>
    </w:p>
    <w:p w14:paraId="65199E06" w14:textId="77777777" w:rsidR="006A258D" w:rsidRPr="006A258D" w:rsidRDefault="006A258D" w:rsidP="006A258D">
      <w:pPr>
        <w:rPr>
          <w:rFonts w:ascii="Arial" w:hAnsi="Arial"/>
          <w:sz w:val="20"/>
          <w:szCs w:val="20"/>
        </w:rPr>
      </w:pPr>
    </w:p>
    <w:p w14:paraId="22D047F7" w14:textId="77777777" w:rsidR="006A258D" w:rsidRPr="006A258D" w:rsidRDefault="006A258D" w:rsidP="006A258D">
      <w:pPr>
        <w:outlineLvl w:val="0"/>
        <w:rPr>
          <w:rFonts w:ascii="Arial" w:hAnsi="Arial"/>
          <w:sz w:val="20"/>
          <w:szCs w:val="20"/>
        </w:rPr>
      </w:pPr>
      <w:r w:rsidRPr="006A258D">
        <w:rPr>
          <w:rFonts w:ascii="Arial" w:hAnsi="Arial"/>
          <w:b/>
          <w:sz w:val="20"/>
          <w:szCs w:val="20"/>
        </w:rPr>
        <w:t>Faculty Supervisor</w:t>
      </w:r>
      <w:r w:rsidRPr="006A258D">
        <w:rPr>
          <w:rFonts w:ascii="Arial" w:hAnsi="Arial"/>
          <w:sz w:val="20"/>
          <w:szCs w:val="20"/>
        </w:rPr>
        <w:t>: __________________________________</w:t>
      </w:r>
    </w:p>
    <w:p w14:paraId="2B6584E8" w14:textId="77777777" w:rsidR="006A258D" w:rsidRPr="006A258D" w:rsidRDefault="006A258D" w:rsidP="006A258D">
      <w:pPr>
        <w:rPr>
          <w:rFonts w:ascii="Arial" w:hAnsi="Arial"/>
          <w:sz w:val="20"/>
          <w:szCs w:val="20"/>
        </w:rPr>
      </w:pPr>
    </w:p>
    <w:p w14:paraId="70A87844" w14:textId="77777777" w:rsidR="006A258D" w:rsidRPr="006A258D" w:rsidRDefault="006A258D" w:rsidP="006A258D">
      <w:pPr>
        <w:rPr>
          <w:rFonts w:ascii="Arial" w:hAnsi="Arial"/>
          <w:sz w:val="20"/>
          <w:szCs w:val="20"/>
        </w:rPr>
      </w:pPr>
      <w:r w:rsidRPr="006A258D">
        <w:rPr>
          <w:rFonts w:ascii="Arial" w:hAnsi="Arial"/>
          <w:sz w:val="20"/>
          <w:szCs w:val="20"/>
        </w:rPr>
        <w:t xml:space="preserve">Please fill in the blanks below in full for all corresponding practica applications (if you are planning to combine placements you must present the entire plan for approval): </w:t>
      </w:r>
    </w:p>
    <w:p w14:paraId="0A1ACD8E" w14:textId="77777777" w:rsidR="006A258D" w:rsidRPr="006A258D" w:rsidRDefault="006A258D" w:rsidP="006A258D">
      <w:pPr>
        <w:rPr>
          <w:rFonts w:ascii="Arial" w:hAnsi="Arial"/>
          <w:sz w:val="20"/>
          <w:szCs w:val="20"/>
        </w:rPr>
      </w:pPr>
    </w:p>
    <w:p w14:paraId="414C7603"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will begin: ______________ End: ______________</w:t>
      </w:r>
    </w:p>
    <w:p w14:paraId="2D581820" w14:textId="77777777" w:rsidR="006A258D" w:rsidRPr="006A258D" w:rsidRDefault="006A258D" w:rsidP="006A258D">
      <w:pPr>
        <w:rPr>
          <w:rFonts w:ascii="Arial" w:hAnsi="Arial"/>
          <w:b/>
          <w:sz w:val="10"/>
          <w:szCs w:val="10"/>
        </w:rPr>
      </w:pPr>
    </w:p>
    <w:p w14:paraId="27A23E98" w14:textId="77777777" w:rsidR="006A258D" w:rsidRPr="006A258D" w:rsidRDefault="006A258D" w:rsidP="006A258D">
      <w:pPr>
        <w:rPr>
          <w:rFonts w:ascii="Arial" w:hAnsi="Arial"/>
          <w:sz w:val="20"/>
          <w:szCs w:val="20"/>
        </w:rPr>
      </w:pPr>
      <w:r w:rsidRPr="006A258D">
        <w:rPr>
          <w:rFonts w:ascii="Arial" w:hAnsi="Arial"/>
          <w:b/>
          <w:sz w:val="20"/>
          <w:szCs w:val="20"/>
        </w:rPr>
        <w:t>Practicum 1</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hours/wk:_____)</w:t>
      </w:r>
    </w:p>
    <w:p w14:paraId="16482530" w14:textId="77777777" w:rsidR="006A258D" w:rsidRPr="006A258D" w:rsidRDefault="006A258D" w:rsidP="006A258D">
      <w:pPr>
        <w:rPr>
          <w:rFonts w:ascii="Arial" w:hAnsi="Arial"/>
          <w:sz w:val="10"/>
          <w:szCs w:val="10"/>
        </w:rPr>
      </w:pPr>
    </w:p>
    <w:p w14:paraId="68C75F5A"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43A1F362" w14:textId="77777777" w:rsidR="006A258D" w:rsidRPr="006A258D" w:rsidRDefault="006A258D" w:rsidP="006A258D">
      <w:pPr>
        <w:rPr>
          <w:rFonts w:ascii="Arial" w:hAnsi="Arial"/>
          <w:sz w:val="10"/>
          <w:szCs w:val="10"/>
        </w:rPr>
      </w:pPr>
    </w:p>
    <w:p w14:paraId="3702E1D3" w14:textId="77777777" w:rsidR="006A258D" w:rsidRPr="006A258D" w:rsidRDefault="006A258D" w:rsidP="006A258D">
      <w:pPr>
        <w:rPr>
          <w:rFonts w:ascii="Arial" w:hAnsi="Arial"/>
          <w:sz w:val="20"/>
          <w:szCs w:val="20"/>
        </w:rPr>
      </w:pPr>
      <w:r w:rsidRPr="006A258D">
        <w:rPr>
          <w:rFonts w:ascii="Arial" w:hAnsi="Arial"/>
          <w:b/>
          <w:sz w:val="20"/>
          <w:szCs w:val="20"/>
        </w:rPr>
        <w:t>Practicum 1 Address</w:t>
      </w:r>
      <w:r w:rsidRPr="006A258D">
        <w:rPr>
          <w:rFonts w:ascii="Arial" w:hAnsi="Arial"/>
          <w:sz w:val="20"/>
          <w:szCs w:val="20"/>
        </w:rPr>
        <w:t>:</w:t>
      </w:r>
    </w:p>
    <w:p w14:paraId="560613A4" w14:textId="3799F121"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0C993B"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1</w:t>
      </w:r>
      <w:r w:rsidRPr="006A258D">
        <w:rPr>
          <w:rFonts w:ascii="Arial" w:hAnsi="Arial"/>
          <w:sz w:val="20"/>
          <w:szCs w:val="20"/>
        </w:rPr>
        <w:t>):____________________________________________________</w:t>
      </w:r>
    </w:p>
    <w:p w14:paraId="325F44DA"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0BE11F90"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6848BE9"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will begin: ______________ End: ______________</w:t>
      </w:r>
    </w:p>
    <w:p w14:paraId="35F8571E" w14:textId="77777777" w:rsidR="006A258D" w:rsidRPr="006A258D" w:rsidRDefault="006A258D" w:rsidP="006A258D">
      <w:pPr>
        <w:rPr>
          <w:rFonts w:ascii="Arial" w:hAnsi="Arial"/>
          <w:b/>
          <w:sz w:val="10"/>
          <w:szCs w:val="10"/>
        </w:rPr>
      </w:pPr>
    </w:p>
    <w:p w14:paraId="1332DBD7" w14:textId="77777777" w:rsidR="006A258D" w:rsidRPr="006A258D" w:rsidRDefault="006A258D" w:rsidP="006A258D">
      <w:pPr>
        <w:rPr>
          <w:rFonts w:ascii="Arial" w:hAnsi="Arial"/>
          <w:sz w:val="20"/>
          <w:szCs w:val="20"/>
        </w:rPr>
      </w:pPr>
      <w:r w:rsidRPr="006A258D">
        <w:rPr>
          <w:rFonts w:ascii="Arial" w:hAnsi="Arial"/>
          <w:b/>
          <w:sz w:val="20"/>
          <w:szCs w:val="20"/>
        </w:rPr>
        <w:t>Practicum 2</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hours/wk:_____)</w:t>
      </w:r>
    </w:p>
    <w:p w14:paraId="21287497" w14:textId="77777777" w:rsidR="006A258D" w:rsidRPr="006A258D" w:rsidRDefault="006A258D" w:rsidP="006A258D">
      <w:pPr>
        <w:rPr>
          <w:rFonts w:ascii="Arial" w:hAnsi="Arial"/>
          <w:sz w:val="10"/>
          <w:szCs w:val="10"/>
        </w:rPr>
      </w:pPr>
    </w:p>
    <w:p w14:paraId="280D8226"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2946B59C" w14:textId="77777777" w:rsidR="006A258D" w:rsidRPr="006A258D" w:rsidRDefault="006A258D" w:rsidP="006A258D">
      <w:pPr>
        <w:rPr>
          <w:rFonts w:ascii="Arial" w:hAnsi="Arial"/>
          <w:sz w:val="10"/>
          <w:szCs w:val="10"/>
        </w:rPr>
      </w:pPr>
    </w:p>
    <w:p w14:paraId="422C64FA" w14:textId="77777777" w:rsidR="00A70EA9" w:rsidRDefault="00A70EA9" w:rsidP="006A258D">
      <w:pPr>
        <w:rPr>
          <w:rFonts w:ascii="Arial" w:hAnsi="Arial"/>
          <w:b/>
          <w:sz w:val="20"/>
          <w:szCs w:val="20"/>
        </w:rPr>
      </w:pPr>
    </w:p>
    <w:p w14:paraId="18B1F84B" w14:textId="77777777" w:rsidR="006A258D" w:rsidRPr="006A258D" w:rsidRDefault="006A258D" w:rsidP="006A258D">
      <w:pPr>
        <w:rPr>
          <w:rFonts w:ascii="Arial" w:hAnsi="Arial"/>
          <w:sz w:val="20"/>
          <w:szCs w:val="20"/>
        </w:rPr>
      </w:pPr>
      <w:r w:rsidRPr="006A258D">
        <w:rPr>
          <w:rFonts w:ascii="Arial" w:hAnsi="Arial"/>
          <w:b/>
          <w:sz w:val="20"/>
          <w:szCs w:val="20"/>
        </w:rPr>
        <w:t>Practicum 2 Address</w:t>
      </w:r>
      <w:r w:rsidRPr="006A258D">
        <w:rPr>
          <w:rFonts w:ascii="Arial" w:hAnsi="Arial"/>
          <w:sz w:val="20"/>
          <w:szCs w:val="20"/>
        </w:rPr>
        <w:t>:</w:t>
      </w:r>
    </w:p>
    <w:p w14:paraId="7E8F07D2" w14:textId="4FD849F4" w:rsidR="006A258D" w:rsidRPr="00A70EA9" w:rsidRDefault="006A258D" w:rsidP="006A258D">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w:t>
      </w:r>
      <w:r w:rsidR="00A70EA9" w:rsidRPr="00A70EA9">
        <w:rPr>
          <w:rFonts w:ascii="Arial" w:hAnsi="Arial"/>
          <w:sz w:val="16"/>
          <w:szCs w:val="16"/>
        </w:rPr>
        <w:t>_____________________________________________________________________________________________</w:t>
      </w:r>
    </w:p>
    <w:p w14:paraId="502BF4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2</w:t>
      </w:r>
      <w:r w:rsidRPr="006A258D">
        <w:rPr>
          <w:rFonts w:ascii="Arial" w:hAnsi="Arial"/>
          <w:sz w:val="20"/>
          <w:szCs w:val="20"/>
        </w:rPr>
        <w:t>):____________________________________________________</w:t>
      </w:r>
    </w:p>
    <w:p w14:paraId="414D0497"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42B5EC86"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83F981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will begin: ______________ End: ______________</w:t>
      </w:r>
    </w:p>
    <w:p w14:paraId="1ABA61CE" w14:textId="77777777" w:rsidR="006A258D" w:rsidRPr="006A258D" w:rsidRDefault="006A258D" w:rsidP="006A258D">
      <w:pPr>
        <w:rPr>
          <w:rFonts w:ascii="Arial" w:hAnsi="Arial"/>
          <w:b/>
          <w:sz w:val="10"/>
          <w:szCs w:val="10"/>
        </w:rPr>
      </w:pPr>
    </w:p>
    <w:p w14:paraId="7B46DF31" w14:textId="77777777" w:rsidR="006A258D" w:rsidRPr="006A258D" w:rsidRDefault="006A258D" w:rsidP="006A258D">
      <w:pPr>
        <w:rPr>
          <w:rFonts w:ascii="Arial" w:hAnsi="Arial"/>
          <w:sz w:val="20"/>
          <w:szCs w:val="20"/>
        </w:rPr>
      </w:pPr>
      <w:r w:rsidRPr="006A258D">
        <w:rPr>
          <w:rFonts w:ascii="Arial" w:hAnsi="Arial"/>
          <w:b/>
          <w:sz w:val="20"/>
          <w:szCs w:val="20"/>
        </w:rPr>
        <w:t>Practicum 3</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hours/wk:_____)</w:t>
      </w:r>
    </w:p>
    <w:p w14:paraId="68ED6651" w14:textId="77777777" w:rsidR="006A258D" w:rsidRPr="006A258D" w:rsidRDefault="006A258D" w:rsidP="006A258D">
      <w:pPr>
        <w:rPr>
          <w:rFonts w:ascii="Arial" w:hAnsi="Arial"/>
          <w:sz w:val="10"/>
          <w:szCs w:val="10"/>
        </w:rPr>
      </w:pPr>
    </w:p>
    <w:p w14:paraId="767B13A7"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AADF2E3" w14:textId="77777777" w:rsidR="006A258D" w:rsidRPr="006A258D" w:rsidRDefault="006A258D" w:rsidP="006A258D">
      <w:pPr>
        <w:rPr>
          <w:rFonts w:ascii="Arial" w:hAnsi="Arial"/>
          <w:sz w:val="10"/>
          <w:szCs w:val="10"/>
        </w:rPr>
      </w:pPr>
    </w:p>
    <w:p w14:paraId="2E4BED2C" w14:textId="77777777" w:rsidR="006A258D" w:rsidRPr="006A258D" w:rsidRDefault="006A258D" w:rsidP="006A258D">
      <w:pPr>
        <w:rPr>
          <w:rFonts w:ascii="Arial" w:hAnsi="Arial"/>
          <w:sz w:val="20"/>
          <w:szCs w:val="20"/>
        </w:rPr>
      </w:pPr>
      <w:r w:rsidRPr="006A258D">
        <w:rPr>
          <w:rFonts w:ascii="Arial" w:hAnsi="Arial"/>
          <w:b/>
          <w:sz w:val="20"/>
          <w:szCs w:val="20"/>
        </w:rPr>
        <w:t>Practicum 3 Address</w:t>
      </w:r>
      <w:r w:rsidRPr="006A258D">
        <w:rPr>
          <w:rFonts w:ascii="Arial" w:hAnsi="Arial"/>
          <w:sz w:val="20"/>
          <w:szCs w:val="20"/>
        </w:rPr>
        <w:t>:</w:t>
      </w:r>
    </w:p>
    <w:p w14:paraId="4A943DB9" w14:textId="429E5965"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BBEA5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3</w:t>
      </w:r>
      <w:r w:rsidRPr="006A258D">
        <w:rPr>
          <w:rFonts w:ascii="Arial" w:hAnsi="Arial"/>
          <w:sz w:val="20"/>
          <w:szCs w:val="20"/>
        </w:rPr>
        <w:t>):____________________________________________________</w:t>
      </w:r>
    </w:p>
    <w:p w14:paraId="091938E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27A821E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782A432E" w14:textId="77777777" w:rsidR="006A258D" w:rsidRPr="006A258D" w:rsidRDefault="006A258D" w:rsidP="006A258D">
      <w:pPr>
        <w:rPr>
          <w:rFonts w:ascii="Arial" w:hAnsi="Arial"/>
          <w:sz w:val="20"/>
          <w:szCs w:val="20"/>
        </w:rPr>
      </w:pPr>
    </w:p>
    <w:p w14:paraId="086043DC"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will begin: ______________ End: ______________</w:t>
      </w:r>
    </w:p>
    <w:p w14:paraId="7018040B" w14:textId="77777777" w:rsidR="006A258D" w:rsidRPr="006A258D" w:rsidRDefault="006A258D" w:rsidP="006A258D">
      <w:pPr>
        <w:rPr>
          <w:rFonts w:ascii="Arial" w:hAnsi="Arial"/>
          <w:b/>
          <w:sz w:val="10"/>
          <w:szCs w:val="10"/>
        </w:rPr>
      </w:pPr>
    </w:p>
    <w:p w14:paraId="646011E1" w14:textId="77777777" w:rsidR="006A258D" w:rsidRPr="006A258D" w:rsidRDefault="006A258D" w:rsidP="006A258D">
      <w:pPr>
        <w:rPr>
          <w:rFonts w:ascii="Arial" w:hAnsi="Arial"/>
          <w:sz w:val="20"/>
          <w:szCs w:val="20"/>
        </w:rPr>
      </w:pPr>
      <w:r w:rsidRPr="006A258D">
        <w:rPr>
          <w:rFonts w:ascii="Arial" w:hAnsi="Arial"/>
          <w:b/>
          <w:sz w:val="20"/>
          <w:szCs w:val="20"/>
        </w:rPr>
        <w:t>Practicum 4</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hours/wk:_____)</w:t>
      </w:r>
    </w:p>
    <w:p w14:paraId="549AD68E" w14:textId="77777777" w:rsidR="006A258D" w:rsidRPr="006A258D" w:rsidRDefault="006A258D" w:rsidP="006A258D">
      <w:pPr>
        <w:rPr>
          <w:rFonts w:ascii="Arial" w:hAnsi="Arial"/>
          <w:sz w:val="10"/>
          <w:szCs w:val="10"/>
        </w:rPr>
      </w:pPr>
    </w:p>
    <w:p w14:paraId="5325DC0D"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6E77D016" w14:textId="77777777" w:rsidR="006A258D" w:rsidRPr="006A258D" w:rsidRDefault="006A258D" w:rsidP="006A258D">
      <w:pPr>
        <w:rPr>
          <w:rFonts w:ascii="Arial" w:hAnsi="Arial"/>
          <w:sz w:val="10"/>
          <w:szCs w:val="10"/>
        </w:rPr>
      </w:pPr>
    </w:p>
    <w:p w14:paraId="0576D561" w14:textId="77777777" w:rsidR="006A258D" w:rsidRPr="006A258D" w:rsidRDefault="006A258D" w:rsidP="006A258D">
      <w:pPr>
        <w:rPr>
          <w:rFonts w:ascii="Arial" w:hAnsi="Arial"/>
          <w:sz w:val="20"/>
          <w:szCs w:val="20"/>
        </w:rPr>
      </w:pPr>
      <w:r w:rsidRPr="006A258D">
        <w:rPr>
          <w:rFonts w:ascii="Arial" w:hAnsi="Arial"/>
          <w:b/>
          <w:sz w:val="20"/>
          <w:szCs w:val="20"/>
        </w:rPr>
        <w:t>Practicum 4 Address</w:t>
      </w:r>
      <w:r w:rsidRPr="006A258D">
        <w:rPr>
          <w:rFonts w:ascii="Arial" w:hAnsi="Arial"/>
          <w:sz w:val="20"/>
          <w:szCs w:val="20"/>
        </w:rPr>
        <w:t>:</w:t>
      </w:r>
    </w:p>
    <w:p w14:paraId="3410B681" w14:textId="0D2E41C8"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EB61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4</w:t>
      </w:r>
      <w:r w:rsidRPr="006A258D">
        <w:rPr>
          <w:rFonts w:ascii="Arial" w:hAnsi="Arial"/>
          <w:sz w:val="20"/>
          <w:szCs w:val="20"/>
        </w:rPr>
        <w:t>):____________________________________________________</w:t>
      </w:r>
    </w:p>
    <w:p w14:paraId="769C161F"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5D09A303"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55BF9EC1" w14:textId="77777777" w:rsidR="006A258D" w:rsidRPr="006A258D" w:rsidRDefault="006A258D" w:rsidP="006A258D">
      <w:pPr>
        <w:outlineLvl w:val="0"/>
        <w:rPr>
          <w:rFonts w:ascii="Arial" w:hAnsi="Arial"/>
          <w:sz w:val="20"/>
          <w:szCs w:val="20"/>
        </w:rPr>
      </w:pPr>
    </w:p>
    <w:p w14:paraId="333A24D6" w14:textId="77777777" w:rsidR="006A258D" w:rsidRPr="006A258D" w:rsidRDefault="006A258D" w:rsidP="006A258D">
      <w:pPr>
        <w:outlineLvl w:val="0"/>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will begin: ______________ End: ______________</w:t>
      </w:r>
    </w:p>
    <w:p w14:paraId="58A3ED99" w14:textId="77777777" w:rsidR="006A258D" w:rsidRPr="006A258D" w:rsidRDefault="006A258D" w:rsidP="006A258D">
      <w:pPr>
        <w:rPr>
          <w:rFonts w:ascii="Arial" w:hAnsi="Arial"/>
          <w:b/>
          <w:sz w:val="10"/>
          <w:szCs w:val="10"/>
        </w:rPr>
      </w:pPr>
    </w:p>
    <w:p w14:paraId="23DEE7D7" w14:textId="77777777" w:rsidR="006A258D" w:rsidRPr="006A258D" w:rsidRDefault="006A258D" w:rsidP="006A258D">
      <w:pPr>
        <w:rPr>
          <w:rFonts w:ascii="Arial" w:hAnsi="Arial"/>
          <w:sz w:val="20"/>
          <w:szCs w:val="20"/>
        </w:rPr>
      </w:pPr>
      <w:r w:rsidRPr="006A258D">
        <w:rPr>
          <w:rFonts w:ascii="Arial" w:hAnsi="Arial"/>
          <w:b/>
          <w:sz w:val="20"/>
          <w:szCs w:val="20"/>
        </w:rPr>
        <w:t>Practicum 5</w:t>
      </w:r>
      <w:r w:rsidRPr="006A258D">
        <w:rPr>
          <w:rFonts w:ascii="Arial" w:hAnsi="Arial"/>
          <w:sz w:val="20"/>
          <w:szCs w:val="20"/>
        </w:rPr>
        <w:t xml:space="preserve"> is:</w:t>
      </w:r>
      <w:r w:rsidRPr="006A258D">
        <w:rPr>
          <w:rFonts w:ascii="Arial" w:hAnsi="Arial"/>
          <w:sz w:val="20"/>
          <w:szCs w:val="20"/>
        </w:rPr>
        <w:tab/>
        <w:t>Full time _____</w:t>
      </w:r>
      <w:r w:rsidRPr="006A258D">
        <w:rPr>
          <w:rFonts w:ascii="Arial" w:hAnsi="Arial"/>
          <w:sz w:val="20"/>
          <w:szCs w:val="20"/>
        </w:rPr>
        <w:tab/>
        <w:t>Part time _____ (Expected hours/wk:_____)</w:t>
      </w:r>
    </w:p>
    <w:p w14:paraId="3970F41B" w14:textId="77777777" w:rsidR="006A258D" w:rsidRPr="006A258D" w:rsidRDefault="006A258D" w:rsidP="006A258D">
      <w:pPr>
        <w:rPr>
          <w:rFonts w:ascii="Arial" w:hAnsi="Arial"/>
          <w:sz w:val="10"/>
          <w:szCs w:val="10"/>
        </w:rPr>
      </w:pPr>
    </w:p>
    <w:p w14:paraId="3D5170D9" w14:textId="77777777" w:rsidR="006A258D" w:rsidRPr="006A258D" w:rsidRDefault="006A258D" w:rsidP="006A258D">
      <w:pPr>
        <w:rPr>
          <w:rFonts w:ascii="Arial" w:hAnsi="Arial"/>
          <w:sz w:val="20"/>
          <w:szCs w:val="20"/>
        </w:rPr>
      </w:pPr>
      <w:r w:rsidRPr="006A258D">
        <w:rPr>
          <w:rFonts w:ascii="Arial" w:hAnsi="Arial"/>
          <w:sz w:val="20"/>
          <w:szCs w:val="20"/>
        </w:rPr>
        <w:t>How was this practicum advertised? Junior /Senior</w:t>
      </w:r>
    </w:p>
    <w:p w14:paraId="786301C8" w14:textId="77777777" w:rsidR="006A258D" w:rsidRPr="006A258D" w:rsidRDefault="006A258D" w:rsidP="006A258D">
      <w:pPr>
        <w:rPr>
          <w:rFonts w:ascii="Arial" w:hAnsi="Arial"/>
          <w:sz w:val="10"/>
          <w:szCs w:val="10"/>
        </w:rPr>
      </w:pPr>
    </w:p>
    <w:p w14:paraId="09484467" w14:textId="77777777" w:rsidR="006A258D" w:rsidRPr="006A258D" w:rsidRDefault="006A258D" w:rsidP="006A258D">
      <w:pPr>
        <w:rPr>
          <w:rFonts w:ascii="Arial" w:hAnsi="Arial"/>
          <w:sz w:val="20"/>
          <w:szCs w:val="20"/>
        </w:rPr>
      </w:pPr>
      <w:r w:rsidRPr="006A258D">
        <w:rPr>
          <w:rFonts w:ascii="Arial" w:hAnsi="Arial"/>
          <w:b/>
          <w:sz w:val="20"/>
          <w:szCs w:val="20"/>
        </w:rPr>
        <w:t>Practicum 5 Address</w:t>
      </w:r>
      <w:r w:rsidRPr="006A258D">
        <w:rPr>
          <w:rFonts w:ascii="Arial" w:hAnsi="Arial"/>
          <w:sz w:val="20"/>
          <w:szCs w:val="20"/>
        </w:rPr>
        <w:t>:</w:t>
      </w:r>
    </w:p>
    <w:p w14:paraId="0036339B" w14:textId="3A667263" w:rsidR="00A70EA9" w:rsidRPr="00A70EA9" w:rsidRDefault="00A70EA9" w:rsidP="00A70EA9">
      <w:pPr>
        <w:spacing w:line="360" w:lineRule="auto"/>
        <w:rPr>
          <w:rFonts w:ascii="Arial" w:hAnsi="Arial"/>
          <w:sz w:val="16"/>
          <w:szCs w:val="16"/>
        </w:rPr>
      </w:pPr>
      <w:r w:rsidRPr="00A70EA9">
        <w:rPr>
          <w:rFonts w:ascii="Arial" w:hAnsi="Arial"/>
          <w:sz w:val="16"/>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16C1D4"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Site Supervisor (</w:t>
      </w:r>
      <w:r w:rsidRPr="006A258D">
        <w:rPr>
          <w:rFonts w:ascii="Arial" w:hAnsi="Arial"/>
          <w:b/>
          <w:sz w:val="20"/>
          <w:szCs w:val="20"/>
        </w:rPr>
        <w:t>Practicum 5</w:t>
      </w:r>
      <w:r w:rsidRPr="006A258D">
        <w:rPr>
          <w:rFonts w:ascii="Arial" w:hAnsi="Arial"/>
          <w:sz w:val="20"/>
          <w:szCs w:val="20"/>
        </w:rPr>
        <w:t>):____________________________________________________</w:t>
      </w:r>
    </w:p>
    <w:p w14:paraId="78169D6E"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Phone Number: _________________/E -mail: _______________________________</w:t>
      </w:r>
    </w:p>
    <w:p w14:paraId="16A286BD" w14:textId="77777777" w:rsidR="006A258D" w:rsidRPr="006A258D" w:rsidRDefault="006A258D" w:rsidP="006A258D">
      <w:pPr>
        <w:spacing w:line="360" w:lineRule="auto"/>
        <w:outlineLvl w:val="0"/>
        <w:rPr>
          <w:rFonts w:ascii="Arial" w:hAnsi="Arial"/>
          <w:sz w:val="20"/>
          <w:szCs w:val="20"/>
        </w:rPr>
      </w:pPr>
      <w:r w:rsidRPr="006A258D">
        <w:rPr>
          <w:rFonts w:ascii="Arial" w:hAnsi="Arial"/>
          <w:sz w:val="20"/>
          <w:szCs w:val="20"/>
        </w:rPr>
        <w:t>Is this a paid position?  Y / N</w:t>
      </w:r>
    </w:p>
    <w:p w14:paraId="4FDBCC8E" w14:textId="77777777" w:rsidR="006A258D" w:rsidRPr="006A258D" w:rsidRDefault="006A258D" w:rsidP="006A258D">
      <w:pPr>
        <w:rPr>
          <w:rFonts w:ascii="Arial" w:hAnsi="Arial"/>
          <w:sz w:val="20"/>
          <w:szCs w:val="20"/>
        </w:rPr>
      </w:pPr>
      <w:r w:rsidRPr="006A258D">
        <w:rPr>
          <w:rFonts w:ascii="Arial" w:hAnsi="Arial"/>
          <w:sz w:val="20"/>
          <w:szCs w:val="20"/>
        </w:rPr>
        <w:t xml:space="preserve">Approval may be sought for applications to more than one practicum placement.  Please list additional agency names on this form (up to 5 on each form). </w:t>
      </w:r>
    </w:p>
    <w:p w14:paraId="27C45083" w14:textId="77777777" w:rsidR="00A70EA9" w:rsidRPr="006A258D" w:rsidRDefault="00A70EA9" w:rsidP="006A258D">
      <w:pPr>
        <w:rPr>
          <w:rFonts w:ascii="Arial" w:hAnsi="Arial"/>
          <w:sz w:val="20"/>
          <w:szCs w:val="20"/>
        </w:rPr>
      </w:pPr>
    </w:p>
    <w:p w14:paraId="251865B5" w14:textId="77777777" w:rsidR="006A258D" w:rsidRPr="006A258D" w:rsidRDefault="006A258D" w:rsidP="006A258D">
      <w:pPr>
        <w:rPr>
          <w:rFonts w:ascii="Arial" w:hAnsi="Arial"/>
          <w:sz w:val="20"/>
          <w:szCs w:val="20"/>
        </w:rPr>
      </w:pPr>
      <w:r w:rsidRPr="006A258D">
        <w:rPr>
          <w:rFonts w:ascii="Arial" w:hAnsi="Arial"/>
          <w:sz w:val="20"/>
          <w:szCs w:val="20"/>
        </w:rPr>
        <w:t>________________________</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__________________________</w:t>
      </w:r>
    </w:p>
    <w:p w14:paraId="34028CFF" w14:textId="77777777" w:rsidR="006A258D" w:rsidRPr="006A258D" w:rsidRDefault="006A258D" w:rsidP="006A258D">
      <w:pPr>
        <w:rPr>
          <w:rFonts w:ascii="Arial" w:hAnsi="Arial"/>
          <w:sz w:val="20"/>
          <w:szCs w:val="20"/>
        </w:rPr>
      </w:pPr>
      <w:r w:rsidRPr="006A258D">
        <w:rPr>
          <w:rFonts w:ascii="Arial" w:hAnsi="Arial"/>
          <w:sz w:val="20"/>
          <w:szCs w:val="20"/>
        </w:rPr>
        <w:t>Student’s signature</w:t>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r>
      <w:r w:rsidRPr="006A258D">
        <w:rPr>
          <w:rFonts w:ascii="Arial" w:hAnsi="Arial"/>
          <w:sz w:val="20"/>
          <w:szCs w:val="20"/>
        </w:rPr>
        <w:tab/>
        <w:t>Faculty Supervisor’s signature</w:t>
      </w:r>
    </w:p>
    <w:p w14:paraId="596239F3" w14:textId="41EA2E61" w:rsidR="00AD21C5" w:rsidRDefault="00AD21C5" w:rsidP="00AD21C5">
      <w:pPr>
        <w:pBdr>
          <w:bottom w:val="single" w:sz="6" w:space="1" w:color="auto"/>
        </w:pBdr>
        <w:spacing w:line="384" w:lineRule="auto"/>
        <w:rPr>
          <w:rFonts w:ascii="Arial" w:hAnsi="Arial"/>
          <w:sz w:val="22"/>
        </w:rPr>
      </w:pPr>
      <w:r>
        <w:rPr>
          <w:rFonts w:ascii="Arial" w:hAnsi="Arial"/>
          <w:sz w:val="22"/>
        </w:rPr>
        <w:t>APPENDIX P-</w:t>
      </w:r>
      <w:r w:rsidR="00CE3997">
        <w:rPr>
          <w:rFonts w:ascii="Arial" w:hAnsi="Arial"/>
          <w:sz w:val="22"/>
        </w:rPr>
        <w:t>b</w:t>
      </w:r>
      <w:r w:rsidRPr="00B23D05">
        <w:rPr>
          <w:rFonts w:ascii="Arial" w:hAnsi="Arial"/>
          <w:sz w:val="22"/>
        </w:rPr>
        <w:t xml:space="preserve">: Practicum </w:t>
      </w:r>
      <w:r>
        <w:rPr>
          <w:rFonts w:ascii="Arial" w:hAnsi="Arial"/>
          <w:sz w:val="22"/>
        </w:rPr>
        <w:t>Approval Form – Blue Form</w:t>
      </w:r>
    </w:p>
    <w:p w14:paraId="285602DC" w14:textId="77777777" w:rsidR="00AD21C5" w:rsidRDefault="00AD21C5" w:rsidP="00AD21C5">
      <w:pPr>
        <w:jc w:val="both"/>
        <w:rPr>
          <w:rFonts w:ascii="Arial" w:hAnsi="Arial"/>
          <w:sz w:val="22"/>
          <w:szCs w:val="20"/>
        </w:rPr>
      </w:pPr>
    </w:p>
    <w:p w14:paraId="2388C319" w14:textId="77777777" w:rsidR="00AD21C5" w:rsidRDefault="00AD21C5" w:rsidP="00AD21C5">
      <w:pPr>
        <w:pStyle w:val="BodyText"/>
        <w:rPr>
          <w:rFonts w:ascii="Times New Roman"/>
          <w:sz w:val="20"/>
        </w:rPr>
      </w:pPr>
    </w:p>
    <w:p w14:paraId="50B15C24" w14:textId="45864AB0" w:rsidR="00AD21C5" w:rsidRDefault="00AD21C5" w:rsidP="00AD21C5">
      <w:pPr>
        <w:pStyle w:val="BodyText"/>
        <w:rPr>
          <w:rFonts w:ascii="Times New Roman"/>
          <w:sz w:val="20"/>
        </w:rPr>
      </w:pPr>
    </w:p>
    <w:p w14:paraId="3F28A48C" w14:textId="07724323" w:rsidR="00AD21C5" w:rsidRDefault="00AD21C5" w:rsidP="00AD21C5">
      <w:pPr>
        <w:pStyle w:val="BodyText"/>
        <w:rPr>
          <w:rFonts w:ascii="Times New Roman"/>
          <w:sz w:val="20"/>
        </w:rPr>
      </w:pPr>
      <w:r>
        <w:rPr>
          <w:noProof/>
        </w:rPr>
        <mc:AlternateContent>
          <mc:Choice Requires="wps">
            <w:drawing>
              <wp:anchor distT="0" distB="0" distL="114300" distR="114300" simplePos="0" relativeHeight="251748352" behindDoc="0" locked="0" layoutInCell="1" allowOverlap="1" wp14:anchorId="2A68712E" wp14:editId="129CF3D1">
                <wp:simplePos x="0" y="0"/>
                <wp:positionH relativeFrom="page">
                  <wp:posOffset>3863490</wp:posOffset>
                </wp:positionH>
                <wp:positionV relativeFrom="paragraph">
                  <wp:posOffset>131479</wp:posOffset>
                </wp:positionV>
                <wp:extent cx="1853023" cy="1350405"/>
                <wp:effectExtent l="0" t="0" r="13970" b="889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3023" cy="1350405"/>
                        </a:xfrm>
                        <a:prstGeom prst="rect">
                          <a:avLst/>
                        </a:prstGeom>
                        <a:noFill/>
                        <a:ln w="695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AD21C5">
                            <w:pPr>
                              <w:pStyle w:val="BodyText"/>
                              <w:widowControl w:val="0"/>
                              <w:numPr>
                                <w:ilvl w:val="0"/>
                                <w:numId w:val="96"/>
                              </w:numPr>
                              <w:tabs>
                                <w:tab w:val="left" w:pos="246"/>
                              </w:tabs>
                              <w:suppressAutoHyphens w:val="0"/>
                              <w:autoSpaceDE w:val="0"/>
                              <w:autoSpaceDN w:val="0"/>
                              <w:spacing w:before="93"/>
                              <w:ind w:hanging="143"/>
                            </w:pPr>
                            <w:r>
                              <w:t>Approved</w:t>
                            </w:r>
                          </w:p>
                          <w:p w14:paraId="6F3D739A" w14:textId="77777777" w:rsidR="00A462BC" w:rsidRDefault="00A462BC" w:rsidP="00AD21C5">
                            <w:pPr>
                              <w:pStyle w:val="BodyText"/>
                              <w:widowControl w:val="0"/>
                              <w:numPr>
                                <w:ilvl w:val="0"/>
                                <w:numId w:val="96"/>
                              </w:numPr>
                              <w:tabs>
                                <w:tab w:val="left" w:pos="246"/>
                              </w:tabs>
                              <w:suppressAutoHyphens w:val="0"/>
                              <w:autoSpaceDE w:val="0"/>
                              <w:autoSpaceDN w:val="0"/>
                              <w:spacing w:before="1"/>
                              <w:ind w:hanging="143"/>
                            </w:pPr>
                            <w:r>
                              <w:t>Declined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8712E" id="Text Box 20" o:spid="_x0000_s1064" type="#_x0000_t202" style="position:absolute;margin-left:304.2pt;margin-top:10.35pt;width:145.9pt;height:106.3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" filled="f" strokeweight=".19322mm">
                <v:path arrowok="t"/>
                <v:textbox inset="0,0,0,0">
                  <w:txbxContent>
                    <w:p w14:paraId="2467872E" w14:textId="77777777" w:rsidR="00A462BC" w:rsidRDefault="00A462BC" w:rsidP="00AD21C5">
                      <w:pPr>
                        <w:pStyle w:val="BodyText"/>
                        <w:spacing w:before="39"/>
                        <w:ind w:left="387"/>
                      </w:pPr>
                      <w:r>
                        <w:t>OFFICE USE ONLY</w:t>
                      </w:r>
                    </w:p>
                    <w:p w14:paraId="314DF38D" w14:textId="77777777" w:rsidR="00A462BC" w:rsidRDefault="00A462BC" w:rsidP="00AD21C5">
                      <w:pPr>
                        <w:pStyle w:val="BodyText"/>
                        <w:spacing w:before="86" w:line="600" w:lineRule="auto"/>
                        <w:ind w:left="103" w:right="1683"/>
                      </w:pPr>
                      <w:r>
                        <w:t xml:space="preserve">Date: </w:t>
                      </w:r>
                    </w:p>
                    <w:p w14:paraId="32B9B7B8" w14:textId="25F13368" w:rsidR="00A462BC" w:rsidRDefault="00A462BC" w:rsidP="00AD21C5">
                      <w:pPr>
                        <w:pStyle w:val="BodyText"/>
                        <w:spacing w:before="86" w:line="600" w:lineRule="auto"/>
                        <w:ind w:left="103" w:right="1683"/>
                      </w:pPr>
                      <w:r>
                        <w:t>CD Initial:</w:t>
                      </w:r>
                    </w:p>
                    <w:p w14:paraId="19C9D6AD" w14:textId="25F13368" w:rsidR="00A462BC" w:rsidRDefault="00A462BC" w:rsidP="00AD21C5">
                      <w:pPr>
                        <w:pStyle w:val="BodyText"/>
                        <w:widowControl w:val="0"/>
                        <w:numPr>
                          <w:ilvl w:val="0"/>
                          <w:numId w:val="96"/>
                        </w:numPr>
                        <w:tabs>
                          <w:tab w:val="left" w:pos="246"/>
                        </w:tabs>
                        <w:suppressAutoHyphens w:val="0"/>
                        <w:autoSpaceDE w:val="0"/>
                        <w:autoSpaceDN w:val="0"/>
                        <w:spacing w:before="93"/>
                        <w:ind w:hanging="143"/>
                      </w:pPr>
                      <w:r>
                        <w:t>Approved</w:t>
                      </w:r>
                    </w:p>
                    <w:p w14:paraId="6F3D739A" w14:textId="77777777" w:rsidR="00A462BC" w:rsidRDefault="00A462BC" w:rsidP="00AD21C5">
                      <w:pPr>
                        <w:pStyle w:val="BodyText"/>
                        <w:widowControl w:val="0"/>
                        <w:numPr>
                          <w:ilvl w:val="0"/>
                          <w:numId w:val="96"/>
                        </w:numPr>
                        <w:tabs>
                          <w:tab w:val="left" w:pos="246"/>
                        </w:tabs>
                        <w:suppressAutoHyphens w:val="0"/>
                        <w:autoSpaceDE w:val="0"/>
                        <w:autoSpaceDN w:val="0"/>
                        <w:spacing w:before="1"/>
                        <w:ind w:hanging="143"/>
                      </w:pPr>
                      <w:r>
                        <w:t>Declined</w:t>
                      </w:r>
                    </w:p>
                  </w:txbxContent>
                </v:textbox>
                <w10:wrap anchorx="page"/>
              </v:shape>
            </w:pict>
          </mc:Fallback>
        </mc:AlternateContent>
      </w:r>
    </w:p>
    <w:p w14:paraId="153D760A" w14:textId="77777777" w:rsidR="00AD21C5" w:rsidRDefault="00AD21C5" w:rsidP="00AD21C5">
      <w:pPr>
        <w:pStyle w:val="BodyText"/>
        <w:rPr>
          <w:rFonts w:ascii="Times New Roman"/>
          <w:sz w:val="20"/>
        </w:rPr>
      </w:pPr>
    </w:p>
    <w:p w14:paraId="71E615AD" w14:textId="77777777" w:rsidR="00AD21C5" w:rsidRDefault="00AD21C5" w:rsidP="00AD21C5">
      <w:pPr>
        <w:pStyle w:val="BodyText"/>
        <w:rPr>
          <w:rFonts w:ascii="Times New Roman"/>
          <w:sz w:val="20"/>
        </w:rPr>
      </w:pPr>
    </w:p>
    <w:p w14:paraId="22DA88F5" w14:textId="77777777" w:rsidR="00AD21C5" w:rsidRDefault="00AD21C5" w:rsidP="00AD21C5">
      <w:pPr>
        <w:pStyle w:val="BodyText"/>
        <w:rPr>
          <w:rFonts w:ascii="Times New Roman"/>
          <w:sz w:val="20"/>
        </w:rPr>
      </w:pPr>
    </w:p>
    <w:p w14:paraId="34C4E344" w14:textId="77777777" w:rsidR="00AD21C5" w:rsidRDefault="00AD21C5" w:rsidP="00AD21C5">
      <w:pPr>
        <w:pStyle w:val="BodyText"/>
        <w:rPr>
          <w:rFonts w:ascii="Times New Roman"/>
          <w:sz w:val="20"/>
        </w:rPr>
      </w:pPr>
    </w:p>
    <w:p w14:paraId="004F6D64" w14:textId="77777777" w:rsidR="00AD21C5" w:rsidRDefault="00AD21C5" w:rsidP="00AD21C5">
      <w:pPr>
        <w:pStyle w:val="BodyText"/>
        <w:rPr>
          <w:rFonts w:ascii="Times New Roman"/>
          <w:sz w:val="20"/>
        </w:rPr>
      </w:pPr>
    </w:p>
    <w:p w14:paraId="022445F6" w14:textId="77777777" w:rsidR="00AD21C5" w:rsidRDefault="00AD21C5" w:rsidP="00AD21C5">
      <w:pPr>
        <w:pStyle w:val="BodyText"/>
        <w:spacing w:before="8"/>
        <w:rPr>
          <w:rFonts w:ascii="Times New Roman"/>
          <w:sz w:val="20"/>
        </w:rPr>
      </w:pPr>
    </w:p>
    <w:p w14:paraId="449C9D6C" w14:textId="66CB9342" w:rsidR="00AD21C5" w:rsidRDefault="00AD21C5" w:rsidP="00AD21C5">
      <w:pPr>
        <w:spacing w:before="96"/>
        <w:ind w:left="104" w:right="6567"/>
        <w:rPr>
          <w:b/>
          <w:sz w:val="16"/>
        </w:rPr>
      </w:pPr>
      <w:r>
        <w:rPr>
          <w:noProof/>
        </w:rPr>
        <w:drawing>
          <wp:anchor distT="0" distB="0" distL="0" distR="0" simplePos="0" relativeHeight="251745280" behindDoc="0" locked="0" layoutInCell="1" allowOverlap="1" wp14:anchorId="66BF209C" wp14:editId="4D52E8F9">
            <wp:simplePos x="0" y="0"/>
            <wp:positionH relativeFrom="page">
              <wp:posOffset>778675</wp:posOffset>
            </wp:positionH>
            <wp:positionV relativeFrom="paragraph">
              <wp:posOffset>-660887</wp:posOffset>
            </wp:positionV>
            <wp:extent cx="542227" cy="699611"/>
            <wp:effectExtent l="0" t="0" r="0" b="0"/>
            <wp:wrapNone/>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542227" cy="699611"/>
                    </a:xfrm>
                    <a:prstGeom prst="rect">
                      <a:avLst/>
                    </a:prstGeom>
                  </pic:spPr>
                </pic:pic>
              </a:graphicData>
            </a:graphic>
          </wp:anchor>
        </w:drawing>
      </w:r>
      <w:r>
        <w:rPr>
          <w:noProof/>
        </w:rPr>
        <mc:AlternateContent>
          <mc:Choice Requires="wps">
            <w:drawing>
              <wp:anchor distT="0" distB="0" distL="114300" distR="114300" simplePos="0" relativeHeight="251746304" behindDoc="0" locked="0" layoutInCell="1" allowOverlap="1" wp14:anchorId="00C06C4E" wp14:editId="7107A9A0">
                <wp:simplePos x="0" y="0"/>
                <wp:positionH relativeFrom="page">
                  <wp:posOffset>3931285</wp:posOffset>
                </wp:positionH>
                <wp:positionV relativeFrom="paragraph">
                  <wp:posOffset>-462915</wp:posOffset>
                </wp:positionV>
                <wp:extent cx="1076960" cy="0"/>
                <wp:effectExtent l="0" t="0" r="2540" b="0"/>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1CE6" id="Line 1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36.45pt" to="394.35pt,-3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" strokeweight=".1805mm">
                <o:lock v:ext="edit" shapetype="f"/>
                <w10:wrap anchorx="page"/>
              </v:line>
            </w:pict>
          </mc:Fallback>
        </mc:AlternateContent>
      </w:r>
      <w:r>
        <w:rPr>
          <w:noProof/>
        </w:rPr>
        <mc:AlternateContent>
          <mc:Choice Requires="wps">
            <w:drawing>
              <wp:anchor distT="0" distB="0" distL="114300" distR="114300" simplePos="0" relativeHeight="251747328" behindDoc="0" locked="0" layoutInCell="1" allowOverlap="1" wp14:anchorId="4E034F4B" wp14:editId="53F0A4B7">
                <wp:simplePos x="0" y="0"/>
                <wp:positionH relativeFrom="page">
                  <wp:posOffset>3931285</wp:posOffset>
                </wp:positionH>
                <wp:positionV relativeFrom="paragraph">
                  <wp:posOffset>-173990</wp:posOffset>
                </wp:positionV>
                <wp:extent cx="1076960" cy="0"/>
                <wp:effectExtent l="0" t="0" r="2540" b="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6960" cy="0"/>
                        </a:xfrm>
                        <a:prstGeom prst="line">
                          <a:avLst/>
                        </a:prstGeom>
                        <a:noFill/>
                        <a:ln w="649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BEDC6" id="Line 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55pt,-13.7pt" to="394.3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" strokeweight=".1805mm">
                <o:lock v:ext="edit" shapetype="f"/>
                <w10:wrap anchorx="page"/>
              </v:line>
            </w:pict>
          </mc:Fallback>
        </mc:AlternateContent>
      </w:r>
      <w:r>
        <w:rPr>
          <w:b/>
          <w:sz w:val="16"/>
        </w:rPr>
        <w:t>UBC Department of Psychology Internal Internal Practicum Approval</w:t>
      </w:r>
    </w:p>
    <w:p w14:paraId="47502325" w14:textId="77777777" w:rsidR="00AD21C5" w:rsidRDefault="00AD21C5" w:rsidP="00AD21C5">
      <w:pPr>
        <w:pStyle w:val="BodyText"/>
        <w:rPr>
          <w:b/>
          <w:sz w:val="18"/>
        </w:rPr>
      </w:pPr>
    </w:p>
    <w:p w14:paraId="68612412" w14:textId="77777777" w:rsidR="00AD21C5" w:rsidRDefault="00AD21C5" w:rsidP="00AD21C5">
      <w:pPr>
        <w:pStyle w:val="BodyText"/>
        <w:spacing w:before="3"/>
        <w:rPr>
          <w:b/>
          <w:sz w:val="14"/>
        </w:rPr>
      </w:pPr>
    </w:p>
    <w:p w14:paraId="71B1BA60" w14:textId="77777777" w:rsidR="00AD21C5" w:rsidRDefault="00AD21C5" w:rsidP="00AD21C5">
      <w:pPr>
        <w:pStyle w:val="BodyText"/>
        <w:ind w:left="112" w:right="2670" w:hanging="9"/>
      </w:pPr>
      <w:r>
        <w:t>To be completed and returned to the Practicum/Internship coordinator well in advance of the start of the practicum. Note that practica/internships will not be credited unless approved in advance by the clinical area. You will be notified in writing of this approval.</w:t>
      </w:r>
    </w:p>
    <w:p w14:paraId="4A47EE09" w14:textId="77777777" w:rsidR="00AD21C5" w:rsidRDefault="00AD21C5" w:rsidP="00AD21C5">
      <w:pPr>
        <w:pStyle w:val="BodyText"/>
        <w:spacing w:before="9"/>
        <w:rPr>
          <w:sz w:val="18"/>
        </w:rPr>
      </w:pPr>
    </w:p>
    <w:p w14:paraId="44839E2B" w14:textId="77777777" w:rsidR="00AD21C5" w:rsidRDefault="00AD21C5" w:rsidP="00AD21C5">
      <w:pPr>
        <w:pStyle w:val="BodyText"/>
        <w:tabs>
          <w:tab w:val="left" w:pos="1997"/>
        </w:tabs>
        <w:ind w:left="142"/>
        <w:rPr>
          <w:rFonts w:ascii="Times New Roman"/>
        </w:rPr>
      </w:pPr>
      <w:r>
        <w:t xml:space="preserve">Date: </w:t>
      </w:r>
      <w:r>
        <w:rPr>
          <w:rFonts w:ascii="Times New Roman"/>
          <w:u w:val="single"/>
        </w:rPr>
        <w:t xml:space="preserve"> </w:t>
      </w:r>
      <w:r>
        <w:rPr>
          <w:rFonts w:ascii="Times New Roman"/>
          <w:u w:val="single"/>
        </w:rPr>
        <w:tab/>
      </w:r>
    </w:p>
    <w:p w14:paraId="0857BBBB" w14:textId="77777777" w:rsidR="00AD21C5" w:rsidRDefault="00AD21C5" w:rsidP="00AD21C5">
      <w:pPr>
        <w:pStyle w:val="BodyText"/>
        <w:spacing w:before="3"/>
        <w:rPr>
          <w:rFonts w:ascii="Times New Roman"/>
        </w:rPr>
      </w:pPr>
    </w:p>
    <w:p w14:paraId="28C99BD3" w14:textId="77777777" w:rsidR="00AD21C5" w:rsidRDefault="00AD21C5" w:rsidP="00AD21C5">
      <w:pPr>
        <w:pStyle w:val="BodyText"/>
        <w:tabs>
          <w:tab w:val="left" w:pos="4593"/>
        </w:tabs>
        <w:ind w:left="127"/>
        <w:rPr>
          <w:rFonts w:ascii="Times New Roman"/>
        </w:rPr>
      </w:pPr>
      <w:r>
        <w:t xml:space="preserve">Student: </w:t>
      </w:r>
      <w:r>
        <w:rPr>
          <w:rFonts w:ascii="Times New Roman"/>
          <w:u w:val="single"/>
        </w:rPr>
        <w:t xml:space="preserve"> </w:t>
      </w:r>
      <w:r>
        <w:rPr>
          <w:rFonts w:ascii="Times New Roman"/>
          <w:u w:val="single"/>
        </w:rPr>
        <w:tab/>
      </w:r>
    </w:p>
    <w:p w14:paraId="596BAB8B" w14:textId="77777777" w:rsidR="00AD21C5" w:rsidRDefault="00AD21C5" w:rsidP="00AD21C5">
      <w:pPr>
        <w:pStyle w:val="BodyText"/>
        <w:rPr>
          <w:rFonts w:ascii="Times New Roman"/>
        </w:rPr>
      </w:pPr>
    </w:p>
    <w:p w14:paraId="12A0CEB0" w14:textId="77777777" w:rsidR="00AD21C5" w:rsidRDefault="00AD21C5" w:rsidP="00AD21C5">
      <w:pPr>
        <w:pStyle w:val="BodyText"/>
        <w:tabs>
          <w:tab w:val="left" w:pos="4635"/>
        </w:tabs>
        <w:ind w:left="127"/>
        <w:rPr>
          <w:rFonts w:ascii="Times New Roman"/>
        </w:rPr>
      </w:pPr>
      <w:r>
        <w:t>Faculty</w:t>
      </w:r>
      <w:r>
        <w:rPr>
          <w:spacing w:val="-8"/>
        </w:rPr>
        <w:t xml:space="preserve"> </w:t>
      </w:r>
      <w:r>
        <w:t>Supervisor:</w:t>
      </w:r>
      <w:r>
        <w:rPr>
          <w:spacing w:val="-2"/>
        </w:rPr>
        <w:t xml:space="preserve"> </w:t>
      </w:r>
      <w:r>
        <w:rPr>
          <w:rFonts w:ascii="Times New Roman"/>
          <w:u w:val="single"/>
        </w:rPr>
        <w:t xml:space="preserve"> </w:t>
      </w:r>
      <w:r>
        <w:rPr>
          <w:rFonts w:ascii="Times New Roman"/>
          <w:u w:val="single"/>
        </w:rPr>
        <w:tab/>
      </w:r>
    </w:p>
    <w:p w14:paraId="3E25EB96" w14:textId="77777777" w:rsidR="00AD21C5" w:rsidRDefault="00AD21C5" w:rsidP="00AD21C5">
      <w:pPr>
        <w:pStyle w:val="BodyText"/>
        <w:spacing w:before="4"/>
        <w:rPr>
          <w:rFonts w:ascii="Times New Roman"/>
        </w:rPr>
      </w:pPr>
    </w:p>
    <w:p w14:paraId="4FCBB56E" w14:textId="77777777" w:rsidR="00AD21C5" w:rsidRDefault="00AD21C5" w:rsidP="00AD21C5">
      <w:pPr>
        <w:pStyle w:val="BodyText"/>
        <w:tabs>
          <w:tab w:val="left" w:pos="2936"/>
          <w:tab w:val="left" w:pos="4674"/>
        </w:tabs>
        <w:ind w:left="127"/>
        <w:rPr>
          <w:rFonts w:ascii="Times New Roman"/>
        </w:rPr>
      </w:pPr>
      <w:r>
        <w:t>Practicum</w:t>
      </w:r>
      <w:r>
        <w:rPr>
          <w:spacing w:val="-3"/>
        </w:rPr>
        <w:t xml:space="preserve"> </w:t>
      </w:r>
      <w:r>
        <w:t>will</w:t>
      </w:r>
      <w:r>
        <w:rPr>
          <w:spacing w:val="-2"/>
        </w:rPr>
        <w:t xml:space="preserve"> </w:t>
      </w:r>
      <w:r>
        <w:t>begin:</w:t>
      </w:r>
      <w:r>
        <w:rPr>
          <w:u w:val="single"/>
        </w:rPr>
        <w:t xml:space="preserve"> </w:t>
      </w:r>
      <w:r>
        <w:rPr>
          <w:u w:val="single"/>
        </w:rPr>
        <w:tab/>
      </w:r>
      <w:r>
        <w:t>End:</w:t>
      </w:r>
      <w:r>
        <w:rPr>
          <w:spacing w:val="-2"/>
        </w:rPr>
        <w:t xml:space="preserve"> </w:t>
      </w:r>
      <w:r>
        <w:rPr>
          <w:rFonts w:ascii="Times New Roman"/>
          <w:u w:val="single"/>
        </w:rPr>
        <w:t xml:space="preserve"> </w:t>
      </w:r>
      <w:r>
        <w:rPr>
          <w:rFonts w:ascii="Times New Roman"/>
          <w:u w:val="single"/>
        </w:rPr>
        <w:tab/>
      </w:r>
    </w:p>
    <w:p w14:paraId="54FC11EE" w14:textId="77777777" w:rsidR="00AD21C5" w:rsidRDefault="00AD21C5" w:rsidP="00AD21C5">
      <w:pPr>
        <w:pStyle w:val="BodyText"/>
        <w:rPr>
          <w:rFonts w:ascii="Times New Roman"/>
        </w:rPr>
      </w:pPr>
    </w:p>
    <w:p w14:paraId="6548B08C" w14:textId="77777777" w:rsidR="00AD21C5" w:rsidRDefault="00AD21C5" w:rsidP="00AD21C5">
      <w:pPr>
        <w:pStyle w:val="BodyText"/>
        <w:tabs>
          <w:tab w:val="left" w:pos="1280"/>
          <w:tab w:val="left" w:pos="2715"/>
          <w:tab w:val="left" w:pos="4229"/>
          <w:tab w:val="left" w:pos="6142"/>
        </w:tabs>
        <w:ind w:left="127"/>
      </w:pPr>
      <w:r>
        <w:t>Practicum</w:t>
      </w:r>
      <w:r>
        <w:rPr>
          <w:spacing w:val="-3"/>
        </w:rPr>
        <w:t xml:space="preserve"> </w:t>
      </w:r>
      <w:r>
        <w:t>is:</w:t>
      </w:r>
      <w:r>
        <w:tab/>
        <w:t>Full time</w:t>
      </w:r>
      <w:r>
        <w:rPr>
          <w:u w:val="single"/>
        </w:rPr>
        <w:t xml:space="preserve"> </w:t>
      </w:r>
      <w:r>
        <w:rPr>
          <w:u w:val="single"/>
        </w:rPr>
        <w:tab/>
      </w:r>
      <w:r>
        <w:t>Part</w:t>
      </w:r>
      <w:r>
        <w:rPr>
          <w:spacing w:val="-2"/>
        </w:rPr>
        <w:t xml:space="preserve"> </w:t>
      </w:r>
      <w:r>
        <w:t>time</w:t>
      </w:r>
      <w:r>
        <w:rPr>
          <w:u w:val="single"/>
        </w:rPr>
        <w:t xml:space="preserve"> </w:t>
      </w:r>
      <w:r>
        <w:rPr>
          <w:u w:val="single"/>
        </w:rPr>
        <w:tab/>
      </w:r>
      <w:r>
        <w:t>(Expected</w:t>
      </w:r>
      <w:r>
        <w:rPr>
          <w:spacing w:val="-3"/>
        </w:rPr>
        <w:t xml:space="preserve"> </w:t>
      </w:r>
      <w:r>
        <w:t>hours/wk:</w:t>
      </w:r>
      <w:r>
        <w:rPr>
          <w:u w:val="single"/>
        </w:rPr>
        <w:t xml:space="preserve"> </w:t>
      </w:r>
      <w:r>
        <w:rPr>
          <w:u w:val="single"/>
        </w:rPr>
        <w:tab/>
      </w:r>
      <w:r>
        <w:t>)</w:t>
      </w:r>
    </w:p>
    <w:p w14:paraId="30A9E9F0" w14:textId="77777777" w:rsidR="00AD21C5" w:rsidRDefault="00AD21C5" w:rsidP="00AD21C5">
      <w:pPr>
        <w:pStyle w:val="BodyText"/>
        <w:spacing w:before="3"/>
      </w:pPr>
    </w:p>
    <w:p w14:paraId="0180786E" w14:textId="77777777" w:rsidR="00AD21C5" w:rsidRDefault="00AD21C5" w:rsidP="00AD21C5">
      <w:pPr>
        <w:pStyle w:val="BodyText"/>
        <w:spacing w:line="256" w:lineRule="auto"/>
        <w:ind w:left="127" w:right="2670"/>
      </w:pPr>
      <w:r>
        <w:t>(If you are planning to combine placements you must present the entire plan for approval.)</w:t>
      </w:r>
    </w:p>
    <w:p w14:paraId="3898B814" w14:textId="77777777" w:rsidR="00AD21C5" w:rsidRDefault="00AD21C5" w:rsidP="00AD21C5">
      <w:pPr>
        <w:pStyle w:val="BodyText"/>
        <w:spacing w:before="8"/>
        <w:rPr>
          <w:sz w:val="15"/>
        </w:rPr>
      </w:pPr>
    </w:p>
    <w:p w14:paraId="55DA9FDF" w14:textId="77777777" w:rsidR="00AD21C5" w:rsidRDefault="00AD21C5" w:rsidP="00AD21C5">
      <w:pPr>
        <w:pStyle w:val="BodyText"/>
        <w:spacing w:before="1"/>
        <w:ind w:left="127"/>
      </w:pPr>
      <w:r>
        <w:t>Agency (give complete address):</w:t>
      </w:r>
    </w:p>
    <w:p w14:paraId="3F3413B1" w14:textId="77777777" w:rsidR="00AD21C5" w:rsidRDefault="00AD21C5" w:rsidP="00AD21C5">
      <w:pPr>
        <w:pStyle w:val="BodyText"/>
        <w:spacing w:before="1"/>
        <w:rPr>
          <w:sz w:val="14"/>
        </w:rPr>
      </w:pPr>
      <w:r>
        <w:rPr>
          <w:noProof/>
        </w:rPr>
        <mc:AlternateContent>
          <mc:Choice Requires="wps">
            <w:drawing>
              <wp:anchor distT="0" distB="0" distL="0" distR="0" simplePos="0" relativeHeight="251739136" behindDoc="1" locked="0" layoutInCell="1" allowOverlap="1" wp14:anchorId="15B6347C" wp14:editId="0A0831C5">
                <wp:simplePos x="0" y="0"/>
                <wp:positionH relativeFrom="page">
                  <wp:posOffset>798830</wp:posOffset>
                </wp:positionH>
                <wp:positionV relativeFrom="paragraph">
                  <wp:posOffset>132715</wp:posOffset>
                </wp:positionV>
                <wp:extent cx="4198620" cy="1270"/>
                <wp:effectExtent l="0" t="0" r="5080" b="0"/>
                <wp:wrapTopAndBottom/>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22D7E" id="Freeform 7" o:spid="_x0000_s1026" style="position:absolute;margin-left:62.9pt;margin-top:10.45pt;width:330.6pt;height:.1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0160" behindDoc="1" locked="0" layoutInCell="1" allowOverlap="1" wp14:anchorId="776A194C" wp14:editId="3C59646F">
                <wp:simplePos x="0" y="0"/>
                <wp:positionH relativeFrom="page">
                  <wp:posOffset>798830</wp:posOffset>
                </wp:positionH>
                <wp:positionV relativeFrom="paragraph">
                  <wp:posOffset>385445</wp:posOffset>
                </wp:positionV>
                <wp:extent cx="4198620" cy="1270"/>
                <wp:effectExtent l="0" t="0" r="5080" b="0"/>
                <wp:wrapTopAndBottom/>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034" id="Freeform 21" o:spid="_x0000_s1026" style="position:absolute;margin-left:62.9pt;margin-top:30.35pt;width:330.6pt;height:.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6MWQrQ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1184" behindDoc="1" locked="0" layoutInCell="1" allowOverlap="1" wp14:anchorId="4C6EB87C" wp14:editId="4EA855CC">
                <wp:simplePos x="0" y="0"/>
                <wp:positionH relativeFrom="page">
                  <wp:posOffset>798830</wp:posOffset>
                </wp:positionH>
                <wp:positionV relativeFrom="paragraph">
                  <wp:posOffset>640080</wp:posOffset>
                </wp:positionV>
                <wp:extent cx="4198620" cy="1270"/>
                <wp:effectExtent l="0" t="0" r="5080" b="0"/>
                <wp:wrapTopAndBottom/>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8620" cy="1270"/>
                        </a:xfrm>
                        <a:custGeom>
                          <a:avLst/>
                          <a:gdLst>
                            <a:gd name="T0" fmla="+- 0 1258 1258"/>
                            <a:gd name="T1" fmla="*/ T0 w 6612"/>
                            <a:gd name="T2" fmla="+- 0 7870 1258"/>
                            <a:gd name="T3" fmla="*/ T2 w 6612"/>
                          </a:gdLst>
                          <a:ahLst/>
                          <a:cxnLst>
                            <a:cxn ang="0">
                              <a:pos x="T1" y="0"/>
                            </a:cxn>
                            <a:cxn ang="0">
                              <a:pos x="T3" y="0"/>
                            </a:cxn>
                          </a:cxnLst>
                          <a:rect l="0" t="0" r="r" b="b"/>
                          <a:pathLst>
                            <a:path w="6612">
                              <a:moveTo>
                                <a:pt x="0" y="0"/>
                              </a:moveTo>
                              <a:lnTo>
                                <a:pt x="661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F31B5" id="Freeform 22" o:spid="_x0000_s1026" style="position:absolute;margin-left:62.9pt;margin-top:50.4pt;width:330.6pt;height:.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1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" path="m,l6612,e" filled="f" strokeweight=".24622mm">
                <v:path arrowok="t" o:connecttype="custom" o:connectlocs="0,0;4198620,0" o:connectangles="0,0"/>
                <w10:wrap type="topAndBottom" anchorx="page"/>
              </v:shape>
            </w:pict>
          </mc:Fallback>
        </mc:AlternateContent>
      </w:r>
      <w:r>
        <w:rPr>
          <w:noProof/>
        </w:rPr>
        <mc:AlternateContent>
          <mc:Choice Requires="wps">
            <w:drawing>
              <wp:anchor distT="0" distB="0" distL="0" distR="0" simplePos="0" relativeHeight="251742208" behindDoc="1" locked="0" layoutInCell="1" allowOverlap="1" wp14:anchorId="2AF04A67" wp14:editId="5F631C58">
                <wp:simplePos x="0" y="0"/>
                <wp:positionH relativeFrom="page">
                  <wp:posOffset>795655</wp:posOffset>
                </wp:positionH>
                <wp:positionV relativeFrom="paragraph">
                  <wp:posOffset>902335</wp:posOffset>
                </wp:positionV>
                <wp:extent cx="4187190" cy="1270"/>
                <wp:effectExtent l="0" t="0" r="3810" b="0"/>
                <wp:wrapTopAndBottom/>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87190" cy="1270"/>
                        </a:xfrm>
                        <a:custGeom>
                          <a:avLst/>
                          <a:gdLst>
                            <a:gd name="T0" fmla="+- 0 1253 1253"/>
                            <a:gd name="T1" fmla="*/ T0 w 6594"/>
                            <a:gd name="T2" fmla="+- 0 7846 1253"/>
                            <a:gd name="T3" fmla="*/ T2 w 6594"/>
                          </a:gdLst>
                          <a:ahLst/>
                          <a:cxnLst>
                            <a:cxn ang="0">
                              <a:pos x="T1" y="0"/>
                            </a:cxn>
                            <a:cxn ang="0">
                              <a:pos x="T3" y="0"/>
                            </a:cxn>
                          </a:cxnLst>
                          <a:rect l="0" t="0" r="r" b="b"/>
                          <a:pathLst>
                            <a:path w="6594">
                              <a:moveTo>
                                <a:pt x="0" y="0"/>
                              </a:moveTo>
                              <a:lnTo>
                                <a:pt x="6593"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6AE7" id="Freeform 4" o:spid="_x0000_s1026" style="position:absolute;margin-left:62.65pt;margin-top:71.05pt;width:329.7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94,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" path="m,l6593,e" filled="f" strokeweight=".24622mm">
                <v:path arrowok="t" o:connecttype="custom" o:connectlocs="0,0;4186555,0" o:connectangles="0,0"/>
                <w10:wrap type="topAndBottom" anchorx="page"/>
              </v:shape>
            </w:pict>
          </mc:Fallback>
        </mc:AlternateContent>
      </w:r>
    </w:p>
    <w:p w14:paraId="4BE4336F" w14:textId="77777777" w:rsidR="00AD21C5" w:rsidRDefault="00AD21C5" w:rsidP="00AD21C5">
      <w:pPr>
        <w:pStyle w:val="BodyText"/>
        <w:spacing w:before="6"/>
        <w:rPr>
          <w:sz w:val="27"/>
        </w:rPr>
      </w:pPr>
    </w:p>
    <w:p w14:paraId="0C9603C4" w14:textId="77777777" w:rsidR="00AD21C5" w:rsidRDefault="00AD21C5" w:rsidP="00AD21C5">
      <w:pPr>
        <w:pStyle w:val="BodyText"/>
        <w:spacing w:before="8"/>
        <w:rPr>
          <w:sz w:val="27"/>
        </w:rPr>
      </w:pPr>
    </w:p>
    <w:p w14:paraId="721B32E4" w14:textId="77777777" w:rsidR="00AD21C5" w:rsidRDefault="00AD21C5" w:rsidP="00AD21C5">
      <w:pPr>
        <w:pStyle w:val="BodyText"/>
        <w:spacing w:before="8"/>
        <w:rPr>
          <w:sz w:val="28"/>
        </w:rPr>
      </w:pPr>
    </w:p>
    <w:p w14:paraId="187C59FA" w14:textId="77777777" w:rsidR="00AD21C5" w:rsidRDefault="00AD21C5" w:rsidP="00AD21C5">
      <w:pPr>
        <w:pStyle w:val="BodyText"/>
        <w:rPr>
          <w:sz w:val="18"/>
        </w:rPr>
      </w:pPr>
    </w:p>
    <w:p w14:paraId="75949D1D" w14:textId="77777777" w:rsidR="00AD21C5" w:rsidRDefault="00AD21C5" w:rsidP="00AD21C5">
      <w:pPr>
        <w:pStyle w:val="BodyText"/>
        <w:spacing w:before="10"/>
        <w:rPr>
          <w:sz w:val="20"/>
        </w:rPr>
      </w:pPr>
    </w:p>
    <w:p w14:paraId="615C64CF" w14:textId="77777777" w:rsidR="00AD21C5" w:rsidRDefault="00AD21C5" w:rsidP="00AD21C5">
      <w:pPr>
        <w:pStyle w:val="BodyText"/>
        <w:tabs>
          <w:tab w:val="left" w:pos="6114"/>
        </w:tabs>
        <w:ind w:left="122"/>
        <w:rPr>
          <w:rFonts w:ascii="Times New Roman"/>
        </w:rPr>
      </w:pPr>
      <w:r>
        <w:t>Site</w:t>
      </w:r>
      <w:r>
        <w:rPr>
          <w:spacing w:val="-6"/>
        </w:rPr>
        <w:t xml:space="preserve"> </w:t>
      </w:r>
      <w:r>
        <w:t>Supervisor:</w:t>
      </w:r>
      <w:r>
        <w:rPr>
          <w:spacing w:val="-2"/>
        </w:rPr>
        <w:t xml:space="preserve"> </w:t>
      </w:r>
      <w:r>
        <w:rPr>
          <w:rFonts w:ascii="Times New Roman"/>
          <w:u w:val="single"/>
        </w:rPr>
        <w:t xml:space="preserve"> </w:t>
      </w:r>
      <w:r>
        <w:rPr>
          <w:rFonts w:ascii="Times New Roman"/>
          <w:u w:val="single"/>
        </w:rPr>
        <w:tab/>
      </w:r>
    </w:p>
    <w:p w14:paraId="30943C08" w14:textId="77777777" w:rsidR="00AD21C5" w:rsidRDefault="00AD21C5" w:rsidP="00AD21C5">
      <w:pPr>
        <w:pStyle w:val="BodyText"/>
        <w:spacing w:before="3"/>
        <w:rPr>
          <w:rFonts w:ascii="Times New Roman"/>
        </w:rPr>
      </w:pPr>
    </w:p>
    <w:p w14:paraId="41CFC8C9" w14:textId="77777777" w:rsidR="00AD21C5" w:rsidRDefault="00AD21C5" w:rsidP="00AD21C5">
      <w:pPr>
        <w:pStyle w:val="BodyText"/>
        <w:tabs>
          <w:tab w:val="left" w:pos="2753"/>
          <w:tab w:val="left" w:pos="6114"/>
        </w:tabs>
        <w:spacing w:before="1"/>
        <w:ind w:left="122"/>
        <w:rPr>
          <w:rFonts w:ascii="Times New Roman"/>
        </w:rPr>
      </w:pPr>
      <w:r>
        <w:t>Phone</w:t>
      </w:r>
      <w:r>
        <w:rPr>
          <w:spacing w:val="-2"/>
        </w:rPr>
        <w:t xml:space="preserve"> </w:t>
      </w:r>
      <w:r>
        <w:t>Number:</w:t>
      </w:r>
      <w:r>
        <w:rPr>
          <w:u w:val="single"/>
        </w:rPr>
        <w:t xml:space="preserve"> </w:t>
      </w:r>
      <w:r>
        <w:rPr>
          <w:u w:val="single"/>
        </w:rPr>
        <w:tab/>
      </w:r>
      <w:r>
        <w:t>/E</w:t>
      </w:r>
      <w:r>
        <w:rPr>
          <w:spacing w:val="-3"/>
        </w:rPr>
        <w:t xml:space="preserve"> </w:t>
      </w:r>
      <w:r>
        <w:t>-mail:</w:t>
      </w:r>
      <w:r>
        <w:rPr>
          <w:spacing w:val="1"/>
        </w:rPr>
        <w:t xml:space="preserve"> </w:t>
      </w:r>
      <w:r>
        <w:rPr>
          <w:rFonts w:ascii="Times New Roman"/>
          <w:u w:val="single"/>
        </w:rPr>
        <w:t xml:space="preserve"> </w:t>
      </w:r>
      <w:r>
        <w:rPr>
          <w:rFonts w:ascii="Times New Roman"/>
          <w:u w:val="single"/>
        </w:rPr>
        <w:tab/>
      </w:r>
    </w:p>
    <w:p w14:paraId="5B56A49B" w14:textId="77777777" w:rsidR="00AD21C5" w:rsidRDefault="00AD21C5" w:rsidP="00AD21C5">
      <w:pPr>
        <w:pStyle w:val="BodyText"/>
        <w:spacing w:before="11"/>
        <w:rPr>
          <w:rFonts w:ascii="Times New Roman"/>
          <w:sz w:val="15"/>
        </w:rPr>
      </w:pPr>
    </w:p>
    <w:p w14:paraId="25F5A321" w14:textId="77777777" w:rsidR="00AD21C5" w:rsidRDefault="00AD21C5" w:rsidP="00AD21C5">
      <w:pPr>
        <w:pStyle w:val="BodyText"/>
        <w:ind w:left="122"/>
      </w:pPr>
      <w:r>
        <w:t>Is this a paid position? Y / N</w:t>
      </w:r>
    </w:p>
    <w:p w14:paraId="5B7FF424" w14:textId="77777777" w:rsidR="00AD21C5" w:rsidRDefault="00AD21C5" w:rsidP="00AD21C5">
      <w:pPr>
        <w:pStyle w:val="BodyText"/>
      </w:pPr>
    </w:p>
    <w:p w14:paraId="56C5EA09" w14:textId="77777777" w:rsidR="00AD21C5" w:rsidRDefault="00AD21C5" w:rsidP="00AD21C5">
      <w:pPr>
        <w:pStyle w:val="BodyText"/>
        <w:ind w:left="104" w:right="2524"/>
      </w:pPr>
      <w:r>
        <w:t>Approval may be sought for applications to more than one practicum placement. Please list additional agency names on this form so long as they are all found on the Practicum Support Website. Use a separate Approval Form for any agency not listed on the website.</w:t>
      </w:r>
    </w:p>
    <w:p w14:paraId="01B036C3" w14:textId="77777777" w:rsidR="00AD21C5" w:rsidRDefault="00AD21C5" w:rsidP="00AD21C5">
      <w:pPr>
        <w:pStyle w:val="BodyText"/>
        <w:rPr>
          <w:sz w:val="20"/>
        </w:rPr>
      </w:pPr>
    </w:p>
    <w:p w14:paraId="603181FF" w14:textId="77777777" w:rsidR="00AD21C5" w:rsidRDefault="00AD21C5" w:rsidP="00AD21C5">
      <w:pPr>
        <w:pStyle w:val="BodyText"/>
        <w:spacing w:before="7"/>
        <w:rPr>
          <w:sz w:val="10"/>
        </w:rPr>
      </w:pPr>
      <w:r>
        <w:rPr>
          <w:noProof/>
        </w:rPr>
        <mc:AlternateContent>
          <mc:Choice Requires="wps">
            <w:drawing>
              <wp:anchor distT="0" distB="0" distL="0" distR="0" simplePos="0" relativeHeight="251743232" behindDoc="1" locked="0" layoutInCell="1" allowOverlap="1" wp14:anchorId="78434E62" wp14:editId="4922ED74">
                <wp:simplePos x="0" y="0"/>
                <wp:positionH relativeFrom="page">
                  <wp:posOffset>788670</wp:posOffset>
                </wp:positionH>
                <wp:positionV relativeFrom="paragraph">
                  <wp:posOffset>106680</wp:posOffset>
                </wp:positionV>
                <wp:extent cx="1326515" cy="1270"/>
                <wp:effectExtent l="0" t="0" r="0" b="0"/>
                <wp:wrapTopAndBottom/>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6515" cy="1270"/>
                        </a:xfrm>
                        <a:custGeom>
                          <a:avLst/>
                          <a:gdLst>
                            <a:gd name="T0" fmla="+- 0 1242 1242"/>
                            <a:gd name="T1" fmla="*/ T0 w 2089"/>
                            <a:gd name="T2" fmla="+- 0 3331 1242"/>
                            <a:gd name="T3" fmla="*/ T2 w 2089"/>
                          </a:gdLst>
                          <a:ahLst/>
                          <a:cxnLst>
                            <a:cxn ang="0">
                              <a:pos x="T1" y="0"/>
                            </a:cxn>
                            <a:cxn ang="0">
                              <a:pos x="T3" y="0"/>
                            </a:cxn>
                          </a:cxnLst>
                          <a:rect l="0" t="0" r="r" b="b"/>
                          <a:pathLst>
                            <a:path w="2089">
                              <a:moveTo>
                                <a:pt x="0" y="0"/>
                              </a:moveTo>
                              <a:lnTo>
                                <a:pt x="2089"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07FD7" id="Freeform 23" o:spid="_x0000_s1026" style="position:absolute;margin-left:62.1pt;margin-top:8.4pt;width:104.45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89,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" path="m,l2089,e" filled="f" strokeweight=".24622mm">
                <v:path arrowok="t" o:connecttype="custom" o:connectlocs="0,0;1326515,0" o:connectangles="0,0"/>
                <w10:wrap type="topAndBottom" anchorx="page"/>
              </v:shape>
            </w:pict>
          </mc:Fallback>
        </mc:AlternateContent>
      </w:r>
      <w:r>
        <w:rPr>
          <w:noProof/>
        </w:rPr>
        <mc:AlternateContent>
          <mc:Choice Requires="wps">
            <w:drawing>
              <wp:anchor distT="0" distB="0" distL="0" distR="0" simplePos="0" relativeHeight="251744256" behindDoc="1" locked="0" layoutInCell="1" allowOverlap="1" wp14:anchorId="5BFC4BB0" wp14:editId="78F082E4">
                <wp:simplePos x="0" y="0"/>
                <wp:positionH relativeFrom="page">
                  <wp:posOffset>3072765</wp:posOffset>
                </wp:positionH>
                <wp:positionV relativeFrom="paragraph">
                  <wp:posOffset>106680</wp:posOffset>
                </wp:positionV>
                <wp:extent cx="1436370"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6370" cy="1270"/>
                        </a:xfrm>
                        <a:custGeom>
                          <a:avLst/>
                          <a:gdLst>
                            <a:gd name="T0" fmla="+- 0 4839 4839"/>
                            <a:gd name="T1" fmla="*/ T0 w 2262"/>
                            <a:gd name="T2" fmla="+- 0 7101 4839"/>
                            <a:gd name="T3" fmla="*/ T2 w 2262"/>
                          </a:gdLst>
                          <a:ahLst/>
                          <a:cxnLst>
                            <a:cxn ang="0">
                              <a:pos x="T1" y="0"/>
                            </a:cxn>
                            <a:cxn ang="0">
                              <a:pos x="T3" y="0"/>
                            </a:cxn>
                          </a:cxnLst>
                          <a:rect l="0" t="0" r="r" b="b"/>
                          <a:pathLst>
                            <a:path w="2262">
                              <a:moveTo>
                                <a:pt x="0" y="0"/>
                              </a:moveTo>
                              <a:lnTo>
                                <a:pt x="2262" y="0"/>
                              </a:lnTo>
                            </a:path>
                          </a:pathLst>
                        </a:custGeom>
                        <a:noFill/>
                        <a:ln w="88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81065" id="Freeform 2" o:spid="_x0000_s1026" style="position:absolute;margin-left:241.95pt;margin-top:8.4pt;width:113.1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6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" path="m,l2262,e" filled="f" strokeweight=".24622mm">
                <v:path arrowok="t" o:connecttype="custom" o:connectlocs="0,0;1436370,0" o:connectangles="0,0"/>
                <w10:wrap type="topAndBottom" anchorx="page"/>
              </v:shape>
            </w:pict>
          </mc:Fallback>
        </mc:AlternateContent>
      </w:r>
    </w:p>
    <w:p w14:paraId="66550574" w14:textId="77777777" w:rsidR="00AD21C5" w:rsidRDefault="00AD21C5" w:rsidP="00AD21C5">
      <w:pPr>
        <w:pStyle w:val="BodyText"/>
        <w:tabs>
          <w:tab w:val="left" w:pos="3708"/>
        </w:tabs>
        <w:ind w:left="104"/>
      </w:pPr>
      <w:r>
        <w:t>Student’s</w:t>
      </w:r>
      <w:r>
        <w:rPr>
          <w:spacing w:val="-3"/>
        </w:rPr>
        <w:t xml:space="preserve"> </w:t>
      </w:r>
      <w:r>
        <w:t>signature</w:t>
      </w:r>
      <w:r>
        <w:tab/>
        <w:t>Faculty Supervisor’s</w:t>
      </w:r>
      <w:r>
        <w:rPr>
          <w:spacing w:val="-3"/>
        </w:rPr>
        <w:t xml:space="preserve"> </w:t>
      </w:r>
      <w:r>
        <w:t>signature</w:t>
      </w:r>
    </w:p>
    <w:p w14:paraId="3D80AB73" w14:textId="77777777" w:rsidR="00AD21C5" w:rsidRDefault="00AD21C5" w:rsidP="00CD3183">
      <w:pPr>
        <w:pBdr>
          <w:bottom w:val="single" w:sz="6" w:space="1" w:color="auto"/>
        </w:pBdr>
        <w:rPr>
          <w:rFonts w:ascii="Arial" w:hAnsi="Arial"/>
          <w:sz w:val="22"/>
        </w:rPr>
      </w:pPr>
    </w:p>
    <w:p w14:paraId="49AC009D" w14:textId="77777777" w:rsidR="00AD21C5" w:rsidRDefault="00AD21C5" w:rsidP="00CD3183">
      <w:pPr>
        <w:pBdr>
          <w:bottom w:val="single" w:sz="6" w:space="1" w:color="auto"/>
        </w:pBdr>
        <w:rPr>
          <w:rFonts w:ascii="Arial" w:hAnsi="Arial"/>
          <w:sz w:val="22"/>
        </w:rPr>
      </w:pPr>
    </w:p>
    <w:p w14:paraId="3163A68A" w14:textId="475508A4" w:rsidR="00AD21C5" w:rsidRDefault="00AD21C5" w:rsidP="00CD3183">
      <w:pPr>
        <w:pBdr>
          <w:bottom w:val="single" w:sz="6" w:space="1" w:color="auto"/>
        </w:pBdr>
        <w:rPr>
          <w:rFonts w:ascii="Arial" w:hAnsi="Arial"/>
          <w:sz w:val="22"/>
        </w:rPr>
      </w:pPr>
    </w:p>
    <w:p w14:paraId="243953F5" w14:textId="4656AE07" w:rsidR="00AD21C5" w:rsidRDefault="00AD21C5" w:rsidP="00CD3183">
      <w:pPr>
        <w:pBdr>
          <w:bottom w:val="single" w:sz="6" w:space="1" w:color="auto"/>
        </w:pBdr>
        <w:rPr>
          <w:rFonts w:ascii="Arial" w:hAnsi="Arial"/>
          <w:sz w:val="22"/>
        </w:rPr>
      </w:pPr>
    </w:p>
    <w:p w14:paraId="065F1C16" w14:textId="77777777" w:rsidR="00AD21C5" w:rsidRDefault="00AD21C5" w:rsidP="00CD3183">
      <w:pPr>
        <w:pBdr>
          <w:bottom w:val="single" w:sz="6" w:space="1" w:color="auto"/>
        </w:pBdr>
        <w:rPr>
          <w:rFonts w:ascii="Arial" w:hAnsi="Arial"/>
          <w:sz w:val="22"/>
        </w:rPr>
      </w:pPr>
    </w:p>
    <w:p w14:paraId="617F6F18" w14:textId="66A05ED9" w:rsidR="00CD3183" w:rsidRPr="00B23D05" w:rsidRDefault="00CD3183" w:rsidP="00CD3183">
      <w:pPr>
        <w:pBdr>
          <w:bottom w:val="single" w:sz="6" w:space="1" w:color="auto"/>
        </w:pBdr>
        <w:rPr>
          <w:rFonts w:ascii="Arial" w:hAnsi="Arial"/>
          <w:sz w:val="22"/>
        </w:rPr>
      </w:pPr>
      <w:r>
        <w:rPr>
          <w:rFonts w:ascii="Arial" w:hAnsi="Arial"/>
          <w:sz w:val="22"/>
        </w:rPr>
        <w:t>APPENDIX</w:t>
      </w:r>
      <w:r w:rsidR="000B3F92">
        <w:rPr>
          <w:rFonts w:ascii="Arial" w:hAnsi="Arial"/>
          <w:sz w:val="22"/>
        </w:rPr>
        <w:t xml:space="preserve"> </w:t>
      </w:r>
      <w:r w:rsidR="009C54FD">
        <w:rPr>
          <w:rFonts w:ascii="Arial" w:hAnsi="Arial"/>
          <w:sz w:val="22"/>
        </w:rPr>
        <w:t>Q</w:t>
      </w:r>
      <w:r w:rsidR="000C4A43" w:rsidRPr="00B23D05">
        <w:rPr>
          <w:rFonts w:ascii="Arial" w:hAnsi="Arial"/>
          <w:sz w:val="22"/>
        </w:rPr>
        <w:t>: Internship App</w:t>
      </w:r>
      <w:r w:rsidR="008948BB">
        <w:rPr>
          <w:rFonts w:ascii="Arial" w:hAnsi="Arial"/>
          <w:sz w:val="22"/>
        </w:rPr>
        <w:t>roval Form – Yellow Form</w:t>
      </w:r>
    </w:p>
    <w:p w14:paraId="3AF5696A" w14:textId="77777777" w:rsidR="009217C5" w:rsidRPr="00B23D05" w:rsidRDefault="00121F39" w:rsidP="009217C5">
      <w:pPr>
        <w:pStyle w:val="Title"/>
        <w:jc w:val="left"/>
        <w:rPr>
          <w:rFonts w:ascii="Arial" w:hAnsi="Arial"/>
          <w:sz w:val="22"/>
        </w:rPr>
      </w:pPr>
      <w:r>
        <w:rPr>
          <w:rFonts w:ascii="Arial" w:hAnsi="Arial"/>
          <w:noProof/>
          <w:sz w:val="22"/>
        </w:rPr>
        <w:drawing>
          <wp:inline distT="0" distB="0" distL="0" distR="0" wp14:anchorId="6F344A6C" wp14:editId="7D10752B">
            <wp:extent cx="774700" cy="1003300"/>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700" cy="1003300"/>
                    </a:xfrm>
                    <a:prstGeom prst="rect">
                      <a:avLst/>
                    </a:prstGeom>
                    <a:noFill/>
                    <a:ln>
                      <a:noFill/>
                    </a:ln>
                  </pic:spPr>
                </pic:pic>
              </a:graphicData>
            </a:graphic>
          </wp:inline>
        </w:drawing>
      </w:r>
    </w:p>
    <w:p w14:paraId="73D9CB17" w14:textId="77777777" w:rsidR="009217C5" w:rsidRPr="00B23D05" w:rsidRDefault="009217C5" w:rsidP="009217C5">
      <w:pPr>
        <w:pStyle w:val="Title"/>
        <w:jc w:val="left"/>
        <w:rPr>
          <w:rFonts w:ascii="Arial" w:hAnsi="Arial"/>
          <w:b w:val="0"/>
          <w:sz w:val="22"/>
        </w:rPr>
      </w:pPr>
      <w:r w:rsidRPr="00B23D05">
        <w:rPr>
          <w:rFonts w:ascii="Arial" w:hAnsi="Arial"/>
          <w:b w:val="0"/>
          <w:sz w:val="22"/>
        </w:rPr>
        <w:t>UBC Department of Psychology</w:t>
      </w:r>
    </w:p>
    <w:p w14:paraId="05512B6B" w14:textId="5B530D91" w:rsidR="009217C5" w:rsidRPr="00B23D05" w:rsidRDefault="009217C5" w:rsidP="009217C5">
      <w:pPr>
        <w:pStyle w:val="Title"/>
        <w:jc w:val="left"/>
        <w:rPr>
          <w:rFonts w:ascii="Arial" w:hAnsi="Arial"/>
          <w:b w:val="0"/>
          <w:sz w:val="22"/>
        </w:rPr>
      </w:pPr>
      <w:r w:rsidRPr="00B23D05">
        <w:rPr>
          <w:rFonts w:ascii="Arial" w:hAnsi="Arial"/>
          <w:b w:val="0"/>
          <w:sz w:val="22"/>
        </w:rPr>
        <w:t>Internship Ap</w:t>
      </w:r>
      <w:r w:rsidR="008948BB">
        <w:rPr>
          <w:rFonts w:ascii="Arial" w:hAnsi="Arial"/>
          <w:b w:val="0"/>
          <w:sz w:val="22"/>
        </w:rPr>
        <w:t>proval Form</w:t>
      </w:r>
    </w:p>
    <w:p w14:paraId="15FB574E" w14:textId="77777777" w:rsidR="009217C5" w:rsidRPr="00B23D05" w:rsidRDefault="009217C5" w:rsidP="009217C5">
      <w:pPr>
        <w:pStyle w:val="Title"/>
        <w:rPr>
          <w:rFonts w:ascii="Arial" w:hAnsi="Arial"/>
          <w:b w:val="0"/>
          <w:sz w:val="22"/>
        </w:rPr>
      </w:pPr>
    </w:p>
    <w:p w14:paraId="6650FDFC" w14:textId="77777777" w:rsidR="009217C5" w:rsidRPr="00B23D05" w:rsidRDefault="009217C5" w:rsidP="009217C5">
      <w:pPr>
        <w:pStyle w:val="Title"/>
        <w:rPr>
          <w:rFonts w:ascii="Arial" w:hAnsi="Arial"/>
          <w:b w:val="0"/>
          <w:sz w:val="22"/>
        </w:rPr>
      </w:pPr>
    </w:p>
    <w:p w14:paraId="4C2CA4A8" w14:textId="77777777" w:rsidR="009217C5" w:rsidRPr="00B23D05" w:rsidRDefault="009217C5" w:rsidP="009217C5">
      <w:pPr>
        <w:pStyle w:val="BodyText"/>
        <w:rPr>
          <w:rFonts w:ascii="Arial" w:hAnsi="Arial"/>
          <w:sz w:val="22"/>
        </w:rPr>
      </w:pPr>
      <w:r w:rsidRPr="00B23D05">
        <w:rPr>
          <w:rFonts w:ascii="Arial" w:hAnsi="Arial"/>
          <w:sz w:val="22"/>
        </w:rPr>
        <w:t>To be completed and returned to the Practicum/Internship coordinator well in advance of submitting your internship applications.  Note that practica/internships will not be credited unless approved in advance by the clinical area.  You will be notified in writing of this approval.</w:t>
      </w:r>
    </w:p>
    <w:p w14:paraId="67B5A163" w14:textId="77777777" w:rsidR="009217C5" w:rsidRPr="00B23D05" w:rsidRDefault="009217C5" w:rsidP="009217C5">
      <w:pPr>
        <w:rPr>
          <w:rFonts w:ascii="Arial" w:hAnsi="Arial"/>
          <w:sz w:val="22"/>
        </w:rPr>
      </w:pPr>
    </w:p>
    <w:p w14:paraId="3DFD436F" w14:textId="77777777" w:rsidR="009217C5" w:rsidRPr="00B23D05" w:rsidRDefault="009217C5" w:rsidP="009217C5">
      <w:pPr>
        <w:rPr>
          <w:rFonts w:ascii="Arial" w:hAnsi="Arial"/>
          <w:sz w:val="22"/>
        </w:rPr>
      </w:pPr>
      <w:r w:rsidRPr="00B23D05">
        <w:rPr>
          <w:rFonts w:ascii="Arial" w:hAnsi="Arial"/>
          <w:sz w:val="22"/>
        </w:rPr>
        <w:t>Date: ________________</w:t>
      </w:r>
    </w:p>
    <w:p w14:paraId="3810C574" w14:textId="77777777" w:rsidR="009217C5" w:rsidRPr="00B23D05" w:rsidRDefault="009217C5" w:rsidP="009217C5">
      <w:pPr>
        <w:rPr>
          <w:rFonts w:ascii="Arial" w:hAnsi="Arial"/>
          <w:sz w:val="22"/>
        </w:rPr>
      </w:pPr>
    </w:p>
    <w:p w14:paraId="7673BB98" w14:textId="77777777" w:rsidR="009217C5" w:rsidRPr="00B23D05" w:rsidRDefault="009217C5" w:rsidP="009217C5">
      <w:pPr>
        <w:rPr>
          <w:rFonts w:ascii="Arial" w:hAnsi="Arial"/>
          <w:sz w:val="22"/>
        </w:rPr>
      </w:pPr>
      <w:r w:rsidRPr="00B23D05">
        <w:rPr>
          <w:rFonts w:ascii="Arial" w:hAnsi="Arial"/>
          <w:sz w:val="22"/>
        </w:rPr>
        <w:t>Student: _________________________________________</w:t>
      </w:r>
    </w:p>
    <w:p w14:paraId="50F0A8DC" w14:textId="77777777" w:rsidR="009217C5" w:rsidRPr="00B23D05" w:rsidRDefault="009217C5" w:rsidP="009217C5">
      <w:pPr>
        <w:rPr>
          <w:rFonts w:ascii="Arial" w:hAnsi="Arial"/>
          <w:sz w:val="22"/>
        </w:rPr>
      </w:pPr>
    </w:p>
    <w:p w14:paraId="3B8AD677" w14:textId="77777777" w:rsidR="009217C5" w:rsidRPr="00B23D05" w:rsidRDefault="009217C5" w:rsidP="009217C5">
      <w:pPr>
        <w:rPr>
          <w:rFonts w:ascii="Arial" w:hAnsi="Arial"/>
          <w:sz w:val="22"/>
        </w:rPr>
      </w:pPr>
      <w:r w:rsidRPr="00B23D05">
        <w:rPr>
          <w:rFonts w:ascii="Arial" w:hAnsi="Arial"/>
          <w:sz w:val="22"/>
        </w:rPr>
        <w:t>Faculty Supervisor: ________________________________</w:t>
      </w:r>
    </w:p>
    <w:p w14:paraId="58526533" w14:textId="77777777" w:rsidR="009217C5" w:rsidRPr="00B23D05" w:rsidRDefault="009217C5" w:rsidP="009217C5">
      <w:pPr>
        <w:rPr>
          <w:rFonts w:ascii="Arial" w:hAnsi="Arial"/>
          <w:sz w:val="22"/>
        </w:rPr>
      </w:pPr>
    </w:p>
    <w:p w14:paraId="6C014ACA" w14:textId="77777777" w:rsidR="009217C5" w:rsidRPr="00B23D05" w:rsidRDefault="009217C5" w:rsidP="009217C5">
      <w:pPr>
        <w:rPr>
          <w:rFonts w:ascii="Arial" w:hAnsi="Arial"/>
          <w:sz w:val="22"/>
        </w:rPr>
      </w:pPr>
      <w:r w:rsidRPr="00B23D05">
        <w:rPr>
          <w:rFonts w:ascii="Arial" w:hAnsi="Arial"/>
          <w:sz w:val="22"/>
        </w:rPr>
        <w:t>Internship will begin:________________________________</w:t>
      </w:r>
    </w:p>
    <w:p w14:paraId="089F0B7E" w14:textId="77777777" w:rsidR="009217C5" w:rsidRPr="00B23D05" w:rsidRDefault="009217C5" w:rsidP="009217C5">
      <w:pPr>
        <w:rPr>
          <w:rFonts w:ascii="Arial" w:hAnsi="Arial"/>
          <w:sz w:val="22"/>
        </w:rPr>
      </w:pPr>
    </w:p>
    <w:p w14:paraId="588887A9" w14:textId="77777777" w:rsidR="009217C5" w:rsidRPr="00B23D05" w:rsidRDefault="009217C5" w:rsidP="009217C5">
      <w:pPr>
        <w:rPr>
          <w:rFonts w:ascii="Arial" w:hAnsi="Arial"/>
          <w:sz w:val="22"/>
        </w:rPr>
      </w:pPr>
      <w:r w:rsidRPr="00B23D05">
        <w:rPr>
          <w:rFonts w:ascii="Arial" w:hAnsi="Arial"/>
          <w:sz w:val="22"/>
        </w:rPr>
        <w:t>Internship is:</w:t>
      </w:r>
      <w:r w:rsidRPr="00B23D05">
        <w:rPr>
          <w:rFonts w:ascii="Arial" w:hAnsi="Arial"/>
          <w:sz w:val="22"/>
        </w:rPr>
        <w:tab/>
      </w:r>
      <w:r w:rsidRPr="00B23D05">
        <w:rPr>
          <w:rFonts w:ascii="Arial" w:hAnsi="Arial"/>
          <w:sz w:val="22"/>
        </w:rPr>
        <w:tab/>
        <w:t>Full time _____</w:t>
      </w:r>
      <w:r w:rsidRPr="00B23D05">
        <w:rPr>
          <w:rFonts w:ascii="Arial" w:hAnsi="Arial"/>
          <w:sz w:val="22"/>
        </w:rPr>
        <w:tab/>
        <w:t>Half time _____</w:t>
      </w:r>
    </w:p>
    <w:p w14:paraId="08C942A7" w14:textId="77777777" w:rsidR="009217C5" w:rsidRPr="00B23D05" w:rsidRDefault="009217C5" w:rsidP="009217C5">
      <w:pPr>
        <w:rPr>
          <w:rFonts w:ascii="Arial" w:hAnsi="Arial"/>
          <w:sz w:val="22"/>
        </w:rPr>
      </w:pPr>
    </w:p>
    <w:p w14:paraId="2C0EB57E" w14:textId="77777777" w:rsidR="009217C5" w:rsidRPr="00B23D05" w:rsidRDefault="009217C5" w:rsidP="009217C5">
      <w:pPr>
        <w:rPr>
          <w:rFonts w:ascii="Arial" w:hAnsi="Arial"/>
          <w:sz w:val="22"/>
        </w:rPr>
      </w:pPr>
    </w:p>
    <w:p w14:paraId="4B557EC9" w14:textId="77777777" w:rsidR="009217C5" w:rsidRPr="00B23D05" w:rsidRDefault="009217C5" w:rsidP="009217C5">
      <w:pPr>
        <w:rPr>
          <w:rFonts w:ascii="Arial" w:hAnsi="Arial"/>
          <w:sz w:val="22"/>
        </w:rPr>
      </w:pPr>
      <w:r w:rsidRPr="00B23D05">
        <w:rPr>
          <w:rFonts w:ascii="Arial" w:hAnsi="Arial"/>
          <w:sz w:val="22"/>
        </w:rPr>
        <w:t>Agency (give complete address):</w:t>
      </w:r>
    </w:p>
    <w:p w14:paraId="29EDC0F5" w14:textId="77777777" w:rsidR="009217C5" w:rsidRPr="00B23D05" w:rsidRDefault="009217C5" w:rsidP="009217C5">
      <w:pPr>
        <w:spacing w:line="360" w:lineRule="auto"/>
        <w:rPr>
          <w:rFonts w:ascii="Arial" w:hAnsi="Arial"/>
          <w:sz w:val="22"/>
        </w:rPr>
      </w:pPr>
      <w:r w:rsidRPr="00B23D05">
        <w:rPr>
          <w:rFonts w:ascii="Arial" w:hAnsi="Arial"/>
          <w:sz w:val="22"/>
        </w:rPr>
        <w:t>__________________________________________________________________________________________________________________________________________________________________________________________________________________________________________</w:t>
      </w:r>
    </w:p>
    <w:p w14:paraId="21104BFA" w14:textId="77777777" w:rsidR="009217C5" w:rsidRPr="00B23D05" w:rsidRDefault="009217C5" w:rsidP="009217C5">
      <w:pPr>
        <w:spacing w:line="360" w:lineRule="auto"/>
        <w:rPr>
          <w:rFonts w:ascii="Arial" w:hAnsi="Arial"/>
          <w:sz w:val="22"/>
        </w:rPr>
      </w:pPr>
    </w:p>
    <w:p w14:paraId="093F688D" w14:textId="77777777" w:rsidR="009217C5" w:rsidRPr="00B23D05" w:rsidRDefault="009217C5" w:rsidP="009217C5">
      <w:pPr>
        <w:spacing w:line="360" w:lineRule="auto"/>
        <w:rPr>
          <w:rFonts w:ascii="Arial" w:hAnsi="Arial"/>
          <w:sz w:val="22"/>
        </w:rPr>
      </w:pPr>
      <w:r w:rsidRPr="00B23D05">
        <w:rPr>
          <w:rFonts w:ascii="Arial" w:hAnsi="Arial"/>
          <w:sz w:val="22"/>
        </w:rPr>
        <w:t>Site Supervisor : ________________________________________________________</w:t>
      </w:r>
    </w:p>
    <w:p w14:paraId="609A9B93" w14:textId="77777777" w:rsidR="009217C5" w:rsidRPr="00B23D05" w:rsidRDefault="009217C5" w:rsidP="009217C5">
      <w:pPr>
        <w:pStyle w:val="BodyText"/>
        <w:spacing w:line="360" w:lineRule="auto"/>
        <w:rPr>
          <w:rFonts w:ascii="Arial" w:hAnsi="Arial"/>
          <w:sz w:val="22"/>
        </w:rPr>
      </w:pPr>
    </w:p>
    <w:p w14:paraId="264F32A4" w14:textId="77777777" w:rsidR="009217C5" w:rsidRPr="00B23D05" w:rsidRDefault="009217C5" w:rsidP="009217C5">
      <w:pPr>
        <w:pStyle w:val="BodyText"/>
        <w:spacing w:line="360" w:lineRule="auto"/>
        <w:rPr>
          <w:rFonts w:ascii="Arial" w:hAnsi="Arial"/>
          <w:sz w:val="22"/>
        </w:rPr>
      </w:pPr>
      <w:r w:rsidRPr="00B23D05">
        <w:rPr>
          <w:rFonts w:ascii="Arial" w:hAnsi="Arial"/>
          <w:sz w:val="22"/>
        </w:rPr>
        <w:t>Phone Number:  ____________________/email _______________________________</w:t>
      </w:r>
    </w:p>
    <w:p w14:paraId="4756880F" w14:textId="77777777" w:rsidR="009217C5" w:rsidRPr="00B23D05" w:rsidRDefault="009217C5" w:rsidP="009217C5">
      <w:pPr>
        <w:pStyle w:val="BodyText"/>
        <w:spacing w:line="360" w:lineRule="auto"/>
        <w:rPr>
          <w:rFonts w:ascii="Arial" w:hAnsi="Arial"/>
          <w:sz w:val="22"/>
        </w:rPr>
      </w:pPr>
    </w:p>
    <w:p w14:paraId="5DAE700E" w14:textId="77777777" w:rsidR="009217C5" w:rsidRPr="00B23D05" w:rsidRDefault="009217C5" w:rsidP="009217C5">
      <w:pPr>
        <w:rPr>
          <w:rFonts w:ascii="Arial" w:hAnsi="Arial"/>
          <w:sz w:val="22"/>
        </w:rPr>
      </w:pPr>
      <w:r w:rsidRPr="00B23D05">
        <w:rPr>
          <w:rFonts w:ascii="Arial" w:hAnsi="Arial"/>
          <w:sz w:val="22"/>
        </w:rPr>
        <w:t>Is the Internship CPA approved?</w:t>
      </w:r>
      <w:r w:rsidRPr="00B23D05">
        <w:rPr>
          <w:rFonts w:ascii="Arial" w:hAnsi="Arial"/>
          <w:sz w:val="22"/>
        </w:rPr>
        <w:tab/>
        <w:t>Yes _____</w:t>
      </w:r>
      <w:r w:rsidRPr="00B23D05">
        <w:rPr>
          <w:rFonts w:ascii="Arial" w:hAnsi="Arial"/>
          <w:sz w:val="22"/>
        </w:rPr>
        <w:tab/>
        <w:t>No _____</w:t>
      </w:r>
    </w:p>
    <w:p w14:paraId="080DA34E" w14:textId="77777777" w:rsidR="009217C5" w:rsidRPr="00B23D05" w:rsidRDefault="009217C5" w:rsidP="009217C5">
      <w:pPr>
        <w:rPr>
          <w:rFonts w:ascii="Arial" w:hAnsi="Arial"/>
          <w:sz w:val="22"/>
        </w:rPr>
      </w:pPr>
      <w:r w:rsidRPr="00B23D05">
        <w:rPr>
          <w:rFonts w:ascii="Arial" w:hAnsi="Arial"/>
          <w:sz w:val="22"/>
        </w:rPr>
        <w:t>Is the Internship APA approved?</w:t>
      </w:r>
      <w:r w:rsidRPr="00B23D05">
        <w:rPr>
          <w:rFonts w:ascii="Arial" w:hAnsi="Arial"/>
          <w:sz w:val="22"/>
        </w:rPr>
        <w:tab/>
        <w:t>Yes _____</w:t>
      </w:r>
      <w:r w:rsidRPr="00B23D05">
        <w:rPr>
          <w:rFonts w:ascii="Arial" w:hAnsi="Arial"/>
          <w:sz w:val="22"/>
        </w:rPr>
        <w:tab/>
        <w:t>No_____</w:t>
      </w:r>
    </w:p>
    <w:p w14:paraId="0E3E8F20" w14:textId="77777777" w:rsidR="009217C5" w:rsidRPr="00B23D05" w:rsidRDefault="009217C5" w:rsidP="009217C5">
      <w:pPr>
        <w:rPr>
          <w:rFonts w:ascii="Arial" w:hAnsi="Arial"/>
          <w:sz w:val="22"/>
        </w:rPr>
      </w:pPr>
    </w:p>
    <w:p w14:paraId="1105836A" w14:textId="77777777" w:rsidR="009217C5" w:rsidRPr="00B23D05" w:rsidRDefault="009217C5" w:rsidP="009217C5">
      <w:pPr>
        <w:rPr>
          <w:rFonts w:ascii="Arial" w:hAnsi="Arial"/>
          <w:sz w:val="22"/>
        </w:rPr>
      </w:pPr>
      <w:r w:rsidRPr="00B23D05">
        <w:rPr>
          <w:rFonts w:ascii="Arial" w:hAnsi="Arial"/>
          <w:sz w:val="22"/>
        </w:rPr>
        <w:t>Approval may be sought for applications to more than one internship placement.  Append additional addresses and indication of CPA/APA approval.</w:t>
      </w:r>
    </w:p>
    <w:p w14:paraId="1B8F233F" w14:textId="77777777" w:rsidR="009217C5" w:rsidRPr="00B23D05" w:rsidRDefault="009217C5" w:rsidP="009217C5">
      <w:pPr>
        <w:rPr>
          <w:rFonts w:ascii="Arial" w:hAnsi="Arial"/>
          <w:sz w:val="22"/>
        </w:rPr>
      </w:pPr>
    </w:p>
    <w:p w14:paraId="5D47E208" w14:textId="77777777" w:rsidR="009217C5" w:rsidRPr="00B23D05" w:rsidRDefault="009217C5" w:rsidP="009217C5">
      <w:pPr>
        <w:rPr>
          <w:rFonts w:ascii="Arial" w:hAnsi="Arial"/>
          <w:sz w:val="22"/>
        </w:rPr>
      </w:pPr>
    </w:p>
    <w:p w14:paraId="29B724F3" w14:textId="77777777" w:rsidR="009217C5" w:rsidRPr="00B23D05" w:rsidRDefault="009217C5" w:rsidP="009217C5">
      <w:pPr>
        <w:rPr>
          <w:rFonts w:ascii="Arial" w:hAnsi="Arial"/>
          <w:sz w:val="22"/>
        </w:rPr>
      </w:pPr>
      <w:r w:rsidRPr="00B23D05">
        <w:rPr>
          <w:rFonts w:ascii="Arial" w:hAnsi="Arial"/>
          <w:sz w:val="22"/>
        </w:rPr>
        <w:t>________________________</w:t>
      </w:r>
      <w:r w:rsidRPr="00B23D05">
        <w:rPr>
          <w:rFonts w:ascii="Arial" w:hAnsi="Arial"/>
          <w:sz w:val="22"/>
        </w:rPr>
        <w:tab/>
      </w:r>
      <w:r w:rsidRPr="00B23D05">
        <w:rPr>
          <w:rFonts w:ascii="Arial" w:hAnsi="Arial"/>
          <w:sz w:val="22"/>
        </w:rPr>
        <w:tab/>
      </w:r>
      <w:r w:rsidRPr="00B23D05">
        <w:rPr>
          <w:rFonts w:ascii="Arial" w:hAnsi="Arial"/>
          <w:sz w:val="22"/>
        </w:rPr>
        <w:tab/>
        <w:t>__________________________</w:t>
      </w:r>
    </w:p>
    <w:p w14:paraId="72114229" w14:textId="77777777" w:rsidR="009217C5" w:rsidRPr="00B23D05" w:rsidRDefault="009217C5" w:rsidP="009217C5">
      <w:pPr>
        <w:rPr>
          <w:rFonts w:ascii="Arial" w:hAnsi="Arial"/>
          <w:sz w:val="22"/>
        </w:rPr>
      </w:pPr>
      <w:r w:rsidRPr="00B23D05">
        <w:rPr>
          <w:rFonts w:ascii="Arial" w:hAnsi="Arial"/>
          <w:sz w:val="22"/>
        </w:rPr>
        <w:t>Student signature</w:t>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r>
      <w:r w:rsidRPr="00B23D05">
        <w:rPr>
          <w:rFonts w:ascii="Arial" w:hAnsi="Arial"/>
          <w:sz w:val="22"/>
        </w:rPr>
        <w:tab/>
        <w:t>Faculty Supervisor signature</w:t>
      </w:r>
    </w:p>
    <w:p w14:paraId="1B240E77" w14:textId="77777777" w:rsidR="009217C5" w:rsidRPr="00B23D05" w:rsidRDefault="009217C5" w:rsidP="009217C5">
      <w:pPr>
        <w:rPr>
          <w:rFonts w:ascii="Arial" w:hAnsi="Arial"/>
          <w:sz w:val="22"/>
        </w:rPr>
      </w:pPr>
    </w:p>
    <w:p w14:paraId="514BB08A" w14:textId="77777777" w:rsidR="00B23D05" w:rsidRDefault="00B23D05" w:rsidP="009217C5">
      <w:pPr>
        <w:rPr>
          <w:rFonts w:ascii="Arial" w:hAnsi="Arial"/>
          <w:i/>
          <w:sz w:val="22"/>
        </w:rPr>
      </w:pPr>
    </w:p>
    <w:p w14:paraId="55BC2C3A" w14:textId="77777777" w:rsidR="00CD3183" w:rsidRDefault="00CD3183" w:rsidP="009217C5">
      <w:pPr>
        <w:rPr>
          <w:rFonts w:ascii="Arial" w:hAnsi="Arial"/>
          <w:i/>
          <w:sz w:val="22"/>
        </w:rPr>
      </w:pPr>
    </w:p>
    <w:p w14:paraId="5FC078A5" w14:textId="77777777" w:rsidR="00B23D05" w:rsidRDefault="00B23D05" w:rsidP="009217C5">
      <w:pPr>
        <w:rPr>
          <w:rFonts w:ascii="Arial" w:hAnsi="Arial"/>
          <w:i/>
          <w:sz w:val="22"/>
        </w:rPr>
      </w:pPr>
    </w:p>
    <w:p w14:paraId="5CC64D64" w14:textId="4497AFFF" w:rsidR="009217C5" w:rsidRDefault="00CD3183" w:rsidP="009217C5">
      <w:pPr>
        <w:pBdr>
          <w:bottom w:val="single" w:sz="6" w:space="1" w:color="auto"/>
        </w:pBdr>
        <w:rPr>
          <w:rFonts w:ascii="Arial" w:hAnsi="Arial"/>
          <w:sz w:val="22"/>
        </w:rPr>
      </w:pPr>
      <w:r>
        <w:rPr>
          <w:rFonts w:ascii="Arial" w:hAnsi="Arial"/>
          <w:sz w:val="22"/>
        </w:rPr>
        <w:t>APPENDIX</w:t>
      </w:r>
      <w:r w:rsidR="000B3F92">
        <w:rPr>
          <w:rFonts w:ascii="Arial" w:hAnsi="Arial"/>
          <w:sz w:val="22"/>
        </w:rPr>
        <w:t xml:space="preserve"> </w:t>
      </w:r>
      <w:r w:rsidR="009C54FD">
        <w:rPr>
          <w:rFonts w:ascii="Arial" w:hAnsi="Arial"/>
          <w:sz w:val="22"/>
        </w:rPr>
        <w:t>R</w:t>
      </w:r>
      <w:r w:rsidR="001D7891" w:rsidRPr="00B23D05">
        <w:rPr>
          <w:rFonts w:ascii="Arial" w:hAnsi="Arial"/>
          <w:sz w:val="22"/>
        </w:rPr>
        <w:t>: Practicum Contract Package</w:t>
      </w:r>
    </w:p>
    <w:p w14:paraId="4FB27594" w14:textId="77777777" w:rsidR="00CD3183" w:rsidRDefault="00CD3183" w:rsidP="009217C5">
      <w:pPr>
        <w:rPr>
          <w:rFonts w:ascii="Arial" w:hAnsi="Arial"/>
          <w:sz w:val="22"/>
        </w:rPr>
      </w:pPr>
    </w:p>
    <w:p w14:paraId="07091078" w14:textId="4FEBDD08" w:rsidR="009217C5" w:rsidRPr="00B23D05" w:rsidRDefault="00BD2566" w:rsidP="009217C5">
      <w:pPr>
        <w:rPr>
          <w:rFonts w:ascii="Arial" w:hAnsi="Arial" w:cs="Arial"/>
          <w:sz w:val="22"/>
        </w:rPr>
      </w:pPr>
      <w:r>
        <w:rPr>
          <w:rFonts w:ascii="Arial" w:hAnsi="Arial" w:cs="Arial"/>
          <w:sz w:val="22"/>
        </w:rPr>
        <w:t xml:space="preserve">&lt; INSERT DATE &gt; </w:t>
      </w:r>
      <w:r w:rsidR="00DB0A62">
        <w:rPr>
          <w:rFonts w:ascii="Arial" w:hAnsi="Arial" w:cs="Arial"/>
          <w:sz w:val="22"/>
        </w:rPr>
        <w:t xml:space="preserve"> </w:t>
      </w:r>
    </w:p>
    <w:p w14:paraId="01C9715D" w14:textId="77777777" w:rsidR="009217C5" w:rsidRPr="00B23D05" w:rsidRDefault="009217C5" w:rsidP="009217C5">
      <w:pPr>
        <w:rPr>
          <w:rFonts w:ascii="Arial" w:hAnsi="Arial" w:cs="Arial"/>
          <w:sz w:val="22"/>
        </w:rPr>
      </w:pPr>
    </w:p>
    <w:p w14:paraId="280E9EE1" w14:textId="77777777" w:rsidR="009217C5" w:rsidRPr="00B23D05" w:rsidRDefault="009217C5" w:rsidP="009217C5">
      <w:pPr>
        <w:rPr>
          <w:rFonts w:ascii="Arial" w:hAnsi="Arial" w:cs="Arial"/>
          <w:sz w:val="22"/>
        </w:rPr>
      </w:pPr>
      <w:r w:rsidRPr="00B23D05">
        <w:rPr>
          <w:rFonts w:ascii="Arial" w:hAnsi="Arial" w:cs="Arial"/>
          <w:sz w:val="22"/>
        </w:rPr>
        <w:t>&lt;&lt;ADDRESS&gt;&gt;</w:t>
      </w:r>
    </w:p>
    <w:p w14:paraId="53F1EA04" w14:textId="77777777" w:rsidR="009217C5" w:rsidRPr="00B23D05" w:rsidRDefault="009217C5" w:rsidP="009217C5">
      <w:pPr>
        <w:pStyle w:val="NormalWeb"/>
        <w:rPr>
          <w:rFonts w:ascii="Arial" w:hAnsi="Arial" w:cs="Arial"/>
          <w:sz w:val="22"/>
        </w:rPr>
      </w:pPr>
    </w:p>
    <w:p w14:paraId="02AB88DA" w14:textId="77777777" w:rsidR="009217C5" w:rsidRPr="00B23D05" w:rsidRDefault="009217C5" w:rsidP="009217C5">
      <w:pPr>
        <w:rPr>
          <w:rFonts w:ascii="Arial" w:hAnsi="Arial" w:cs="Arial"/>
          <w:sz w:val="22"/>
        </w:rPr>
      </w:pPr>
      <w:r w:rsidRPr="00B23D05">
        <w:rPr>
          <w:rFonts w:ascii="Arial" w:hAnsi="Arial" w:cs="Arial"/>
          <w:sz w:val="22"/>
        </w:rPr>
        <w:t xml:space="preserve">Dear </w:t>
      </w:r>
      <w:r w:rsidRPr="00B23D05">
        <w:rPr>
          <w:rFonts w:ascii="Arial" w:hAnsi="Arial" w:cs="Arial"/>
          <w:sz w:val="22"/>
        </w:rPr>
        <w:fldChar w:fldCharType="begin"/>
      </w:r>
      <w:r w:rsidRPr="00B23D05">
        <w:rPr>
          <w:rFonts w:ascii="Arial" w:hAnsi="Arial" w:cs="Arial"/>
          <w:sz w:val="22"/>
        </w:rPr>
        <w:instrText xml:space="preserve"> MERGEFIELD Salutation </w:instrText>
      </w:r>
      <w:r w:rsidRPr="00B23D05">
        <w:rPr>
          <w:rFonts w:ascii="Arial" w:hAnsi="Arial" w:cs="Arial"/>
          <w:sz w:val="22"/>
        </w:rPr>
        <w:fldChar w:fldCharType="separate"/>
      </w:r>
      <w:r w:rsidRPr="00B23D05">
        <w:rPr>
          <w:rFonts w:ascii="Arial" w:hAnsi="Arial" w:cs="Arial"/>
          <w:noProof/>
          <w:sz w:val="22"/>
        </w:rPr>
        <w:t>«Salutation»</w:t>
      </w:r>
      <w:r w:rsidRPr="00B23D05">
        <w:rPr>
          <w:rFonts w:ascii="Arial" w:hAnsi="Arial" w:cs="Arial"/>
          <w:sz w:val="22"/>
        </w:rPr>
        <w:fldChar w:fldCharType="end"/>
      </w:r>
      <w:r w:rsidRPr="00B23D05">
        <w:rPr>
          <w:rFonts w:ascii="Arial" w:hAnsi="Arial" w:cs="Arial"/>
          <w:sz w:val="22"/>
        </w:rPr>
        <w:t>:</w:t>
      </w:r>
    </w:p>
    <w:p w14:paraId="09ADCE2B" w14:textId="77777777" w:rsidR="009217C5" w:rsidRPr="00B23D05" w:rsidRDefault="009217C5" w:rsidP="009217C5">
      <w:pPr>
        <w:rPr>
          <w:rFonts w:ascii="Arial" w:hAnsi="Arial" w:cs="Arial"/>
          <w:sz w:val="22"/>
        </w:rPr>
      </w:pPr>
    </w:p>
    <w:p w14:paraId="6BCAF939" w14:textId="77777777" w:rsidR="009217C5" w:rsidRPr="00B23D05" w:rsidRDefault="009217C5" w:rsidP="009217C5">
      <w:pPr>
        <w:rPr>
          <w:rFonts w:ascii="Arial" w:hAnsi="Arial" w:cs="Arial"/>
          <w:sz w:val="22"/>
        </w:rPr>
      </w:pPr>
    </w:p>
    <w:p w14:paraId="64C7F9FB" w14:textId="6172038F" w:rsidR="009217C5" w:rsidRPr="00B23D05" w:rsidRDefault="009217C5" w:rsidP="009217C5">
      <w:pPr>
        <w:rPr>
          <w:rFonts w:ascii="Arial" w:hAnsi="Arial" w:cs="Arial"/>
          <w:sz w:val="22"/>
        </w:rPr>
      </w:pPr>
      <w:r w:rsidRPr="00B23D05">
        <w:rPr>
          <w:rFonts w:ascii="Arial" w:hAnsi="Arial" w:cs="Arial"/>
          <w:sz w:val="22"/>
        </w:rPr>
        <w:t>We understand that &lt;&lt;STUDENT NAME&gt;&gt; will soon be starting a practicum at your institution. We would greatly appreciate it if you could complete the attached Practicum Contract with the student upon &lt;&lt;HIS/HER&gt;&gt; arrival</w:t>
      </w:r>
      <w:r w:rsidR="00B202BE">
        <w:rPr>
          <w:rFonts w:ascii="Arial" w:hAnsi="Arial" w:cs="Arial"/>
          <w:sz w:val="22"/>
        </w:rPr>
        <w:t xml:space="preserve"> and return the document to the Clinic within 2 weeks of th</w:t>
      </w:r>
      <w:r w:rsidR="0073738C">
        <w:rPr>
          <w:rFonts w:ascii="Arial" w:hAnsi="Arial" w:cs="Arial"/>
          <w:sz w:val="22"/>
        </w:rPr>
        <w:t>e start</w:t>
      </w:r>
      <w:r w:rsidR="00B202BE">
        <w:rPr>
          <w:rFonts w:ascii="Arial" w:hAnsi="Arial" w:cs="Arial"/>
          <w:sz w:val="22"/>
        </w:rPr>
        <w:t xml:space="preserve"> date</w:t>
      </w:r>
      <w:r w:rsidRPr="00B23D05">
        <w:rPr>
          <w:rFonts w:ascii="Arial" w:hAnsi="Arial" w:cs="Arial"/>
          <w:sz w:val="22"/>
        </w:rPr>
        <w:t>. The Faculty supervisors in the UBC Psychology Clinic have found this particular contract structure to be quite useful, but please feel free to use your own contract format if you prefer. We’ve discovered that a contract helps to keep both students and supervisors on track in terms of amount and style of supervision, number and type of cases, and any other goals or expectations. It has also been useful as a basis for evaluating student performance at the end of practicum.</w:t>
      </w:r>
    </w:p>
    <w:p w14:paraId="66CDEDAB" w14:textId="77777777" w:rsidR="009217C5" w:rsidRPr="00B23D05" w:rsidRDefault="009217C5" w:rsidP="009217C5">
      <w:pPr>
        <w:rPr>
          <w:rFonts w:ascii="Arial" w:hAnsi="Arial" w:cs="Arial"/>
          <w:sz w:val="22"/>
        </w:rPr>
      </w:pPr>
    </w:p>
    <w:p w14:paraId="0523B103" w14:textId="77777777" w:rsidR="009217C5" w:rsidRPr="00B23D05" w:rsidRDefault="009217C5" w:rsidP="009217C5">
      <w:pPr>
        <w:rPr>
          <w:rFonts w:ascii="Arial" w:hAnsi="Arial" w:cs="Arial"/>
          <w:sz w:val="22"/>
        </w:rPr>
      </w:pPr>
      <w:r w:rsidRPr="00B23D05">
        <w:rPr>
          <w:rFonts w:ascii="Arial" w:hAnsi="Arial" w:cs="Arial"/>
          <w:sz w:val="22"/>
        </w:rPr>
        <w:t>The attached sample contracts are intended as helpful examples of what you might include and can be modified to suit the training experience you provide. I would very much appreciate it if you could complete this document in collaboration with the practicum student and return it to me via mail. If you have any questions or concerns, please don’t hesitate to contact me.</w:t>
      </w:r>
    </w:p>
    <w:p w14:paraId="454A652E" w14:textId="77777777" w:rsidR="009217C5" w:rsidRPr="00B23D05" w:rsidRDefault="009217C5" w:rsidP="009217C5">
      <w:pPr>
        <w:rPr>
          <w:rFonts w:ascii="Arial" w:hAnsi="Arial" w:cs="Arial"/>
          <w:sz w:val="22"/>
        </w:rPr>
      </w:pPr>
    </w:p>
    <w:p w14:paraId="52186C2D" w14:textId="77777777" w:rsidR="009217C5" w:rsidRPr="00B23D05" w:rsidRDefault="009217C5" w:rsidP="009217C5">
      <w:pPr>
        <w:rPr>
          <w:rFonts w:ascii="Arial" w:hAnsi="Arial" w:cs="Arial"/>
          <w:sz w:val="22"/>
        </w:rPr>
      </w:pPr>
      <w:r w:rsidRPr="00B23D05">
        <w:rPr>
          <w:rFonts w:ascii="Arial" w:hAnsi="Arial" w:cs="Arial"/>
          <w:sz w:val="22"/>
        </w:rPr>
        <w:t>Finally, I would like to express our sincere thanks for the training opportunities that you provide for our students. You are an integral part of our training program and we appreciate your continued support.</w:t>
      </w:r>
    </w:p>
    <w:p w14:paraId="0DFAEBB8" w14:textId="77777777" w:rsidR="009217C5" w:rsidRPr="00B23D05" w:rsidRDefault="009217C5" w:rsidP="009217C5">
      <w:pPr>
        <w:rPr>
          <w:rFonts w:ascii="Arial" w:hAnsi="Arial" w:cs="Arial"/>
          <w:sz w:val="22"/>
        </w:rPr>
      </w:pPr>
    </w:p>
    <w:p w14:paraId="6E319E80" w14:textId="77777777" w:rsidR="009217C5" w:rsidRPr="00B23D05" w:rsidRDefault="009217C5" w:rsidP="009217C5">
      <w:pPr>
        <w:rPr>
          <w:rFonts w:ascii="Arial" w:hAnsi="Arial" w:cs="Arial"/>
          <w:sz w:val="22"/>
        </w:rPr>
      </w:pPr>
      <w:r w:rsidRPr="00B23D05">
        <w:rPr>
          <w:rFonts w:ascii="Arial" w:hAnsi="Arial" w:cs="Arial"/>
          <w:sz w:val="22"/>
        </w:rPr>
        <w:t>Sincerely,</w:t>
      </w:r>
    </w:p>
    <w:p w14:paraId="009A783C" w14:textId="77777777" w:rsidR="009217C5" w:rsidRPr="00B23D05" w:rsidRDefault="009217C5" w:rsidP="009217C5">
      <w:pPr>
        <w:rPr>
          <w:rFonts w:ascii="Arial" w:hAnsi="Arial" w:cs="Arial"/>
          <w:sz w:val="22"/>
        </w:rPr>
      </w:pPr>
    </w:p>
    <w:p w14:paraId="34C5E39F" w14:textId="77777777" w:rsidR="009217C5" w:rsidRPr="00B23D05" w:rsidRDefault="009217C5" w:rsidP="009217C5">
      <w:pPr>
        <w:rPr>
          <w:rFonts w:ascii="Arial" w:hAnsi="Arial" w:cs="Arial"/>
          <w:sz w:val="22"/>
        </w:rPr>
      </w:pPr>
    </w:p>
    <w:p w14:paraId="26BA2B6C" w14:textId="77777777" w:rsidR="009217C5" w:rsidRPr="00B23D05" w:rsidRDefault="009217C5" w:rsidP="009217C5">
      <w:pPr>
        <w:rPr>
          <w:rFonts w:ascii="Arial" w:hAnsi="Arial" w:cs="Arial"/>
          <w:sz w:val="22"/>
        </w:rPr>
      </w:pPr>
    </w:p>
    <w:p w14:paraId="4F208DD9" w14:textId="77777777" w:rsidR="009217C5" w:rsidRPr="00B23D05" w:rsidRDefault="009217C5" w:rsidP="009217C5">
      <w:pPr>
        <w:rPr>
          <w:rFonts w:ascii="Arial" w:hAnsi="Arial" w:cs="Arial"/>
          <w:sz w:val="22"/>
        </w:rPr>
      </w:pPr>
    </w:p>
    <w:p w14:paraId="061F65B5" w14:textId="425CD65F" w:rsidR="008C7504" w:rsidRDefault="00D824DA" w:rsidP="008C7504">
      <w:pPr>
        <w:rPr>
          <w:rFonts w:ascii="Consolas" w:hAnsi="Consolas" w:cs="Consolas"/>
          <w:color w:val="000000"/>
          <w:sz w:val="22"/>
          <w:szCs w:val="22"/>
        </w:rPr>
      </w:pPr>
      <w:r>
        <w:rPr>
          <w:rFonts w:ascii="Arial" w:hAnsi="Arial" w:cs="Arial"/>
          <w:sz w:val="22"/>
        </w:rPr>
        <w:t>Ingrid S</w:t>
      </w:r>
      <w:r w:rsidR="003F2420">
        <w:rPr>
          <w:rFonts w:ascii="Arial" w:hAnsi="Arial" w:cs="Arial"/>
          <w:sz w:val="22"/>
        </w:rPr>
        <w:t>ö</w:t>
      </w:r>
      <w:r>
        <w:rPr>
          <w:rFonts w:ascii="Arial" w:hAnsi="Arial" w:cs="Arial"/>
          <w:sz w:val="22"/>
        </w:rPr>
        <w:t>chting</w:t>
      </w:r>
      <w:r w:rsidR="009217C5" w:rsidRPr="00B23D05">
        <w:rPr>
          <w:rFonts w:ascii="Arial" w:hAnsi="Arial" w:cs="Arial"/>
          <w:sz w:val="22"/>
        </w:rPr>
        <w:t>, Ph.D., R. Psych.</w:t>
      </w:r>
    </w:p>
    <w:p w14:paraId="093C4CE9" w14:textId="08678329"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Director, UBC Psychology Clinic</w:t>
      </w:r>
    </w:p>
    <w:p w14:paraId="695F3BEB" w14:textId="19A5364D"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Clinical Professor – UBC Psychiatry</w:t>
      </w:r>
    </w:p>
    <w:p w14:paraId="058A85D5" w14:textId="77777777" w:rsidR="008C7504" w:rsidRDefault="008C7504" w:rsidP="008C7504">
      <w:pPr>
        <w:rPr>
          <w:rFonts w:ascii="Consolas" w:hAnsi="Consolas" w:cs="Consolas"/>
          <w:color w:val="000000"/>
          <w:sz w:val="22"/>
          <w:szCs w:val="22"/>
        </w:rPr>
      </w:pPr>
      <w:r w:rsidRPr="00BC5337">
        <w:rPr>
          <w:rFonts w:ascii="Consolas" w:hAnsi="Consolas" w:cs="Consolas"/>
          <w:sz w:val="22"/>
          <w:szCs w:val="22"/>
        </w:rPr>
        <w:t xml:space="preserve">CACBT-ACTCC – Fellow, Certified in Cognitive Behaviour </w:t>
      </w:r>
      <w:r>
        <w:rPr>
          <w:rFonts w:ascii="Consolas" w:hAnsi="Consolas" w:cs="Consolas"/>
          <w:sz w:val="22"/>
          <w:szCs w:val="22"/>
        </w:rPr>
        <w:t>Therapy</w:t>
      </w:r>
    </w:p>
    <w:p w14:paraId="2E3CFF97" w14:textId="77777777" w:rsidR="008C7504" w:rsidRPr="00954549" w:rsidRDefault="008C7504" w:rsidP="008C7504">
      <w:pPr>
        <w:rPr>
          <w:rFonts w:ascii="Consolas" w:hAnsi="Consolas" w:cs="Consolas"/>
          <w:color w:val="000000"/>
          <w:sz w:val="22"/>
          <w:szCs w:val="22"/>
        </w:rPr>
      </w:pPr>
    </w:p>
    <w:p w14:paraId="75261B12"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2136 West Mall</w:t>
      </w:r>
    </w:p>
    <w:p w14:paraId="51E96BDD"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Vancouver, BC</w:t>
      </w:r>
    </w:p>
    <w:p w14:paraId="02DBCD8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V6T 1Z4</w:t>
      </w:r>
    </w:p>
    <w:p w14:paraId="4568C8DA"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Phone: 604-822-1958</w:t>
      </w:r>
    </w:p>
    <w:p w14:paraId="5FEE22FF"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Fax: 604-822-6923</w:t>
      </w:r>
    </w:p>
    <w:p w14:paraId="4DC16C46" w14:textId="77777777" w:rsidR="008C7504" w:rsidRPr="00954549" w:rsidRDefault="008C7504" w:rsidP="008C7504">
      <w:pPr>
        <w:rPr>
          <w:rFonts w:ascii="Consolas" w:hAnsi="Consolas" w:cs="Consolas"/>
          <w:color w:val="000000"/>
          <w:sz w:val="22"/>
          <w:szCs w:val="22"/>
        </w:rPr>
      </w:pPr>
      <w:r w:rsidRPr="00954549">
        <w:rPr>
          <w:rFonts w:ascii="Consolas" w:hAnsi="Consolas" w:cs="Consolas"/>
          <w:color w:val="000000"/>
          <w:sz w:val="22"/>
          <w:szCs w:val="22"/>
        </w:rPr>
        <w:t xml:space="preserve">Email: </w:t>
      </w:r>
      <w:hyperlink r:id="rId40" w:history="1">
        <w:r w:rsidRPr="00954549">
          <w:rPr>
            <w:rStyle w:val="Hyperlink"/>
            <w:rFonts w:ascii="Consolas" w:hAnsi="Consolas" w:cs="Consolas"/>
            <w:sz w:val="22"/>
            <w:szCs w:val="22"/>
          </w:rPr>
          <w:t>isochting@psych.ubc.ca</w:t>
        </w:r>
      </w:hyperlink>
    </w:p>
    <w:p w14:paraId="306B1F90" w14:textId="77777777" w:rsidR="001A0D18" w:rsidRPr="00B23D05" w:rsidRDefault="001A0D18" w:rsidP="0058058E">
      <w:pPr>
        <w:spacing w:line="384" w:lineRule="auto"/>
        <w:rPr>
          <w:rFonts w:ascii="Arial" w:hAnsi="Arial"/>
          <w:i/>
        </w:rPr>
      </w:pPr>
    </w:p>
    <w:p w14:paraId="18A6937C" w14:textId="18D18A56" w:rsidR="009217C5" w:rsidRDefault="009217C5" w:rsidP="0058058E">
      <w:pPr>
        <w:spacing w:line="384" w:lineRule="auto"/>
        <w:rPr>
          <w:rFonts w:ascii="Arial" w:hAnsi="Arial"/>
          <w:i/>
        </w:rPr>
      </w:pPr>
    </w:p>
    <w:p w14:paraId="492EA47F" w14:textId="0A47ABA6" w:rsidR="006F6211" w:rsidRDefault="006F6211" w:rsidP="00AD21C5">
      <w:pPr>
        <w:pStyle w:val="BodyTextIndent"/>
        <w:ind w:left="0"/>
        <w:outlineLvl w:val="0"/>
        <w:rPr>
          <w:b/>
          <w:sz w:val="22"/>
          <w:u w:val="single"/>
        </w:rPr>
      </w:pPr>
    </w:p>
    <w:p w14:paraId="7A90A2E4" w14:textId="77777777" w:rsidR="00AD21C5" w:rsidRDefault="00AD21C5" w:rsidP="00AD21C5">
      <w:pPr>
        <w:pStyle w:val="BodyTextIndent"/>
        <w:ind w:left="0"/>
        <w:outlineLvl w:val="0"/>
        <w:rPr>
          <w:b/>
          <w:sz w:val="22"/>
          <w:u w:val="single"/>
        </w:rPr>
      </w:pPr>
    </w:p>
    <w:p w14:paraId="6F0CE894" w14:textId="6BD44381" w:rsidR="00F97B97" w:rsidRPr="00601993" w:rsidRDefault="00F97B97" w:rsidP="00F97B97">
      <w:pPr>
        <w:pStyle w:val="BodyTextIndent"/>
        <w:ind w:left="0"/>
        <w:jc w:val="center"/>
        <w:outlineLvl w:val="0"/>
        <w:rPr>
          <w:b/>
          <w:sz w:val="22"/>
          <w:u w:val="single"/>
        </w:rPr>
      </w:pPr>
      <w:r w:rsidRPr="00601993">
        <w:rPr>
          <w:b/>
          <w:sz w:val="22"/>
          <w:u w:val="single"/>
        </w:rPr>
        <w:t>PRACTICUM CONTRACT</w:t>
      </w:r>
    </w:p>
    <w:p w14:paraId="5D4356A5" w14:textId="77777777" w:rsidR="00F97B97" w:rsidRPr="00601993" w:rsidRDefault="00F97B97" w:rsidP="00F97B97">
      <w:pPr>
        <w:pStyle w:val="BodyTextIndent"/>
        <w:ind w:left="0"/>
        <w:jc w:val="center"/>
        <w:rPr>
          <w:b/>
          <w:sz w:val="22"/>
          <w:u w:val="single"/>
        </w:rPr>
      </w:pPr>
    </w:p>
    <w:p w14:paraId="5F0CA315" w14:textId="77777777" w:rsidR="0080164E" w:rsidRPr="0080164E" w:rsidRDefault="0080164E" w:rsidP="0080164E">
      <w:pPr>
        <w:outlineLvl w:val="0"/>
        <w:rPr>
          <w:b/>
          <w:sz w:val="22"/>
          <w:szCs w:val="20"/>
        </w:rPr>
      </w:pPr>
      <w:r w:rsidRPr="0080164E">
        <w:rPr>
          <w:b/>
          <w:sz w:val="22"/>
          <w:szCs w:val="20"/>
        </w:rPr>
        <w:t xml:space="preserve">STUDENT:  </w:t>
      </w:r>
    </w:p>
    <w:p w14:paraId="02D94934" w14:textId="77777777" w:rsidR="0080164E" w:rsidRPr="0080164E" w:rsidRDefault="0080164E" w:rsidP="0080164E">
      <w:pPr>
        <w:rPr>
          <w:b/>
          <w:sz w:val="22"/>
          <w:szCs w:val="20"/>
        </w:rPr>
      </w:pPr>
    </w:p>
    <w:p w14:paraId="64DA0AEF" w14:textId="77777777" w:rsidR="0080164E" w:rsidRPr="0080164E" w:rsidRDefault="0080164E" w:rsidP="0080164E">
      <w:pPr>
        <w:outlineLvl w:val="0"/>
        <w:rPr>
          <w:b/>
          <w:sz w:val="22"/>
          <w:szCs w:val="20"/>
        </w:rPr>
      </w:pPr>
      <w:r w:rsidRPr="0080164E">
        <w:rPr>
          <w:b/>
          <w:sz w:val="22"/>
          <w:szCs w:val="20"/>
        </w:rPr>
        <w:t xml:space="preserve">YEAR IN PROGRAM:  </w:t>
      </w:r>
    </w:p>
    <w:p w14:paraId="1BE251C3" w14:textId="77777777" w:rsidR="0080164E" w:rsidRPr="0080164E" w:rsidRDefault="0080164E" w:rsidP="0080164E">
      <w:pPr>
        <w:rPr>
          <w:b/>
          <w:sz w:val="22"/>
          <w:szCs w:val="20"/>
        </w:rPr>
      </w:pPr>
    </w:p>
    <w:p w14:paraId="546775A3" w14:textId="77777777" w:rsidR="0080164E" w:rsidRPr="0080164E" w:rsidRDefault="0080164E" w:rsidP="0080164E">
      <w:pPr>
        <w:outlineLvl w:val="0"/>
        <w:rPr>
          <w:b/>
          <w:sz w:val="22"/>
          <w:szCs w:val="20"/>
        </w:rPr>
      </w:pPr>
      <w:r w:rsidRPr="0080164E">
        <w:rPr>
          <w:b/>
          <w:sz w:val="22"/>
          <w:szCs w:val="20"/>
        </w:rPr>
        <w:t xml:space="preserve">DATES OF PRACTICUM: </w:t>
      </w:r>
    </w:p>
    <w:p w14:paraId="2018D937" w14:textId="77777777" w:rsidR="0080164E" w:rsidRPr="0080164E" w:rsidRDefault="0080164E" w:rsidP="0080164E">
      <w:pPr>
        <w:rPr>
          <w:b/>
          <w:sz w:val="22"/>
          <w:szCs w:val="20"/>
        </w:rPr>
      </w:pPr>
    </w:p>
    <w:p w14:paraId="7451D524" w14:textId="77777777" w:rsidR="0080164E" w:rsidRPr="0080164E" w:rsidRDefault="0080164E" w:rsidP="0080164E">
      <w:pPr>
        <w:outlineLvl w:val="0"/>
        <w:rPr>
          <w:b/>
          <w:sz w:val="22"/>
          <w:szCs w:val="20"/>
        </w:rPr>
      </w:pPr>
      <w:r w:rsidRPr="0080164E">
        <w:rPr>
          <w:b/>
          <w:sz w:val="22"/>
          <w:szCs w:val="20"/>
        </w:rPr>
        <w:t>PRACTICUM LOCATION:</w:t>
      </w:r>
    </w:p>
    <w:p w14:paraId="026AAED5" w14:textId="77777777" w:rsidR="0080164E" w:rsidRPr="0080164E" w:rsidRDefault="0080164E" w:rsidP="0080164E">
      <w:pPr>
        <w:outlineLvl w:val="0"/>
        <w:rPr>
          <w:b/>
          <w:sz w:val="22"/>
          <w:szCs w:val="20"/>
        </w:rPr>
      </w:pPr>
    </w:p>
    <w:p w14:paraId="51C1D275" w14:textId="77777777" w:rsidR="0080164E" w:rsidRPr="0080164E" w:rsidRDefault="0080164E" w:rsidP="0080164E">
      <w:pPr>
        <w:outlineLvl w:val="0"/>
        <w:rPr>
          <w:b/>
          <w:sz w:val="22"/>
          <w:szCs w:val="20"/>
        </w:rPr>
      </w:pPr>
      <w:r w:rsidRPr="0080164E">
        <w:rPr>
          <w:b/>
          <w:sz w:val="22"/>
          <w:szCs w:val="20"/>
        </w:rPr>
        <w:t xml:space="preserve">SUPERVISOR:   </w:t>
      </w:r>
    </w:p>
    <w:p w14:paraId="13B3AB60" w14:textId="77777777" w:rsidR="0080164E" w:rsidRPr="0080164E" w:rsidRDefault="0080164E" w:rsidP="0080164E">
      <w:pPr>
        <w:rPr>
          <w:b/>
          <w:i/>
          <w:sz w:val="22"/>
          <w:szCs w:val="20"/>
        </w:rPr>
      </w:pPr>
    </w:p>
    <w:p w14:paraId="6EC23653" w14:textId="77777777" w:rsidR="0080164E" w:rsidRPr="0080164E" w:rsidRDefault="0080164E" w:rsidP="0080164E">
      <w:pPr>
        <w:rPr>
          <w:b/>
          <w:i/>
          <w:sz w:val="22"/>
          <w:szCs w:val="20"/>
        </w:rPr>
      </w:pPr>
    </w:p>
    <w:p w14:paraId="2BAAEDB0" w14:textId="77777777" w:rsidR="0080164E" w:rsidRPr="0080164E" w:rsidRDefault="0080164E" w:rsidP="0080164E">
      <w:pPr>
        <w:rPr>
          <w:sz w:val="22"/>
          <w:szCs w:val="20"/>
        </w:rPr>
      </w:pPr>
      <w:r w:rsidRPr="0080164E">
        <w:rPr>
          <w:sz w:val="22"/>
          <w:szCs w:val="20"/>
        </w:rPr>
        <w:t>The following contract delineates the guidelines agreed upon by the student and the supervisor listed above.</w:t>
      </w:r>
    </w:p>
    <w:p w14:paraId="576D4331" w14:textId="77777777" w:rsidR="0080164E" w:rsidRPr="0080164E" w:rsidRDefault="0080164E" w:rsidP="0080164E">
      <w:pPr>
        <w:rPr>
          <w:b/>
          <w:i/>
          <w:sz w:val="22"/>
          <w:szCs w:val="20"/>
        </w:rPr>
      </w:pPr>
    </w:p>
    <w:p w14:paraId="15B788DE" w14:textId="77777777" w:rsidR="0080164E" w:rsidRPr="0080164E" w:rsidRDefault="0080164E" w:rsidP="0080164E">
      <w:pPr>
        <w:outlineLvl w:val="0"/>
        <w:rPr>
          <w:b/>
          <w:i/>
          <w:sz w:val="22"/>
          <w:szCs w:val="20"/>
        </w:rPr>
      </w:pPr>
      <w:r w:rsidRPr="0080164E">
        <w:rPr>
          <w:b/>
          <w:i/>
          <w:sz w:val="22"/>
          <w:szCs w:val="20"/>
        </w:rPr>
        <w:t>Goals:</w:t>
      </w:r>
    </w:p>
    <w:p w14:paraId="3D0A6CDD" w14:textId="77777777" w:rsidR="0080164E" w:rsidRPr="0080164E" w:rsidRDefault="0080164E" w:rsidP="0080164E">
      <w:pPr>
        <w:rPr>
          <w:i/>
          <w:sz w:val="22"/>
          <w:szCs w:val="20"/>
        </w:rPr>
      </w:pPr>
    </w:p>
    <w:p w14:paraId="53FF2750" w14:textId="77777777" w:rsidR="0080164E" w:rsidRPr="0080164E" w:rsidRDefault="0080164E" w:rsidP="0080164E">
      <w:pPr>
        <w:rPr>
          <w:sz w:val="22"/>
          <w:szCs w:val="20"/>
        </w:rPr>
      </w:pPr>
      <w:r w:rsidRPr="0080164E">
        <w:rPr>
          <w:b/>
          <w:i/>
          <w:sz w:val="22"/>
          <w:szCs w:val="20"/>
        </w:rPr>
        <w:t>Knowledge</w:t>
      </w:r>
      <w:r w:rsidRPr="0080164E">
        <w:rPr>
          <w:i/>
          <w:sz w:val="22"/>
          <w:szCs w:val="20"/>
        </w:rPr>
        <w:t xml:space="preserve"> (e.g., </w:t>
      </w:r>
      <w:r w:rsidRPr="0080164E">
        <w:rPr>
          <w:sz w:val="22"/>
          <w:szCs w:val="20"/>
        </w:rPr>
        <w:t>knowledge of diagnostic issues related to the population served, theoretical underpinnings of case formulation, understanding of ethical principles)</w:t>
      </w:r>
    </w:p>
    <w:p w14:paraId="7E93F768" w14:textId="77777777" w:rsidR="0080164E" w:rsidRPr="0080164E" w:rsidRDefault="0080164E" w:rsidP="0080164E">
      <w:pPr>
        <w:rPr>
          <w:i/>
          <w:sz w:val="22"/>
          <w:szCs w:val="20"/>
        </w:rPr>
      </w:pPr>
    </w:p>
    <w:p w14:paraId="0D875EB3" w14:textId="77777777" w:rsidR="0080164E" w:rsidRPr="0080164E" w:rsidRDefault="0080164E" w:rsidP="0080164E">
      <w:pPr>
        <w:numPr>
          <w:ilvl w:val="0"/>
          <w:numId w:val="88"/>
        </w:numPr>
        <w:rPr>
          <w:sz w:val="22"/>
          <w:szCs w:val="20"/>
        </w:rPr>
      </w:pPr>
      <w:r w:rsidRPr="0080164E">
        <w:rPr>
          <w:sz w:val="22"/>
          <w:szCs w:val="20"/>
        </w:rPr>
        <w:t>Develop knowledge of __________________________, including diagnostic criteria.</w:t>
      </w:r>
    </w:p>
    <w:p w14:paraId="1D48ADB4" w14:textId="77777777" w:rsidR="0080164E" w:rsidRPr="0080164E" w:rsidRDefault="0080164E" w:rsidP="0080164E">
      <w:pPr>
        <w:numPr>
          <w:ilvl w:val="0"/>
          <w:numId w:val="88"/>
        </w:numPr>
        <w:rPr>
          <w:sz w:val="22"/>
          <w:szCs w:val="20"/>
        </w:rPr>
      </w:pPr>
      <w:r w:rsidRPr="0080164E">
        <w:rPr>
          <w:sz w:val="22"/>
          <w:szCs w:val="20"/>
        </w:rPr>
        <w:t>Develop knowledge of ethical and clinical issues particular to working with___________</w:t>
      </w:r>
    </w:p>
    <w:p w14:paraId="083CA078" w14:textId="77777777" w:rsidR="0080164E" w:rsidRPr="0080164E" w:rsidRDefault="0080164E" w:rsidP="0080164E">
      <w:pPr>
        <w:numPr>
          <w:ilvl w:val="0"/>
          <w:numId w:val="88"/>
        </w:numPr>
        <w:rPr>
          <w:sz w:val="22"/>
          <w:szCs w:val="20"/>
        </w:rPr>
      </w:pPr>
      <w:r w:rsidRPr="0080164E">
        <w:rPr>
          <w:sz w:val="22"/>
          <w:szCs w:val="20"/>
        </w:rPr>
        <w:t>Develop knowledge of ________________________</w:t>
      </w:r>
    </w:p>
    <w:p w14:paraId="18E4D96A" w14:textId="77777777" w:rsidR="0080164E" w:rsidRPr="0080164E" w:rsidRDefault="0080164E" w:rsidP="0080164E">
      <w:pPr>
        <w:numPr>
          <w:ilvl w:val="0"/>
          <w:numId w:val="88"/>
        </w:numPr>
        <w:rPr>
          <w:sz w:val="22"/>
          <w:szCs w:val="20"/>
        </w:rPr>
      </w:pPr>
      <w:r w:rsidRPr="0080164E">
        <w:rPr>
          <w:sz w:val="22"/>
          <w:szCs w:val="20"/>
        </w:rPr>
        <w:t>Develop knowledge of evidence-based practice of _______________________________</w:t>
      </w:r>
    </w:p>
    <w:p w14:paraId="1E75655E" w14:textId="77777777" w:rsidR="0080164E" w:rsidRPr="0080164E" w:rsidRDefault="0080164E" w:rsidP="0080164E">
      <w:pPr>
        <w:rPr>
          <w:sz w:val="22"/>
          <w:szCs w:val="20"/>
        </w:rPr>
      </w:pPr>
    </w:p>
    <w:p w14:paraId="18BE80EC" w14:textId="77777777" w:rsidR="0080164E" w:rsidRPr="0080164E" w:rsidRDefault="0080164E" w:rsidP="0080164E">
      <w:pPr>
        <w:rPr>
          <w:sz w:val="22"/>
          <w:szCs w:val="20"/>
        </w:rPr>
      </w:pPr>
    </w:p>
    <w:p w14:paraId="5F6492EF" w14:textId="77777777" w:rsidR="0080164E" w:rsidRPr="0080164E" w:rsidRDefault="0080164E" w:rsidP="0080164E">
      <w:pPr>
        <w:rPr>
          <w:i/>
          <w:sz w:val="22"/>
          <w:szCs w:val="20"/>
        </w:rPr>
      </w:pPr>
      <w:r w:rsidRPr="0080164E">
        <w:rPr>
          <w:b/>
          <w:i/>
          <w:sz w:val="22"/>
          <w:szCs w:val="20"/>
        </w:rPr>
        <w:t>Assessment</w:t>
      </w:r>
      <w:r w:rsidRPr="0080164E">
        <w:rPr>
          <w:i/>
          <w:sz w:val="22"/>
          <w:szCs w:val="20"/>
        </w:rPr>
        <w:t xml:space="preserve"> </w:t>
      </w:r>
      <w:r w:rsidRPr="0080164E">
        <w:rPr>
          <w:sz w:val="22"/>
          <w:szCs w:val="20"/>
        </w:rPr>
        <w:t>(e.g., familiarity with a clinical assessment interview, ability to administer, score and interpret relevant psychometric tests)</w:t>
      </w:r>
    </w:p>
    <w:p w14:paraId="3065B351" w14:textId="77777777" w:rsidR="0080164E" w:rsidRPr="0080164E" w:rsidRDefault="0080164E" w:rsidP="0080164E">
      <w:pPr>
        <w:numPr>
          <w:ilvl w:val="0"/>
          <w:numId w:val="88"/>
        </w:numPr>
        <w:rPr>
          <w:sz w:val="22"/>
          <w:szCs w:val="20"/>
        </w:rPr>
      </w:pPr>
      <w:r w:rsidRPr="0080164E">
        <w:rPr>
          <w:sz w:val="22"/>
          <w:szCs w:val="20"/>
        </w:rPr>
        <w:t>Develop skill in administering unstructured interviews, standardized and unstandardized rating scales, and observational measures as pertaining to __________________________________</w:t>
      </w:r>
    </w:p>
    <w:p w14:paraId="489CF1C2" w14:textId="77777777" w:rsidR="0080164E" w:rsidRPr="0080164E" w:rsidRDefault="0080164E" w:rsidP="0080164E">
      <w:pPr>
        <w:numPr>
          <w:ilvl w:val="0"/>
          <w:numId w:val="88"/>
        </w:numPr>
        <w:rPr>
          <w:sz w:val="22"/>
          <w:szCs w:val="20"/>
        </w:rPr>
      </w:pPr>
      <w:r w:rsidRPr="0080164E">
        <w:rPr>
          <w:sz w:val="22"/>
          <w:szCs w:val="20"/>
        </w:rPr>
        <w:t>Develop skill in integrating information from multiple informants and sources</w:t>
      </w:r>
    </w:p>
    <w:p w14:paraId="47F37651" w14:textId="77777777" w:rsidR="0080164E" w:rsidRPr="0080164E" w:rsidRDefault="0080164E" w:rsidP="0080164E">
      <w:pPr>
        <w:numPr>
          <w:ilvl w:val="0"/>
          <w:numId w:val="88"/>
        </w:numPr>
        <w:rPr>
          <w:sz w:val="22"/>
          <w:szCs w:val="20"/>
        </w:rPr>
      </w:pPr>
      <w:r w:rsidRPr="0080164E">
        <w:rPr>
          <w:sz w:val="22"/>
          <w:szCs w:val="20"/>
        </w:rPr>
        <w:t>Develop skill in case formulations and treatment planning based on _____________________</w:t>
      </w:r>
    </w:p>
    <w:p w14:paraId="620EEF45" w14:textId="77777777" w:rsidR="0080164E" w:rsidRPr="0080164E" w:rsidRDefault="0080164E" w:rsidP="0080164E">
      <w:pPr>
        <w:numPr>
          <w:ilvl w:val="0"/>
          <w:numId w:val="88"/>
        </w:numPr>
        <w:rPr>
          <w:sz w:val="22"/>
          <w:szCs w:val="20"/>
        </w:rPr>
      </w:pPr>
      <w:r w:rsidRPr="0080164E">
        <w:rPr>
          <w:sz w:val="22"/>
          <w:szCs w:val="20"/>
        </w:rPr>
        <w:t xml:space="preserve">Develop skill in writing assessment and other reports </w:t>
      </w:r>
    </w:p>
    <w:p w14:paraId="71FE0ED8" w14:textId="77777777" w:rsidR="0080164E" w:rsidRPr="0080164E" w:rsidRDefault="0080164E" w:rsidP="0080164E">
      <w:pPr>
        <w:rPr>
          <w:sz w:val="22"/>
          <w:szCs w:val="20"/>
        </w:rPr>
      </w:pPr>
    </w:p>
    <w:p w14:paraId="3A8C5A12" w14:textId="77777777" w:rsidR="0080164E" w:rsidRPr="0080164E" w:rsidRDefault="0080164E" w:rsidP="0080164E">
      <w:pPr>
        <w:rPr>
          <w:i/>
          <w:sz w:val="22"/>
          <w:szCs w:val="20"/>
        </w:rPr>
      </w:pPr>
      <w:r w:rsidRPr="0080164E">
        <w:rPr>
          <w:sz w:val="22"/>
          <w:szCs w:val="20"/>
        </w:rPr>
        <w:tab/>
      </w:r>
      <w:r w:rsidRPr="0080164E">
        <w:rPr>
          <w:sz w:val="22"/>
          <w:szCs w:val="20"/>
        </w:rPr>
        <w:tab/>
      </w:r>
      <w:r w:rsidRPr="0080164E">
        <w:rPr>
          <w:sz w:val="22"/>
          <w:szCs w:val="20"/>
        </w:rPr>
        <w:tab/>
      </w:r>
      <w:r w:rsidRPr="0080164E">
        <w:rPr>
          <w:sz w:val="22"/>
          <w:szCs w:val="20"/>
        </w:rPr>
        <w:tab/>
      </w:r>
      <w:r w:rsidRPr="0080164E">
        <w:rPr>
          <w:sz w:val="22"/>
          <w:szCs w:val="20"/>
        </w:rPr>
        <w:tab/>
      </w:r>
    </w:p>
    <w:p w14:paraId="35684A11" w14:textId="77777777" w:rsidR="0080164E" w:rsidRPr="0080164E" w:rsidRDefault="0080164E" w:rsidP="0080164E">
      <w:pPr>
        <w:rPr>
          <w:sz w:val="22"/>
          <w:szCs w:val="20"/>
        </w:rPr>
      </w:pPr>
      <w:r w:rsidRPr="0080164E">
        <w:rPr>
          <w:b/>
          <w:i/>
          <w:sz w:val="22"/>
          <w:szCs w:val="20"/>
        </w:rPr>
        <w:t>Treatment</w:t>
      </w:r>
      <w:r w:rsidRPr="0080164E">
        <w:rPr>
          <w:i/>
          <w:sz w:val="22"/>
          <w:szCs w:val="20"/>
        </w:rPr>
        <w:t xml:space="preserve"> </w:t>
      </w:r>
      <w:r w:rsidRPr="0080164E">
        <w:rPr>
          <w:sz w:val="22"/>
          <w:szCs w:val="20"/>
        </w:rPr>
        <w:t>(e.g., ability to create and implement a treatment plan, ability to conduct a therapy session alone, ability to evaluate client progress as therapy proceeds, ability to develop a therapeutic alliance and an appropriate professional stance for that form of therapy)</w:t>
      </w:r>
    </w:p>
    <w:p w14:paraId="7CEE4CBB" w14:textId="77777777" w:rsidR="0080164E" w:rsidRPr="0080164E" w:rsidRDefault="0080164E" w:rsidP="0080164E">
      <w:pPr>
        <w:numPr>
          <w:ilvl w:val="0"/>
          <w:numId w:val="88"/>
        </w:numPr>
        <w:rPr>
          <w:sz w:val="22"/>
          <w:szCs w:val="20"/>
        </w:rPr>
      </w:pPr>
      <w:r w:rsidRPr="0080164E">
        <w:rPr>
          <w:sz w:val="22"/>
          <w:szCs w:val="20"/>
        </w:rPr>
        <w:t>Develop skill in presenting treatment plans to ________________________________________</w:t>
      </w:r>
    </w:p>
    <w:p w14:paraId="5D02AAFA" w14:textId="77777777" w:rsidR="0080164E" w:rsidRPr="0080164E" w:rsidRDefault="0080164E" w:rsidP="0080164E">
      <w:pPr>
        <w:numPr>
          <w:ilvl w:val="0"/>
          <w:numId w:val="88"/>
        </w:numPr>
        <w:rPr>
          <w:sz w:val="22"/>
          <w:szCs w:val="20"/>
        </w:rPr>
      </w:pPr>
      <w:r w:rsidRPr="0080164E">
        <w:rPr>
          <w:sz w:val="22"/>
          <w:szCs w:val="20"/>
        </w:rPr>
        <w:t>Develop skills in implementing and monitoring ____________________________ treatments</w:t>
      </w:r>
    </w:p>
    <w:p w14:paraId="4A661B33" w14:textId="77777777" w:rsidR="0080164E" w:rsidRPr="0080164E" w:rsidRDefault="0080164E" w:rsidP="0080164E">
      <w:pPr>
        <w:numPr>
          <w:ilvl w:val="0"/>
          <w:numId w:val="88"/>
        </w:numPr>
        <w:rPr>
          <w:sz w:val="22"/>
          <w:szCs w:val="20"/>
        </w:rPr>
      </w:pPr>
      <w:r w:rsidRPr="0080164E">
        <w:rPr>
          <w:sz w:val="22"/>
          <w:szCs w:val="20"/>
        </w:rPr>
        <w:t>Develop skills in recognizing the limitations to manualized treatments, and in modifying these as appropriate for particular clients</w:t>
      </w:r>
    </w:p>
    <w:p w14:paraId="4A2E6053" w14:textId="77777777" w:rsidR="0080164E" w:rsidRPr="0080164E" w:rsidRDefault="0080164E" w:rsidP="0080164E">
      <w:pPr>
        <w:numPr>
          <w:ilvl w:val="0"/>
          <w:numId w:val="88"/>
        </w:numPr>
        <w:rPr>
          <w:sz w:val="22"/>
          <w:szCs w:val="20"/>
        </w:rPr>
      </w:pPr>
      <w:r w:rsidRPr="0080164E">
        <w:rPr>
          <w:sz w:val="22"/>
          <w:szCs w:val="20"/>
        </w:rPr>
        <w:t>Develop skills in building rapport with clients, and in self-reflecting on your behavior as a therapist</w:t>
      </w:r>
    </w:p>
    <w:p w14:paraId="70322019" w14:textId="77777777" w:rsidR="0080164E" w:rsidRPr="0080164E" w:rsidRDefault="0080164E" w:rsidP="0080164E">
      <w:pPr>
        <w:rPr>
          <w:i/>
          <w:sz w:val="22"/>
          <w:szCs w:val="20"/>
        </w:rPr>
      </w:pPr>
    </w:p>
    <w:p w14:paraId="4E065804" w14:textId="77777777" w:rsidR="0080164E" w:rsidRPr="0080164E" w:rsidRDefault="0080164E" w:rsidP="0080164E">
      <w:pPr>
        <w:rPr>
          <w:i/>
          <w:sz w:val="22"/>
          <w:szCs w:val="20"/>
        </w:rPr>
      </w:pPr>
    </w:p>
    <w:p w14:paraId="646B71E2" w14:textId="77777777" w:rsidR="0080164E" w:rsidRPr="0080164E" w:rsidRDefault="0080164E" w:rsidP="0080164E">
      <w:pPr>
        <w:rPr>
          <w:sz w:val="22"/>
          <w:szCs w:val="20"/>
        </w:rPr>
      </w:pPr>
      <w:r w:rsidRPr="0080164E">
        <w:rPr>
          <w:b/>
          <w:i/>
          <w:sz w:val="22"/>
          <w:szCs w:val="20"/>
        </w:rPr>
        <w:t>Administrative</w:t>
      </w:r>
      <w:r w:rsidRPr="0080164E">
        <w:rPr>
          <w:i/>
          <w:sz w:val="22"/>
          <w:szCs w:val="20"/>
        </w:rPr>
        <w:t xml:space="preserve"> </w:t>
      </w:r>
      <w:r w:rsidRPr="0080164E">
        <w:rPr>
          <w:sz w:val="22"/>
          <w:szCs w:val="20"/>
        </w:rPr>
        <w:t>(e.g., integrate interview and test material in an assessment report, summarize weekly progress in a summary note, ability to effectively terminate a therapy case [i.e., determining need for other referrals, making new referrals, closing a file])</w:t>
      </w:r>
    </w:p>
    <w:p w14:paraId="08FCE28A" w14:textId="77777777" w:rsidR="0080164E" w:rsidRPr="0080164E" w:rsidRDefault="0080164E" w:rsidP="0080164E">
      <w:pPr>
        <w:numPr>
          <w:ilvl w:val="0"/>
          <w:numId w:val="88"/>
        </w:numPr>
        <w:rPr>
          <w:i/>
          <w:sz w:val="22"/>
          <w:szCs w:val="20"/>
        </w:rPr>
      </w:pPr>
      <w:r w:rsidRPr="0080164E">
        <w:rPr>
          <w:sz w:val="22"/>
          <w:szCs w:val="20"/>
        </w:rPr>
        <w:t>Develop skills in case documentation (e.g., writing progress notes)</w:t>
      </w:r>
    </w:p>
    <w:p w14:paraId="688B9023" w14:textId="77777777" w:rsidR="0080164E" w:rsidRPr="0080164E" w:rsidRDefault="0080164E" w:rsidP="0080164E">
      <w:pPr>
        <w:numPr>
          <w:ilvl w:val="0"/>
          <w:numId w:val="88"/>
        </w:numPr>
        <w:rPr>
          <w:i/>
          <w:sz w:val="22"/>
          <w:szCs w:val="20"/>
        </w:rPr>
      </w:pPr>
      <w:r w:rsidRPr="0080164E">
        <w:rPr>
          <w:sz w:val="22"/>
          <w:szCs w:val="20"/>
        </w:rPr>
        <w:t>Develop skills in inter-professional communication (e.g., consulting with other treatment providers or agencies)</w:t>
      </w:r>
    </w:p>
    <w:p w14:paraId="4D257DE8" w14:textId="77777777" w:rsidR="0080164E" w:rsidRPr="0080164E" w:rsidRDefault="0080164E" w:rsidP="0080164E">
      <w:pPr>
        <w:numPr>
          <w:ilvl w:val="0"/>
          <w:numId w:val="88"/>
        </w:numPr>
        <w:rPr>
          <w:i/>
          <w:sz w:val="22"/>
          <w:szCs w:val="20"/>
        </w:rPr>
      </w:pPr>
      <w:r w:rsidRPr="0080164E">
        <w:rPr>
          <w:sz w:val="22"/>
          <w:szCs w:val="20"/>
        </w:rPr>
        <w:t>Develop skills in case management (e.g., arranging referrals)</w:t>
      </w:r>
    </w:p>
    <w:p w14:paraId="325C1C67" w14:textId="77777777" w:rsidR="0080164E" w:rsidRPr="0080164E" w:rsidRDefault="0080164E" w:rsidP="0080164E">
      <w:pPr>
        <w:rPr>
          <w:sz w:val="22"/>
          <w:szCs w:val="20"/>
        </w:rPr>
      </w:pPr>
    </w:p>
    <w:p w14:paraId="12BA5D35" w14:textId="77777777" w:rsidR="0080164E" w:rsidRPr="0080164E" w:rsidRDefault="0080164E" w:rsidP="0080164E">
      <w:pPr>
        <w:rPr>
          <w:sz w:val="22"/>
          <w:szCs w:val="20"/>
        </w:rPr>
      </w:pPr>
    </w:p>
    <w:p w14:paraId="1296802A" w14:textId="77777777" w:rsidR="0080164E" w:rsidRPr="0080164E" w:rsidRDefault="0080164E" w:rsidP="0080164E">
      <w:pPr>
        <w:rPr>
          <w:sz w:val="22"/>
          <w:szCs w:val="20"/>
        </w:rPr>
      </w:pPr>
      <w:r w:rsidRPr="0080164E">
        <w:rPr>
          <w:b/>
          <w:i/>
          <w:sz w:val="22"/>
          <w:szCs w:val="20"/>
        </w:rPr>
        <w:t>Supervision</w:t>
      </w:r>
      <w:r w:rsidRPr="0080164E">
        <w:rPr>
          <w:i/>
          <w:sz w:val="22"/>
          <w:szCs w:val="20"/>
        </w:rPr>
        <w:t xml:space="preserve"> </w:t>
      </w:r>
      <w:r w:rsidRPr="0080164E">
        <w:rPr>
          <w:sz w:val="22"/>
          <w:szCs w:val="20"/>
        </w:rPr>
        <w:t>(e.g., ability to conceptualize and summarize weekly sessions for supervision, openness to discussing difficult therapy experiences, willingness to try new approaches, openness to feedback)</w:t>
      </w:r>
    </w:p>
    <w:p w14:paraId="32BF90CB" w14:textId="77777777" w:rsidR="0080164E" w:rsidRPr="0080164E" w:rsidRDefault="0080164E" w:rsidP="0080164E">
      <w:pPr>
        <w:numPr>
          <w:ilvl w:val="0"/>
          <w:numId w:val="88"/>
        </w:numPr>
        <w:rPr>
          <w:i/>
          <w:sz w:val="22"/>
          <w:szCs w:val="20"/>
        </w:rPr>
      </w:pPr>
      <w:r w:rsidRPr="0080164E">
        <w:rPr>
          <w:sz w:val="22"/>
          <w:szCs w:val="20"/>
        </w:rPr>
        <w:t>Develop skills in summarizing sessions, identifying areas for development (e.g., what do you which you had done differently in session), and in planning next steps of treatment, including strategies for overcoming barriers or obstacles to treatment</w:t>
      </w:r>
    </w:p>
    <w:p w14:paraId="7A2284CC" w14:textId="77777777" w:rsidR="0080164E" w:rsidRPr="0080164E" w:rsidRDefault="0080164E" w:rsidP="0080164E">
      <w:pPr>
        <w:numPr>
          <w:ilvl w:val="0"/>
          <w:numId w:val="88"/>
        </w:numPr>
        <w:rPr>
          <w:i/>
          <w:sz w:val="22"/>
          <w:szCs w:val="20"/>
        </w:rPr>
      </w:pPr>
      <w:r w:rsidRPr="0080164E">
        <w:rPr>
          <w:sz w:val="22"/>
          <w:szCs w:val="20"/>
        </w:rPr>
        <w:t>Develop skills for integrating empirical literature with clinical planning</w:t>
      </w:r>
    </w:p>
    <w:p w14:paraId="194D8A23" w14:textId="77777777" w:rsidR="0080164E" w:rsidRPr="0080164E" w:rsidRDefault="0080164E" w:rsidP="0080164E">
      <w:pPr>
        <w:rPr>
          <w:sz w:val="22"/>
          <w:szCs w:val="20"/>
        </w:rPr>
      </w:pPr>
    </w:p>
    <w:p w14:paraId="4EB9164A" w14:textId="77777777" w:rsidR="0080164E" w:rsidRPr="0080164E" w:rsidRDefault="0080164E" w:rsidP="0080164E">
      <w:pPr>
        <w:rPr>
          <w:sz w:val="22"/>
          <w:szCs w:val="20"/>
        </w:rPr>
      </w:pPr>
    </w:p>
    <w:p w14:paraId="2D98E9DA" w14:textId="77777777" w:rsidR="0080164E" w:rsidRPr="0080164E" w:rsidRDefault="0080164E" w:rsidP="0080164E">
      <w:pPr>
        <w:outlineLvl w:val="0"/>
        <w:rPr>
          <w:sz w:val="22"/>
          <w:szCs w:val="20"/>
        </w:rPr>
      </w:pPr>
      <w:r w:rsidRPr="0080164E">
        <w:rPr>
          <w:b/>
          <w:i/>
          <w:sz w:val="22"/>
          <w:szCs w:val="20"/>
        </w:rPr>
        <w:t>Clinical Activities:</w:t>
      </w:r>
    </w:p>
    <w:p w14:paraId="5E502949" w14:textId="77777777" w:rsidR="0080164E" w:rsidRPr="0080164E" w:rsidRDefault="0080164E" w:rsidP="0080164E">
      <w:pPr>
        <w:numPr>
          <w:ilvl w:val="0"/>
          <w:numId w:val="75"/>
        </w:numPr>
        <w:rPr>
          <w:sz w:val="22"/>
          <w:szCs w:val="20"/>
        </w:rPr>
      </w:pPr>
      <w:r w:rsidRPr="0080164E">
        <w:rPr>
          <w:sz w:val="22"/>
          <w:szCs w:val="20"/>
        </w:rPr>
        <w:t>To complete a minimum of  ____ assessments including clinical interview and relevant psychometric tests.  Draft reports will be written within ____________ of completion of the assessment and presented for review and, after revision, countersigning.</w:t>
      </w:r>
    </w:p>
    <w:p w14:paraId="444CAE3C" w14:textId="77777777" w:rsidR="0080164E" w:rsidRPr="0080164E" w:rsidRDefault="0080164E" w:rsidP="0080164E">
      <w:pPr>
        <w:numPr>
          <w:ilvl w:val="0"/>
          <w:numId w:val="75"/>
        </w:numPr>
        <w:rPr>
          <w:sz w:val="22"/>
          <w:szCs w:val="20"/>
        </w:rPr>
      </w:pPr>
      <w:r w:rsidRPr="0080164E">
        <w:rPr>
          <w:sz w:val="22"/>
          <w:szCs w:val="20"/>
        </w:rPr>
        <w:t>Cognitive Behavioural or __________treatment of a minimum of ____ clients over the course of the year.</w:t>
      </w:r>
    </w:p>
    <w:p w14:paraId="4CC51008" w14:textId="77777777" w:rsidR="0080164E" w:rsidRPr="0080164E" w:rsidRDefault="0080164E" w:rsidP="0080164E">
      <w:pPr>
        <w:numPr>
          <w:ilvl w:val="0"/>
          <w:numId w:val="75"/>
        </w:numPr>
        <w:rPr>
          <w:sz w:val="22"/>
          <w:szCs w:val="20"/>
        </w:rPr>
      </w:pPr>
      <w:r w:rsidRPr="0080164E">
        <w:rPr>
          <w:sz w:val="22"/>
          <w:szCs w:val="20"/>
        </w:rPr>
        <w:t>Completion of weekly summary notes within one week of each session, and presentation of these notes at supervision for countersigning.</w:t>
      </w:r>
    </w:p>
    <w:p w14:paraId="3F04F3C0" w14:textId="77777777" w:rsidR="0080164E" w:rsidRPr="0080164E" w:rsidRDefault="0080164E" w:rsidP="0080164E">
      <w:pPr>
        <w:numPr>
          <w:ilvl w:val="0"/>
          <w:numId w:val="75"/>
        </w:numPr>
        <w:rPr>
          <w:sz w:val="22"/>
          <w:szCs w:val="20"/>
        </w:rPr>
      </w:pPr>
      <w:r w:rsidRPr="0080164E">
        <w:rPr>
          <w:sz w:val="22"/>
          <w:szCs w:val="20"/>
        </w:rPr>
        <w:t>Completion of draft termination reports within 1 week of completion of treatment and presented for review and, after revision, countersigning.</w:t>
      </w:r>
    </w:p>
    <w:p w14:paraId="3C07D55B" w14:textId="77777777" w:rsidR="0080164E" w:rsidRPr="0080164E" w:rsidRDefault="0080164E" w:rsidP="0080164E">
      <w:pPr>
        <w:numPr>
          <w:ilvl w:val="0"/>
          <w:numId w:val="75"/>
        </w:numPr>
        <w:rPr>
          <w:sz w:val="22"/>
          <w:szCs w:val="20"/>
        </w:rPr>
      </w:pPr>
      <w:r w:rsidRPr="0080164E">
        <w:rPr>
          <w:sz w:val="22"/>
          <w:szCs w:val="20"/>
        </w:rPr>
        <w:t>Completion of termination process sheet (referral, termination note, file closure) within 1 week of therapy termination.</w:t>
      </w:r>
    </w:p>
    <w:p w14:paraId="1390DE46" w14:textId="77777777" w:rsidR="0080164E" w:rsidRPr="0080164E" w:rsidRDefault="0080164E" w:rsidP="0080164E">
      <w:pPr>
        <w:numPr>
          <w:ilvl w:val="0"/>
          <w:numId w:val="75"/>
        </w:numPr>
        <w:rPr>
          <w:sz w:val="22"/>
          <w:szCs w:val="20"/>
        </w:rPr>
      </w:pPr>
      <w:r w:rsidRPr="0080164E">
        <w:rPr>
          <w:sz w:val="22"/>
          <w:szCs w:val="20"/>
        </w:rPr>
        <w:t xml:space="preserve">Participation in weekly group supervision sessions, and individual supervision as required. </w:t>
      </w:r>
    </w:p>
    <w:p w14:paraId="37ABF195" w14:textId="77777777" w:rsidR="0080164E" w:rsidRPr="0080164E" w:rsidRDefault="0080164E" w:rsidP="0080164E">
      <w:pPr>
        <w:ind w:left="360"/>
        <w:rPr>
          <w:sz w:val="22"/>
          <w:szCs w:val="20"/>
        </w:rPr>
      </w:pPr>
    </w:p>
    <w:p w14:paraId="5A5FA5E9" w14:textId="77777777" w:rsidR="0080164E" w:rsidRPr="0080164E" w:rsidRDefault="0080164E" w:rsidP="0080164E">
      <w:pPr>
        <w:outlineLvl w:val="0"/>
        <w:rPr>
          <w:sz w:val="22"/>
          <w:szCs w:val="20"/>
        </w:rPr>
      </w:pPr>
      <w:r w:rsidRPr="0080164E">
        <w:rPr>
          <w:b/>
          <w:i/>
          <w:sz w:val="22"/>
          <w:szCs w:val="20"/>
        </w:rPr>
        <w:t>Supervision:</w:t>
      </w:r>
    </w:p>
    <w:p w14:paraId="226CD21C" w14:textId="77777777" w:rsidR="0080164E" w:rsidRPr="0080164E" w:rsidRDefault="0080164E" w:rsidP="0080164E">
      <w:pPr>
        <w:numPr>
          <w:ilvl w:val="0"/>
          <w:numId w:val="76"/>
        </w:numPr>
        <w:rPr>
          <w:sz w:val="22"/>
          <w:szCs w:val="20"/>
        </w:rPr>
      </w:pPr>
      <w:r w:rsidRPr="0080164E">
        <w:rPr>
          <w:sz w:val="22"/>
          <w:szCs w:val="20"/>
        </w:rPr>
        <w:t>Supervision will be provided by ________________________________</w:t>
      </w:r>
    </w:p>
    <w:p w14:paraId="43C53651" w14:textId="77777777" w:rsidR="0080164E" w:rsidRPr="0080164E" w:rsidRDefault="0080164E" w:rsidP="0080164E">
      <w:pPr>
        <w:numPr>
          <w:ilvl w:val="0"/>
          <w:numId w:val="76"/>
        </w:numPr>
        <w:rPr>
          <w:sz w:val="22"/>
          <w:szCs w:val="20"/>
        </w:rPr>
      </w:pPr>
      <w:r w:rsidRPr="0080164E">
        <w:rPr>
          <w:sz w:val="22"/>
          <w:szCs w:val="20"/>
        </w:rPr>
        <w:t>Supervision sessions will be for ____________, with additional individual item as needed.</w:t>
      </w:r>
    </w:p>
    <w:p w14:paraId="7FC19977" w14:textId="77777777" w:rsidR="0080164E" w:rsidRPr="0080164E" w:rsidRDefault="0080164E" w:rsidP="0080164E">
      <w:pPr>
        <w:numPr>
          <w:ilvl w:val="0"/>
          <w:numId w:val="76"/>
        </w:numPr>
        <w:rPr>
          <w:sz w:val="22"/>
          <w:szCs w:val="20"/>
        </w:rPr>
      </w:pPr>
      <w:r w:rsidRPr="0080164E">
        <w:rPr>
          <w:sz w:val="22"/>
          <w:szCs w:val="20"/>
        </w:rPr>
        <w:t>During these sessions, the student will provide:</w:t>
      </w:r>
    </w:p>
    <w:p w14:paraId="4129547B" w14:textId="77777777" w:rsidR="0080164E" w:rsidRPr="0080164E" w:rsidRDefault="0080164E" w:rsidP="0080164E">
      <w:pPr>
        <w:numPr>
          <w:ilvl w:val="0"/>
          <w:numId w:val="77"/>
        </w:numPr>
        <w:rPr>
          <w:sz w:val="22"/>
          <w:szCs w:val="20"/>
        </w:rPr>
      </w:pPr>
      <w:r w:rsidRPr="0080164E">
        <w:rPr>
          <w:sz w:val="22"/>
          <w:szCs w:val="20"/>
        </w:rPr>
        <w:t>a summary of the previous session</w:t>
      </w:r>
    </w:p>
    <w:p w14:paraId="699ABC09" w14:textId="77777777" w:rsidR="0080164E" w:rsidRPr="0080164E" w:rsidRDefault="0080164E" w:rsidP="0080164E">
      <w:pPr>
        <w:numPr>
          <w:ilvl w:val="0"/>
          <w:numId w:val="77"/>
        </w:numPr>
        <w:rPr>
          <w:sz w:val="22"/>
          <w:szCs w:val="20"/>
        </w:rPr>
      </w:pPr>
      <w:r w:rsidRPr="0080164E">
        <w:rPr>
          <w:sz w:val="22"/>
          <w:szCs w:val="20"/>
        </w:rPr>
        <w:t>a description of any difficulties or successes during the session</w:t>
      </w:r>
    </w:p>
    <w:p w14:paraId="702C9ECD" w14:textId="77777777" w:rsidR="0080164E" w:rsidRPr="0080164E" w:rsidRDefault="0080164E" w:rsidP="0080164E">
      <w:pPr>
        <w:numPr>
          <w:ilvl w:val="0"/>
          <w:numId w:val="77"/>
        </w:numPr>
        <w:rPr>
          <w:sz w:val="22"/>
          <w:szCs w:val="20"/>
        </w:rPr>
      </w:pPr>
      <w:r w:rsidRPr="0080164E">
        <w:rPr>
          <w:sz w:val="22"/>
          <w:szCs w:val="20"/>
        </w:rPr>
        <w:t>suggestions of future directions</w:t>
      </w:r>
    </w:p>
    <w:p w14:paraId="7AD51023" w14:textId="77777777" w:rsidR="0080164E" w:rsidRPr="0080164E" w:rsidRDefault="0080164E" w:rsidP="0080164E">
      <w:pPr>
        <w:tabs>
          <w:tab w:val="left" w:pos="360"/>
        </w:tabs>
        <w:ind w:left="360" w:hanging="360"/>
        <w:rPr>
          <w:sz w:val="22"/>
          <w:szCs w:val="20"/>
        </w:rPr>
      </w:pPr>
      <w:r w:rsidRPr="0080164E">
        <w:rPr>
          <w:sz w:val="22"/>
          <w:szCs w:val="20"/>
        </w:rPr>
        <w:t xml:space="preserve">4. </w:t>
      </w:r>
      <w:r w:rsidRPr="0080164E">
        <w:rPr>
          <w:sz w:val="22"/>
          <w:szCs w:val="20"/>
        </w:rPr>
        <w:tab/>
        <w:t xml:space="preserve">Supervisor will review sessions by videotape for all assessment and treatment sessions, and up to 1 hour per week of additional client sessions. The 1hour chosen is at the student’s discretion. </w:t>
      </w:r>
    </w:p>
    <w:p w14:paraId="5AD8FDAF" w14:textId="77777777" w:rsidR="0080164E" w:rsidRPr="0080164E" w:rsidRDefault="0080164E" w:rsidP="0080164E">
      <w:pPr>
        <w:tabs>
          <w:tab w:val="left" w:pos="360"/>
        </w:tabs>
        <w:ind w:left="360" w:hanging="360"/>
        <w:rPr>
          <w:sz w:val="22"/>
          <w:szCs w:val="20"/>
        </w:rPr>
      </w:pPr>
      <w:r w:rsidRPr="0080164E">
        <w:rPr>
          <w:sz w:val="22"/>
          <w:szCs w:val="20"/>
        </w:rPr>
        <w:t xml:space="preserve">5. </w:t>
      </w:r>
      <w:r w:rsidRPr="0080164E">
        <w:rPr>
          <w:sz w:val="22"/>
          <w:szCs w:val="20"/>
        </w:rPr>
        <w:tab/>
        <w:t xml:space="preserve">Feedback will be provided by supervisor in the form of notes and in person supervision. </w:t>
      </w:r>
    </w:p>
    <w:p w14:paraId="5188FCDD" w14:textId="77777777" w:rsidR="0080164E" w:rsidRPr="0080164E" w:rsidRDefault="0080164E" w:rsidP="0080164E">
      <w:pPr>
        <w:tabs>
          <w:tab w:val="left" w:pos="360"/>
        </w:tabs>
        <w:rPr>
          <w:sz w:val="22"/>
          <w:szCs w:val="20"/>
        </w:rPr>
      </w:pPr>
    </w:p>
    <w:p w14:paraId="0F597F68" w14:textId="77777777" w:rsidR="0080164E" w:rsidRPr="0080164E" w:rsidRDefault="0080164E" w:rsidP="0080164E">
      <w:pPr>
        <w:rPr>
          <w:sz w:val="22"/>
          <w:szCs w:val="20"/>
        </w:rPr>
      </w:pPr>
    </w:p>
    <w:p w14:paraId="77797971" w14:textId="77777777" w:rsidR="0080164E" w:rsidRPr="0080164E" w:rsidRDefault="0080164E" w:rsidP="0080164E">
      <w:pPr>
        <w:outlineLvl w:val="0"/>
        <w:rPr>
          <w:sz w:val="22"/>
          <w:szCs w:val="20"/>
        </w:rPr>
      </w:pPr>
      <w:r w:rsidRPr="0080164E">
        <w:rPr>
          <w:sz w:val="22"/>
          <w:szCs w:val="20"/>
        </w:rPr>
        <w:t>SIGNATURES:</w:t>
      </w:r>
    </w:p>
    <w:p w14:paraId="0A34DAE4" w14:textId="77777777" w:rsidR="0080164E" w:rsidRPr="0080164E" w:rsidRDefault="0080164E" w:rsidP="0080164E">
      <w:pPr>
        <w:rPr>
          <w:sz w:val="22"/>
          <w:szCs w:val="20"/>
        </w:rPr>
      </w:pPr>
    </w:p>
    <w:p w14:paraId="28BE139A" w14:textId="77777777" w:rsidR="0080164E" w:rsidRPr="0080164E" w:rsidRDefault="0080164E" w:rsidP="0080164E">
      <w:pPr>
        <w:rPr>
          <w:sz w:val="22"/>
          <w:szCs w:val="20"/>
        </w:rPr>
      </w:pPr>
    </w:p>
    <w:p w14:paraId="1F02CC52" w14:textId="77777777" w:rsidR="0080164E" w:rsidRPr="0080164E" w:rsidRDefault="0080164E" w:rsidP="0080164E">
      <w:pPr>
        <w:tabs>
          <w:tab w:val="left" w:pos="2880"/>
          <w:tab w:val="left" w:pos="5760"/>
        </w:tabs>
        <w:rPr>
          <w:sz w:val="22"/>
          <w:szCs w:val="20"/>
        </w:rPr>
      </w:pPr>
      <w:r w:rsidRPr="0080164E">
        <w:rPr>
          <w:sz w:val="22"/>
          <w:szCs w:val="20"/>
        </w:rPr>
        <w:t>__________________</w:t>
      </w:r>
      <w:r w:rsidRPr="0080164E">
        <w:rPr>
          <w:sz w:val="22"/>
          <w:szCs w:val="20"/>
        </w:rPr>
        <w:tab/>
        <w:t>__________________</w:t>
      </w:r>
      <w:r w:rsidRPr="0080164E">
        <w:rPr>
          <w:sz w:val="22"/>
          <w:szCs w:val="20"/>
        </w:rPr>
        <w:tab/>
        <w:t>__________________</w:t>
      </w:r>
    </w:p>
    <w:p w14:paraId="4965234E" w14:textId="77777777" w:rsidR="0080164E" w:rsidRPr="0080164E" w:rsidRDefault="0080164E" w:rsidP="0080164E">
      <w:pPr>
        <w:tabs>
          <w:tab w:val="left" w:pos="2880"/>
          <w:tab w:val="left" w:pos="5760"/>
        </w:tabs>
        <w:rPr>
          <w:sz w:val="22"/>
          <w:szCs w:val="20"/>
        </w:rPr>
      </w:pPr>
      <w:r w:rsidRPr="0080164E">
        <w:rPr>
          <w:sz w:val="22"/>
          <w:szCs w:val="20"/>
        </w:rPr>
        <w:t>Practicum Student</w:t>
      </w:r>
      <w:r w:rsidRPr="0080164E">
        <w:rPr>
          <w:sz w:val="22"/>
          <w:szCs w:val="20"/>
        </w:rPr>
        <w:tab/>
        <w:t>Practicum Supervisor</w:t>
      </w:r>
      <w:r w:rsidRPr="0080164E">
        <w:rPr>
          <w:sz w:val="22"/>
          <w:szCs w:val="20"/>
        </w:rPr>
        <w:tab/>
        <w:t>Clinic Director</w:t>
      </w:r>
    </w:p>
    <w:p w14:paraId="340A1530" w14:textId="77777777" w:rsidR="00F97B97" w:rsidRDefault="00F97B97" w:rsidP="006C13C8">
      <w:pPr>
        <w:pStyle w:val="BodyTextIndent"/>
        <w:ind w:left="0"/>
        <w:jc w:val="center"/>
        <w:outlineLvl w:val="0"/>
        <w:rPr>
          <w:rFonts w:ascii="Arial" w:hAnsi="Arial"/>
          <w:b/>
          <w:sz w:val="22"/>
          <w:u w:val="single"/>
        </w:rPr>
      </w:pPr>
    </w:p>
    <w:p w14:paraId="4808460C" w14:textId="77777777" w:rsidR="0080164E" w:rsidRDefault="0080164E" w:rsidP="006C13C8">
      <w:pPr>
        <w:pStyle w:val="BodyTextIndent"/>
        <w:ind w:left="0"/>
        <w:jc w:val="center"/>
        <w:outlineLvl w:val="0"/>
        <w:rPr>
          <w:rFonts w:ascii="Arial" w:hAnsi="Arial"/>
          <w:b/>
          <w:sz w:val="22"/>
          <w:u w:val="single"/>
        </w:rPr>
      </w:pPr>
    </w:p>
    <w:p w14:paraId="0074049E" w14:textId="77777777" w:rsidR="0080164E" w:rsidRDefault="0080164E" w:rsidP="006C13C8">
      <w:pPr>
        <w:pStyle w:val="BodyTextIndent"/>
        <w:ind w:left="0"/>
        <w:jc w:val="center"/>
        <w:outlineLvl w:val="0"/>
        <w:rPr>
          <w:rFonts w:ascii="Arial" w:hAnsi="Arial"/>
          <w:b/>
          <w:sz w:val="22"/>
          <w:u w:val="single"/>
        </w:rPr>
      </w:pPr>
    </w:p>
    <w:p w14:paraId="64415A08" w14:textId="3457F702" w:rsidR="0080164E" w:rsidRDefault="0080164E" w:rsidP="006C13C8">
      <w:pPr>
        <w:pStyle w:val="BodyTextIndent"/>
        <w:ind w:left="0"/>
        <w:jc w:val="center"/>
        <w:outlineLvl w:val="0"/>
        <w:rPr>
          <w:rFonts w:ascii="Arial" w:hAnsi="Arial"/>
          <w:b/>
          <w:sz w:val="22"/>
          <w:u w:val="single"/>
        </w:rPr>
      </w:pPr>
    </w:p>
    <w:p w14:paraId="2DABD9C6" w14:textId="34CE56CC" w:rsidR="00767AE8" w:rsidRDefault="00767AE8" w:rsidP="006C13C8">
      <w:pPr>
        <w:pStyle w:val="BodyTextIndent"/>
        <w:ind w:left="0"/>
        <w:jc w:val="center"/>
        <w:outlineLvl w:val="0"/>
        <w:rPr>
          <w:rFonts w:ascii="Arial" w:hAnsi="Arial"/>
          <w:b/>
          <w:sz w:val="22"/>
          <w:u w:val="single"/>
        </w:rPr>
      </w:pPr>
    </w:p>
    <w:p w14:paraId="6AE4B017" w14:textId="77777777" w:rsidR="00767AE8" w:rsidRDefault="00767AE8" w:rsidP="006C13C8">
      <w:pPr>
        <w:pStyle w:val="BodyTextIndent"/>
        <w:ind w:left="0"/>
        <w:jc w:val="center"/>
        <w:outlineLvl w:val="0"/>
        <w:rPr>
          <w:rFonts w:ascii="Arial" w:hAnsi="Arial"/>
          <w:b/>
          <w:sz w:val="22"/>
          <w:u w:val="single"/>
        </w:rPr>
      </w:pPr>
    </w:p>
    <w:p w14:paraId="3A27E08A" w14:textId="77777777" w:rsidR="0080164E" w:rsidRDefault="0080164E" w:rsidP="006C13C8">
      <w:pPr>
        <w:pStyle w:val="BodyTextIndent"/>
        <w:ind w:left="0"/>
        <w:jc w:val="center"/>
        <w:outlineLvl w:val="0"/>
        <w:rPr>
          <w:rFonts w:ascii="Arial" w:hAnsi="Arial"/>
          <w:b/>
          <w:sz w:val="22"/>
          <w:u w:val="single"/>
        </w:rPr>
      </w:pPr>
    </w:p>
    <w:p w14:paraId="67B13618" w14:textId="6DBB7986" w:rsidR="006C13C8" w:rsidRDefault="00CD3183" w:rsidP="006C13C8">
      <w:pPr>
        <w:pStyle w:val="BodyTextIndent"/>
        <w:pBdr>
          <w:bottom w:val="single" w:sz="6" w:space="1" w:color="auto"/>
        </w:pBdr>
        <w:tabs>
          <w:tab w:val="left" w:pos="2880"/>
          <w:tab w:val="left" w:pos="5760"/>
        </w:tabs>
        <w:ind w:left="0"/>
        <w:rPr>
          <w:rFonts w:ascii="Arial" w:hAnsi="Arial"/>
          <w:sz w:val="22"/>
        </w:rPr>
      </w:pPr>
      <w:r>
        <w:rPr>
          <w:rFonts w:ascii="Arial" w:hAnsi="Arial"/>
          <w:sz w:val="22"/>
        </w:rPr>
        <w:t>APPENDIX</w:t>
      </w:r>
      <w:r w:rsidR="001D7891" w:rsidRPr="00B23D05">
        <w:rPr>
          <w:rFonts w:ascii="Arial" w:hAnsi="Arial"/>
          <w:sz w:val="22"/>
        </w:rPr>
        <w:t xml:space="preserve"> </w:t>
      </w:r>
      <w:r w:rsidR="009C54FD">
        <w:rPr>
          <w:rFonts w:ascii="Arial" w:hAnsi="Arial"/>
          <w:sz w:val="22"/>
        </w:rPr>
        <w:t>S</w:t>
      </w:r>
      <w:r w:rsidR="001D7891" w:rsidRPr="00B23D05">
        <w:rPr>
          <w:rFonts w:ascii="Arial" w:hAnsi="Arial"/>
          <w:sz w:val="22"/>
        </w:rPr>
        <w:t>: Practicum Evaluation Package</w:t>
      </w:r>
    </w:p>
    <w:p w14:paraId="78578732" w14:textId="51E4ADD1" w:rsidR="00CD3183" w:rsidRDefault="00BD2566" w:rsidP="006C13C8">
      <w:pPr>
        <w:pStyle w:val="BodyTextIndent"/>
        <w:tabs>
          <w:tab w:val="left" w:pos="2880"/>
          <w:tab w:val="left" w:pos="5760"/>
        </w:tabs>
        <w:ind w:left="0"/>
        <w:rPr>
          <w:rFonts w:ascii="Arial" w:hAnsi="Arial"/>
          <w:sz w:val="22"/>
        </w:rPr>
      </w:pPr>
      <w:r>
        <w:rPr>
          <w:rFonts w:ascii="Arial" w:hAnsi="Arial"/>
          <w:sz w:val="22"/>
        </w:rPr>
        <w:t xml:space="preserve">&lt;INSERT ADDRESS and CLINIC EMAIL&gt; </w:t>
      </w:r>
    </w:p>
    <w:p w14:paraId="14751AAD" w14:textId="77777777" w:rsidR="001D7891" w:rsidRPr="00B23D05" w:rsidRDefault="001D7891" w:rsidP="006C13C8">
      <w:pPr>
        <w:pStyle w:val="BodyTextIndent"/>
        <w:tabs>
          <w:tab w:val="left" w:pos="2880"/>
          <w:tab w:val="left" w:pos="5760"/>
        </w:tabs>
        <w:ind w:left="0"/>
        <w:rPr>
          <w:rFonts w:ascii="Arial" w:hAnsi="Arial"/>
          <w:i/>
          <w:sz w:val="22"/>
        </w:rPr>
      </w:pPr>
    </w:p>
    <w:p w14:paraId="6B8D1E29" w14:textId="092EDF5B" w:rsidR="006C13C8" w:rsidRPr="00B23D05" w:rsidRDefault="00F97B97" w:rsidP="006C13C8">
      <w:pPr>
        <w:rPr>
          <w:rFonts w:ascii="Arial" w:hAnsi="Arial" w:cs="Arial"/>
        </w:rPr>
      </w:pPr>
      <w:r>
        <w:rPr>
          <w:rFonts w:ascii="Arial" w:hAnsi="Arial" w:cs="Arial"/>
        </w:rPr>
        <w:t>&lt;INSERT DATE&gt;</w:t>
      </w:r>
    </w:p>
    <w:p w14:paraId="1FCAF765" w14:textId="77777777" w:rsidR="006C13C8" w:rsidRPr="00B23D05" w:rsidRDefault="006C13C8" w:rsidP="006C13C8">
      <w:pPr>
        <w:rPr>
          <w:rFonts w:ascii="Arial" w:hAnsi="Arial" w:cs="Arial"/>
        </w:rPr>
      </w:pPr>
    </w:p>
    <w:p w14:paraId="488191C4" w14:textId="77777777" w:rsidR="006C13C8" w:rsidRPr="00B23D05" w:rsidRDefault="006C13C8" w:rsidP="006C13C8">
      <w:pPr>
        <w:pStyle w:val="NormalWeb"/>
        <w:rPr>
          <w:rFonts w:ascii="Arial" w:hAnsi="Arial" w:cs="Arial"/>
        </w:rPr>
      </w:pPr>
    </w:p>
    <w:p w14:paraId="2DC1EF42" w14:textId="77777777" w:rsidR="006C13C8" w:rsidRPr="00B23D05" w:rsidRDefault="006C13C8" w:rsidP="006C13C8">
      <w:pPr>
        <w:rPr>
          <w:rFonts w:ascii="Arial" w:hAnsi="Arial" w:cs="Arial"/>
        </w:rPr>
      </w:pPr>
      <w:r w:rsidRPr="00B23D05">
        <w:rPr>
          <w:rFonts w:ascii="Arial" w:hAnsi="Arial" w:cs="Arial"/>
        </w:rPr>
        <w:t xml:space="preserve">Dear </w:t>
      </w:r>
      <w:r w:rsidRPr="00B23D05">
        <w:rPr>
          <w:rFonts w:ascii="Arial" w:hAnsi="Arial" w:cs="Arial"/>
          <w:color w:val="000000"/>
        </w:rPr>
        <w:t xml:space="preserve">Dr.&lt;&lt;INSERT NAME&gt;&gt;, </w:t>
      </w:r>
    </w:p>
    <w:p w14:paraId="040495C4" w14:textId="77777777" w:rsidR="006C13C8" w:rsidRPr="00B23D05" w:rsidRDefault="006C13C8" w:rsidP="006C13C8">
      <w:pPr>
        <w:rPr>
          <w:rFonts w:ascii="Arial" w:hAnsi="Arial" w:cs="Arial"/>
        </w:rPr>
      </w:pPr>
    </w:p>
    <w:p w14:paraId="3EF22B10" w14:textId="6956399B" w:rsidR="006C13C8" w:rsidRPr="00B23D05" w:rsidRDefault="006C13C8" w:rsidP="006C13C8">
      <w:pPr>
        <w:rPr>
          <w:rFonts w:ascii="Arial" w:hAnsi="Arial" w:cs="Arial"/>
        </w:rPr>
      </w:pPr>
      <w:r w:rsidRPr="00B23D05">
        <w:rPr>
          <w:rFonts w:ascii="Arial" w:hAnsi="Arial" w:cs="Arial"/>
        </w:rPr>
        <w:t xml:space="preserve">&lt;&lt;INSERT STUDENT NAME&gt;&gt; is in the process of completing a practicum at your </w:t>
      </w:r>
      <w:r w:rsidR="00BD2566">
        <w:rPr>
          <w:rFonts w:ascii="Arial" w:hAnsi="Arial" w:cs="Arial"/>
        </w:rPr>
        <w:t xml:space="preserve">clinical practice site.  We </w:t>
      </w:r>
      <w:r w:rsidRPr="00B23D05">
        <w:rPr>
          <w:rFonts w:ascii="Arial" w:hAnsi="Arial" w:cs="Arial"/>
        </w:rPr>
        <w:t xml:space="preserve">greatly appreciate </w:t>
      </w:r>
      <w:r w:rsidR="00BD2566">
        <w:rPr>
          <w:rFonts w:ascii="Arial" w:hAnsi="Arial" w:cs="Arial"/>
        </w:rPr>
        <w:t xml:space="preserve">your taking the time to complete </w:t>
      </w:r>
      <w:r w:rsidRPr="00B23D05">
        <w:rPr>
          <w:rFonts w:ascii="Arial" w:hAnsi="Arial" w:cs="Arial"/>
        </w:rPr>
        <w:t xml:space="preserve">an evaluation </w:t>
      </w:r>
      <w:r w:rsidR="00BD2566">
        <w:rPr>
          <w:rFonts w:ascii="Arial" w:hAnsi="Arial" w:cs="Arial"/>
        </w:rPr>
        <w:t>of this student</w:t>
      </w:r>
      <w:r w:rsidRPr="00B23D05">
        <w:rPr>
          <w:rFonts w:ascii="Arial" w:hAnsi="Arial" w:cs="Arial"/>
        </w:rPr>
        <w:t xml:space="preserve"> and have enclosed </w:t>
      </w:r>
      <w:r w:rsidR="00BD2566">
        <w:rPr>
          <w:rFonts w:ascii="Arial" w:hAnsi="Arial" w:cs="Arial"/>
        </w:rPr>
        <w:t xml:space="preserve">our standard evaluation </w:t>
      </w:r>
      <w:r w:rsidRPr="00B23D05">
        <w:rPr>
          <w:rFonts w:ascii="Arial" w:hAnsi="Arial" w:cs="Arial"/>
        </w:rPr>
        <w:t xml:space="preserve">form. </w:t>
      </w:r>
      <w:r w:rsidR="00BD2566">
        <w:rPr>
          <w:rFonts w:ascii="Arial" w:hAnsi="Arial" w:cs="Arial"/>
        </w:rPr>
        <w:t>Please return</w:t>
      </w:r>
      <w:r w:rsidRPr="00B23D05">
        <w:rPr>
          <w:rFonts w:ascii="Arial" w:hAnsi="Arial" w:cs="Arial"/>
        </w:rPr>
        <w:t xml:space="preserve"> to the address listed on this letterhead</w:t>
      </w:r>
      <w:r w:rsidR="0080164E">
        <w:rPr>
          <w:rFonts w:ascii="Arial" w:hAnsi="Arial" w:cs="Arial"/>
        </w:rPr>
        <w:t xml:space="preserve"> </w:t>
      </w:r>
      <w:r w:rsidR="00BD2566">
        <w:rPr>
          <w:rFonts w:ascii="Arial" w:hAnsi="Arial" w:cs="Arial"/>
        </w:rPr>
        <w:t xml:space="preserve">– or the </w:t>
      </w:r>
      <w:r w:rsidR="00AD21C5">
        <w:rPr>
          <w:rFonts w:ascii="Arial" w:hAnsi="Arial" w:cs="Arial"/>
        </w:rPr>
        <w:t>Clinic email</w:t>
      </w:r>
      <w:r w:rsidR="00BD2566">
        <w:rPr>
          <w:rFonts w:ascii="Arial" w:hAnsi="Arial" w:cs="Arial"/>
        </w:rPr>
        <w:t xml:space="preserve"> - </w:t>
      </w:r>
      <w:r w:rsidR="0080164E">
        <w:rPr>
          <w:rFonts w:ascii="Arial" w:hAnsi="Arial" w:cs="Arial"/>
        </w:rPr>
        <w:t>within 4 weeks</w:t>
      </w:r>
      <w:r w:rsidRPr="00B23D05">
        <w:rPr>
          <w:rFonts w:ascii="Arial" w:hAnsi="Arial" w:cs="Arial"/>
        </w:rPr>
        <w:t>. Please feel free to contact me if you have any questions or comments.</w:t>
      </w:r>
    </w:p>
    <w:p w14:paraId="6B6ADAC1" w14:textId="77777777" w:rsidR="006C13C8" w:rsidRPr="00B23D05" w:rsidRDefault="006C13C8" w:rsidP="006C13C8">
      <w:pPr>
        <w:rPr>
          <w:rFonts w:ascii="Arial" w:hAnsi="Arial" w:cs="Arial"/>
        </w:rPr>
      </w:pPr>
    </w:p>
    <w:p w14:paraId="7D570510" w14:textId="42866F8D" w:rsidR="006C13C8" w:rsidRPr="00B23D05" w:rsidRDefault="006C13C8" w:rsidP="006C13C8">
      <w:pPr>
        <w:rPr>
          <w:rFonts w:ascii="Arial" w:hAnsi="Arial" w:cs="Arial"/>
        </w:rPr>
      </w:pPr>
      <w:r w:rsidRPr="00B23D05">
        <w:rPr>
          <w:rFonts w:ascii="Arial" w:hAnsi="Arial" w:cs="Arial"/>
        </w:rPr>
        <w:t xml:space="preserve">I would also appreciate it if you could send us the name and address of your Department Head or Manager so that we can send a letter to formally recognize your efforts and convey our gratitude for the work that you did with our student. In so doing, we hope to acknowledge your work and to highlight the value of psychology as a profession. If you are amenable to this, please email our </w:t>
      </w:r>
      <w:r w:rsidR="00310C22">
        <w:rPr>
          <w:rFonts w:ascii="Arial" w:hAnsi="Arial" w:cs="Arial"/>
        </w:rPr>
        <w:t>Clinic Assistant</w:t>
      </w:r>
      <w:r w:rsidRPr="00B23D05">
        <w:rPr>
          <w:rFonts w:ascii="Arial" w:hAnsi="Arial" w:cs="Arial"/>
        </w:rPr>
        <w:t xml:space="preserve">, at </w:t>
      </w:r>
      <w:r w:rsidRPr="00B23D05">
        <w:rPr>
          <w:rFonts w:ascii="Arial" w:hAnsi="Arial" w:cs="Arial"/>
          <w:color w:val="548DD4"/>
          <w:u w:val="single"/>
        </w:rPr>
        <w:t>clinic@psych.ubc.ca</w:t>
      </w:r>
      <w:r w:rsidRPr="00B23D05">
        <w:rPr>
          <w:rFonts w:ascii="Arial" w:hAnsi="Arial" w:cs="Arial"/>
        </w:rPr>
        <w:t xml:space="preserve"> with the information. I would like to convey our sincere thanks for the training opportunities that you provide for our students.</w:t>
      </w:r>
    </w:p>
    <w:p w14:paraId="0E6A26D5" w14:textId="77777777" w:rsidR="006C13C8" w:rsidRPr="00B23D05" w:rsidRDefault="006C13C8" w:rsidP="006C13C8">
      <w:pPr>
        <w:rPr>
          <w:rFonts w:ascii="Arial" w:hAnsi="Arial" w:cs="Arial"/>
        </w:rPr>
      </w:pPr>
    </w:p>
    <w:p w14:paraId="19608223" w14:textId="77777777" w:rsidR="006C13C8" w:rsidRPr="00B23D05" w:rsidRDefault="006C13C8" w:rsidP="006C13C8">
      <w:pPr>
        <w:rPr>
          <w:rFonts w:ascii="Arial" w:hAnsi="Arial" w:cs="Arial"/>
        </w:rPr>
      </w:pPr>
      <w:r w:rsidRPr="00B23D05">
        <w:rPr>
          <w:rFonts w:ascii="Arial" w:hAnsi="Arial" w:cs="Arial"/>
        </w:rPr>
        <w:t>Sincerely,</w:t>
      </w:r>
    </w:p>
    <w:p w14:paraId="266D3A81" w14:textId="77777777" w:rsidR="006C13C8" w:rsidRPr="00B23D05" w:rsidRDefault="006C13C8" w:rsidP="006C13C8">
      <w:pPr>
        <w:rPr>
          <w:rFonts w:ascii="Arial" w:hAnsi="Arial" w:cs="Arial"/>
        </w:rPr>
      </w:pPr>
    </w:p>
    <w:p w14:paraId="6B98212B" w14:textId="378B21D2" w:rsidR="00AD21C5" w:rsidRDefault="00AD21C5" w:rsidP="00AD21C5">
      <w:pPr>
        <w:rPr>
          <w:rFonts w:ascii="Arial" w:hAnsi="Arial" w:cs="Arial"/>
        </w:rPr>
      </w:pPr>
    </w:p>
    <w:p w14:paraId="6F9D4C94" w14:textId="008FBB10" w:rsidR="00AD21C5" w:rsidRDefault="00AD21C5" w:rsidP="00AD21C5">
      <w:pPr>
        <w:rPr>
          <w:rFonts w:ascii="Arial" w:hAnsi="Arial" w:cs="Arial"/>
        </w:rPr>
      </w:pPr>
    </w:p>
    <w:p w14:paraId="2507FA81" w14:textId="77777777" w:rsidR="00AD21C5" w:rsidRPr="00B23D05" w:rsidRDefault="00AD21C5" w:rsidP="00AD21C5">
      <w:pPr>
        <w:rPr>
          <w:rFonts w:ascii="Arial" w:hAnsi="Arial" w:cs="Arial"/>
        </w:rPr>
      </w:pPr>
    </w:p>
    <w:p w14:paraId="407A6C87" w14:textId="3E918A81" w:rsidR="008C7504" w:rsidRDefault="008C7504" w:rsidP="008C7504">
      <w:pPr>
        <w:rPr>
          <w:rFonts w:ascii="Arial" w:hAnsi="Arial" w:cs="Arial"/>
        </w:rPr>
      </w:pPr>
      <w:r w:rsidRPr="00AD21C5">
        <w:rPr>
          <w:rFonts w:ascii="Arial" w:hAnsi="Arial" w:cs="Arial"/>
        </w:rPr>
        <w:t>Ingrid Söchting, Ph.D., R. Psych.</w:t>
      </w:r>
    </w:p>
    <w:p w14:paraId="707B4EE7" w14:textId="77777777" w:rsidR="00AD21C5" w:rsidRPr="00AD21C5" w:rsidRDefault="00AD21C5" w:rsidP="008C7504">
      <w:pPr>
        <w:rPr>
          <w:rFonts w:ascii="Arial" w:hAnsi="Arial" w:cs="Arial"/>
        </w:rPr>
      </w:pPr>
    </w:p>
    <w:p w14:paraId="33A25B99" w14:textId="77777777" w:rsidR="008C7504" w:rsidRPr="00AD21C5" w:rsidRDefault="008C7504" w:rsidP="008C7504">
      <w:pPr>
        <w:rPr>
          <w:rFonts w:ascii="Arial" w:hAnsi="Arial" w:cs="Arial"/>
          <w:sz w:val="18"/>
          <w:szCs w:val="18"/>
        </w:rPr>
      </w:pPr>
      <w:r w:rsidRPr="00AD21C5">
        <w:rPr>
          <w:rFonts w:ascii="Arial" w:hAnsi="Arial" w:cs="Arial"/>
          <w:sz w:val="18"/>
          <w:szCs w:val="18"/>
        </w:rPr>
        <w:t>Director, UBC Psychology Clinic</w:t>
      </w:r>
    </w:p>
    <w:p w14:paraId="76A0CD47" w14:textId="77777777" w:rsidR="008C7504" w:rsidRPr="00AD21C5" w:rsidRDefault="008C7504" w:rsidP="008C7504">
      <w:pPr>
        <w:rPr>
          <w:rFonts w:ascii="Arial" w:hAnsi="Arial" w:cs="Arial"/>
          <w:sz w:val="18"/>
          <w:szCs w:val="18"/>
        </w:rPr>
      </w:pPr>
      <w:r w:rsidRPr="00AD21C5">
        <w:rPr>
          <w:rFonts w:ascii="Arial" w:hAnsi="Arial" w:cs="Arial"/>
          <w:sz w:val="18"/>
          <w:szCs w:val="18"/>
        </w:rPr>
        <w:t>Clinical Professor – UBC Psychiatry</w:t>
      </w:r>
    </w:p>
    <w:p w14:paraId="11F00EB0" w14:textId="77777777" w:rsidR="008C7504" w:rsidRPr="00AD21C5" w:rsidRDefault="008C7504" w:rsidP="008C7504">
      <w:pPr>
        <w:rPr>
          <w:rFonts w:ascii="Arial" w:hAnsi="Arial" w:cs="Arial"/>
          <w:sz w:val="18"/>
          <w:szCs w:val="18"/>
        </w:rPr>
      </w:pPr>
      <w:r w:rsidRPr="00AD21C5">
        <w:rPr>
          <w:rFonts w:ascii="Arial" w:hAnsi="Arial" w:cs="Arial"/>
          <w:sz w:val="18"/>
          <w:szCs w:val="18"/>
        </w:rPr>
        <w:t>CACBT-ACTCC – Fellow, Certified in Cognitive Behaviour Therapy</w:t>
      </w:r>
    </w:p>
    <w:p w14:paraId="41702D03" w14:textId="77777777" w:rsidR="008C7504" w:rsidRPr="00AD21C5" w:rsidRDefault="008C7504" w:rsidP="008C7504">
      <w:pPr>
        <w:rPr>
          <w:rFonts w:ascii="Arial" w:hAnsi="Arial" w:cs="Arial"/>
          <w:sz w:val="18"/>
          <w:szCs w:val="18"/>
        </w:rPr>
      </w:pPr>
    </w:p>
    <w:p w14:paraId="077B92FA" w14:textId="77777777" w:rsidR="008C7504" w:rsidRPr="00AD21C5" w:rsidRDefault="008C7504" w:rsidP="008C7504">
      <w:pPr>
        <w:rPr>
          <w:rFonts w:ascii="Arial" w:hAnsi="Arial" w:cs="Arial"/>
          <w:sz w:val="18"/>
          <w:szCs w:val="18"/>
        </w:rPr>
      </w:pPr>
      <w:r w:rsidRPr="00AD21C5">
        <w:rPr>
          <w:rFonts w:ascii="Arial" w:hAnsi="Arial" w:cs="Arial"/>
          <w:sz w:val="18"/>
          <w:szCs w:val="18"/>
        </w:rPr>
        <w:t>2136 West Mall</w:t>
      </w:r>
    </w:p>
    <w:p w14:paraId="2AC22DDB" w14:textId="77777777" w:rsidR="008C7504" w:rsidRPr="00AD21C5" w:rsidRDefault="008C7504" w:rsidP="008C7504">
      <w:pPr>
        <w:rPr>
          <w:rFonts w:ascii="Arial" w:hAnsi="Arial" w:cs="Arial"/>
          <w:sz w:val="18"/>
          <w:szCs w:val="18"/>
        </w:rPr>
      </w:pPr>
      <w:r w:rsidRPr="00AD21C5">
        <w:rPr>
          <w:rFonts w:ascii="Arial" w:hAnsi="Arial" w:cs="Arial"/>
          <w:sz w:val="18"/>
          <w:szCs w:val="18"/>
        </w:rPr>
        <w:t>Vancouver, BC</w:t>
      </w:r>
    </w:p>
    <w:p w14:paraId="7665E466" w14:textId="77777777" w:rsidR="008C7504" w:rsidRPr="00AD21C5" w:rsidRDefault="008C7504" w:rsidP="008C7504">
      <w:pPr>
        <w:rPr>
          <w:rFonts w:ascii="Arial" w:hAnsi="Arial" w:cs="Arial"/>
          <w:sz w:val="18"/>
          <w:szCs w:val="18"/>
        </w:rPr>
      </w:pPr>
      <w:r w:rsidRPr="00AD21C5">
        <w:rPr>
          <w:rFonts w:ascii="Arial" w:hAnsi="Arial" w:cs="Arial"/>
          <w:sz w:val="18"/>
          <w:szCs w:val="18"/>
        </w:rPr>
        <w:t>V6T 1Z4</w:t>
      </w:r>
    </w:p>
    <w:p w14:paraId="3DF825F3" w14:textId="77777777" w:rsidR="008C7504" w:rsidRPr="00AD21C5" w:rsidRDefault="008C7504" w:rsidP="008C7504">
      <w:pPr>
        <w:rPr>
          <w:rFonts w:ascii="Arial" w:hAnsi="Arial" w:cs="Arial"/>
          <w:sz w:val="18"/>
          <w:szCs w:val="18"/>
        </w:rPr>
      </w:pPr>
      <w:r w:rsidRPr="00AD21C5">
        <w:rPr>
          <w:rFonts w:ascii="Arial" w:hAnsi="Arial" w:cs="Arial"/>
          <w:sz w:val="18"/>
          <w:szCs w:val="18"/>
        </w:rPr>
        <w:t>Phone: 604-822-1958</w:t>
      </w:r>
    </w:p>
    <w:p w14:paraId="73D4AFB8" w14:textId="77777777" w:rsidR="008C7504" w:rsidRPr="00AD21C5" w:rsidRDefault="008C7504" w:rsidP="008C7504">
      <w:pPr>
        <w:rPr>
          <w:rFonts w:ascii="Arial" w:hAnsi="Arial" w:cs="Arial"/>
          <w:sz w:val="18"/>
          <w:szCs w:val="18"/>
        </w:rPr>
      </w:pPr>
      <w:r w:rsidRPr="00AD21C5">
        <w:rPr>
          <w:rFonts w:ascii="Arial" w:hAnsi="Arial" w:cs="Arial"/>
          <w:sz w:val="18"/>
          <w:szCs w:val="18"/>
        </w:rPr>
        <w:t>Fax: 604-822-6923</w:t>
      </w:r>
    </w:p>
    <w:p w14:paraId="41661AE2" w14:textId="77777777" w:rsidR="008C7504" w:rsidRPr="00AD21C5" w:rsidRDefault="008C7504" w:rsidP="008C7504">
      <w:pPr>
        <w:rPr>
          <w:rFonts w:ascii="Consolas" w:hAnsi="Consolas" w:cs="Consolas"/>
          <w:color w:val="000000"/>
          <w:sz w:val="18"/>
          <w:szCs w:val="18"/>
        </w:rPr>
      </w:pPr>
      <w:r w:rsidRPr="00AD21C5">
        <w:rPr>
          <w:rFonts w:ascii="Arial" w:hAnsi="Arial" w:cs="Arial"/>
          <w:sz w:val="18"/>
          <w:szCs w:val="18"/>
        </w:rPr>
        <w:t>Email:</w:t>
      </w:r>
      <w:r w:rsidRPr="00AD21C5">
        <w:rPr>
          <w:rFonts w:ascii="Consolas" w:hAnsi="Consolas" w:cs="Consolas"/>
          <w:color w:val="000000"/>
          <w:sz w:val="18"/>
          <w:szCs w:val="18"/>
        </w:rPr>
        <w:t xml:space="preserve"> </w:t>
      </w:r>
      <w:hyperlink r:id="rId41" w:history="1">
        <w:r w:rsidRPr="00AD21C5">
          <w:rPr>
            <w:rStyle w:val="Hyperlink"/>
            <w:rFonts w:ascii="Consolas" w:hAnsi="Consolas" w:cs="Consolas"/>
            <w:sz w:val="18"/>
            <w:szCs w:val="18"/>
          </w:rPr>
          <w:t>isochting@psych.ubc.ca</w:t>
        </w:r>
      </w:hyperlink>
    </w:p>
    <w:p w14:paraId="05221F74" w14:textId="77777777" w:rsidR="008C7504" w:rsidRPr="00B23D05" w:rsidRDefault="008C7504" w:rsidP="008C7504">
      <w:pPr>
        <w:spacing w:line="384" w:lineRule="auto"/>
        <w:rPr>
          <w:rFonts w:ascii="Arial" w:hAnsi="Arial"/>
          <w:i/>
        </w:rPr>
      </w:pPr>
    </w:p>
    <w:p w14:paraId="2E2B5D3E" w14:textId="77777777" w:rsidR="006C13C8" w:rsidRPr="00B23D05" w:rsidRDefault="006C13C8" w:rsidP="006C13C8">
      <w:pPr>
        <w:pStyle w:val="BodyTextIndent"/>
        <w:ind w:left="0"/>
        <w:rPr>
          <w:rFonts w:ascii="Arial" w:hAnsi="Arial" w:cs="Arial"/>
          <w:sz w:val="22"/>
          <w:lang w:val="en-CA"/>
        </w:rPr>
      </w:pPr>
    </w:p>
    <w:p w14:paraId="60F6A8AE" w14:textId="77777777" w:rsidR="006C13C8" w:rsidRPr="00B23D05" w:rsidRDefault="006C13C8" w:rsidP="006C13C8">
      <w:pPr>
        <w:pStyle w:val="BodyTextIndent"/>
        <w:ind w:left="0"/>
        <w:rPr>
          <w:rFonts w:ascii="Arial" w:hAnsi="Arial" w:cs="Arial"/>
          <w:sz w:val="22"/>
          <w:lang w:val="en-CA"/>
        </w:rPr>
      </w:pPr>
    </w:p>
    <w:p w14:paraId="71B213EB" w14:textId="7269B5C1" w:rsidR="006C13C8" w:rsidRDefault="006C13C8" w:rsidP="006C13C8">
      <w:pPr>
        <w:pStyle w:val="BodyTextIndent"/>
        <w:ind w:left="0"/>
        <w:rPr>
          <w:rFonts w:ascii="Arial" w:hAnsi="Arial" w:cs="Arial"/>
          <w:sz w:val="22"/>
          <w:lang w:val="en-CA"/>
        </w:rPr>
      </w:pPr>
    </w:p>
    <w:p w14:paraId="5C6E9689" w14:textId="4528126F" w:rsidR="000C0D7F" w:rsidRDefault="000C0D7F" w:rsidP="006C13C8">
      <w:pPr>
        <w:pStyle w:val="BodyTextIndent"/>
        <w:ind w:left="0"/>
        <w:rPr>
          <w:rFonts w:ascii="Arial" w:hAnsi="Arial" w:cs="Arial"/>
          <w:sz w:val="22"/>
          <w:lang w:val="en-CA"/>
        </w:rPr>
      </w:pPr>
    </w:p>
    <w:p w14:paraId="2D57F4DB" w14:textId="2BECD18B" w:rsidR="000C0D7F" w:rsidRDefault="000C0D7F" w:rsidP="006C13C8">
      <w:pPr>
        <w:pStyle w:val="BodyTextIndent"/>
        <w:ind w:left="0"/>
        <w:rPr>
          <w:rFonts w:ascii="Arial" w:hAnsi="Arial" w:cs="Arial"/>
          <w:sz w:val="22"/>
          <w:lang w:val="en-CA"/>
        </w:rPr>
      </w:pPr>
    </w:p>
    <w:p w14:paraId="32A7F00E" w14:textId="77777777" w:rsidR="00AD21C5" w:rsidRDefault="00AD21C5" w:rsidP="006C13C8">
      <w:pPr>
        <w:jc w:val="center"/>
        <w:outlineLvl w:val="0"/>
        <w:rPr>
          <w:rFonts w:ascii="Arial" w:hAnsi="Arial"/>
          <w:b/>
          <w:smallCaps/>
        </w:rPr>
      </w:pPr>
    </w:p>
    <w:p w14:paraId="75DB5AB4" w14:textId="77777777" w:rsidR="00AD21C5" w:rsidRDefault="00AD21C5" w:rsidP="006C13C8">
      <w:pPr>
        <w:jc w:val="center"/>
        <w:outlineLvl w:val="0"/>
        <w:rPr>
          <w:rFonts w:ascii="Arial" w:hAnsi="Arial"/>
          <w:b/>
          <w:smallCaps/>
        </w:rPr>
      </w:pPr>
    </w:p>
    <w:p w14:paraId="0650CEBB" w14:textId="77777777" w:rsidR="00AD21C5" w:rsidRDefault="00AD21C5" w:rsidP="006C13C8">
      <w:pPr>
        <w:jc w:val="center"/>
        <w:outlineLvl w:val="0"/>
        <w:rPr>
          <w:rFonts w:ascii="Arial" w:hAnsi="Arial"/>
          <w:b/>
          <w:smallCaps/>
        </w:rPr>
      </w:pPr>
    </w:p>
    <w:p w14:paraId="7AA70022" w14:textId="7B339E67" w:rsidR="006C13C8" w:rsidRPr="00B23D05" w:rsidRDefault="006C13C8" w:rsidP="006C13C8">
      <w:pPr>
        <w:jc w:val="center"/>
        <w:outlineLvl w:val="0"/>
        <w:rPr>
          <w:rFonts w:ascii="Arial" w:hAnsi="Arial"/>
          <w:b/>
          <w:smallCaps/>
        </w:rPr>
      </w:pPr>
      <w:r w:rsidRPr="00B23D05">
        <w:rPr>
          <w:rFonts w:ascii="Arial" w:hAnsi="Arial"/>
          <w:b/>
          <w:smallCaps/>
        </w:rPr>
        <w:t>University of British Columbia</w:t>
      </w:r>
    </w:p>
    <w:p w14:paraId="73BD091E" w14:textId="77777777" w:rsidR="006C13C8" w:rsidRPr="00B23D05" w:rsidRDefault="006C13C8" w:rsidP="006C13C8">
      <w:pPr>
        <w:jc w:val="center"/>
        <w:outlineLvl w:val="0"/>
        <w:rPr>
          <w:rFonts w:ascii="Arial" w:hAnsi="Arial"/>
          <w:b/>
          <w:smallCaps/>
        </w:rPr>
      </w:pPr>
      <w:r w:rsidRPr="00B23D05">
        <w:rPr>
          <w:rFonts w:ascii="Arial" w:hAnsi="Arial"/>
          <w:b/>
          <w:smallCaps/>
        </w:rPr>
        <w:t>Clinical Psychology Programme</w:t>
      </w:r>
    </w:p>
    <w:p w14:paraId="3613ABFA" w14:textId="77777777" w:rsidR="006C13C8" w:rsidRPr="00B23D05" w:rsidRDefault="006C13C8" w:rsidP="006C13C8">
      <w:pPr>
        <w:jc w:val="center"/>
        <w:rPr>
          <w:rFonts w:ascii="Arial" w:hAnsi="Arial"/>
          <w:b/>
          <w:smallCaps/>
        </w:rPr>
      </w:pPr>
    </w:p>
    <w:p w14:paraId="52956584" w14:textId="77777777" w:rsidR="0080164E" w:rsidRPr="0080164E" w:rsidRDefault="0080164E" w:rsidP="0080164E">
      <w:pPr>
        <w:jc w:val="center"/>
        <w:outlineLvl w:val="0"/>
        <w:rPr>
          <w:rFonts w:ascii="Cambria" w:eastAsia="Cambria" w:hAnsi="Cambria"/>
          <w:b/>
          <w:smallCaps/>
        </w:rPr>
      </w:pPr>
      <w:r w:rsidRPr="0080164E">
        <w:rPr>
          <w:rFonts w:ascii="Cambria" w:eastAsia="Cambria" w:hAnsi="Cambria"/>
          <w:b/>
          <w:smallCaps/>
        </w:rPr>
        <w:t>Practicum Student Evaluation Form</w:t>
      </w:r>
    </w:p>
    <w:p w14:paraId="486451AB" w14:textId="77777777" w:rsidR="0080164E" w:rsidRPr="0080164E" w:rsidRDefault="0080164E" w:rsidP="0080164E">
      <w:pPr>
        <w:rPr>
          <w:rFonts w:ascii="Cambria" w:eastAsia="Cambria" w:hAnsi="Cambria"/>
        </w:rPr>
      </w:pPr>
    </w:p>
    <w:p w14:paraId="4B9DE95C" w14:textId="77777777" w:rsidR="0080164E" w:rsidRPr="0080164E" w:rsidRDefault="0080164E" w:rsidP="0080164E">
      <w:pPr>
        <w:rPr>
          <w:rFonts w:ascii="Cambria" w:eastAsia="Cambria" w:hAnsi="Cambria"/>
        </w:rPr>
      </w:pPr>
    </w:p>
    <w:p w14:paraId="040E38E8" w14:textId="77777777" w:rsidR="0080164E" w:rsidRPr="0080164E" w:rsidRDefault="0080164E" w:rsidP="0080164E">
      <w:pPr>
        <w:rPr>
          <w:rFonts w:ascii="Cambria" w:eastAsia="Cambria" w:hAnsi="Cambria"/>
        </w:rPr>
      </w:pPr>
      <w:r w:rsidRPr="0080164E">
        <w:rPr>
          <w:rFonts w:ascii="Cambria" w:eastAsia="Cambria" w:hAnsi="Cambria"/>
        </w:rPr>
        <w:t>Instructions to supervisors:</w:t>
      </w:r>
    </w:p>
    <w:p w14:paraId="30A9BE86" w14:textId="77777777" w:rsidR="0080164E" w:rsidRPr="0080164E" w:rsidRDefault="0080164E" w:rsidP="0080164E">
      <w:pPr>
        <w:rPr>
          <w:rFonts w:ascii="Cambria" w:eastAsia="Cambria" w:hAnsi="Cambria"/>
        </w:rPr>
      </w:pPr>
    </w:p>
    <w:p w14:paraId="7AFEF4E4" w14:textId="77777777" w:rsidR="0080164E" w:rsidRPr="0080164E" w:rsidRDefault="0080164E" w:rsidP="0080164E">
      <w:pPr>
        <w:rPr>
          <w:rFonts w:ascii="Cambria" w:eastAsia="Cambria" w:hAnsi="Cambria"/>
        </w:rPr>
      </w:pPr>
      <w:r w:rsidRPr="0080164E">
        <w:rPr>
          <w:rFonts w:ascii="Cambria" w:eastAsia="Cambria" w:hAnsi="Cambria"/>
        </w:rPr>
        <w:t>The evaluation process is an important part of clinical training and we appreciate your time and effort in providing us with your observations.  The information that your provide will be used to help guide the student’s training trajectory. Thank you again for your time.</w:t>
      </w:r>
    </w:p>
    <w:p w14:paraId="2205C358" w14:textId="77777777" w:rsidR="0080164E" w:rsidRPr="0080164E" w:rsidRDefault="0080164E" w:rsidP="0080164E">
      <w:pPr>
        <w:rPr>
          <w:rFonts w:ascii="Cambria" w:eastAsia="Cambria" w:hAnsi="Cambria"/>
        </w:rPr>
      </w:pPr>
    </w:p>
    <w:p w14:paraId="5223CBD4" w14:textId="77777777" w:rsidR="0080164E" w:rsidRPr="0080164E" w:rsidRDefault="0080164E" w:rsidP="0080164E">
      <w:pPr>
        <w:jc w:val="center"/>
        <w:outlineLvl w:val="0"/>
        <w:rPr>
          <w:rFonts w:ascii="Cambria" w:eastAsia="Cambria" w:hAnsi="Cambria"/>
          <w:b/>
        </w:rPr>
      </w:pPr>
      <w:r w:rsidRPr="0080164E">
        <w:rPr>
          <w:rFonts w:ascii="Cambria" w:eastAsia="Cambria" w:hAnsi="Cambria"/>
          <w:b/>
        </w:rPr>
        <w:t>SECTION A</w:t>
      </w:r>
    </w:p>
    <w:p w14:paraId="424F5B15" w14:textId="77777777" w:rsidR="0080164E" w:rsidRPr="0080164E" w:rsidRDefault="0080164E" w:rsidP="0080164E">
      <w:pPr>
        <w:rPr>
          <w:rFonts w:ascii="Cambria" w:eastAsia="Cambria" w:hAnsi="Cambria"/>
        </w:rPr>
      </w:pPr>
    </w:p>
    <w:p w14:paraId="79661103" w14:textId="77777777" w:rsidR="0080164E" w:rsidRPr="0080164E" w:rsidRDefault="0080164E" w:rsidP="0080164E">
      <w:pPr>
        <w:rPr>
          <w:rFonts w:ascii="Cambria" w:eastAsia="Cambria" w:hAnsi="Cambria"/>
        </w:rPr>
      </w:pPr>
      <w:r w:rsidRPr="0080164E">
        <w:rPr>
          <w:rFonts w:ascii="Cambria" w:eastAsia="Cambria" w:hAnsi="Cambria"/>
        </w:rPr>
        <w:t>Date: ____________________________________________________________</w:t>
      </w:r>
    </w:p>
    <w:p w14:paraId="5BA79EDE" w14:textId="77777777" w:rsidR="0080164E" w:rsidRPr="0080164E" w:rsidRDefault="0080164E" w:rsidP="0080164E">
      <w:pPr>
        <w:rPr>
          <w:rFonts w:ascii="Cambria" w:eastAsia="Cambria" w:hAnsi="Cambria"/>
        </w:rPr>
      </w:pPr>
    </w:p>
    <w:p w14:paraId="48869160" w14:textId="77777777" w:rsidR="0080164E" w:rsidRPr="0080164E" w:rsidRDefault="0080164E" w:rsidP="0080164E">
      <w:pPr>
        <w:outlineLvl w:val="0"/>
        <w:rPr>
          <w:rFonts w:ascii="Cambria" w:eastAsia="Cambria" w:hAnsi="Cambria"/>
        </w:rPr>
      </w:pPr>
      <w:r w:rsidRPr="0080164E">
        <w:rPr>
          <w:rFonts w:ascii="Cambria" w:eastAsia="Cambria" w:hAnsi="Cambria"/>
        </w:rPr>
        <w:t>Student’s name: ___________________________________________________</w:t>
      </w:r>
    </w:p>
    <w:p w14:paraId="6D83EAD6" w14:textId="77777777" w:rsidR="0080164E" w:rsidRPr="0080164E" w:rsidRDefault="0080164E" w:rsidP="0080164E">
      <w:pPr>
        <w:rPr>
          <w:rFonts w:ascii="Cambria" w:eastAsia="Cambria" w:hAnsi="Cambria"/>
        </w:rPr>
      </w:pPr>
    </w:p>
    <w:p w14:paraId="78D50136" w14:textId="77777777" w:rsidR="0080164E" w:rsidRPr="0080164E" w:rsidRDefault="0080164E" w:rsidP="0080164E">
      <w:pPr>
        <w:outlineLvl w:val="0"/>
        <w:rPr>
          <w:rFonts w:ascii="Cambria" w:eastAsia="Cambria" w:hAnsi="Cambria"/>
        </w:rPr>
      </w:pPr>
      <w:r w:rsidRPr="0080164E">
        <w:rPr>
          <w:rFonts w:ascii="Cambria" w:eastAsia="Cambria" w:hAnsi="Cambria"/>
        </w:rPr>
        <w:t>Supervisor’s name: ________________________________________________</w:t>
      </w:r>
    </w:p>
    <w:p w14:paraId="1E9C5CFF" w14:textId="77777777" w:rsidR="0080164E" w:rsidRPr="0080164E" w:rsidRDefault="0080164E" w:rsidP="0080164E">
      <w:pPr>
        <w:rPr>
          <w:rFonts w:ascii="Cambria" w:eastAsia="Cambria" w:hAnsi="Cambria"/>
        </w:rPr>
      </w:pPr>
    </w:p>
    <w:p w14:paraId="6FA85729" w14:textId="77777777" w:rsidR="0080164E" w:rsidRPr="0080164E" w:rsidRDefault="0080164E" w:rsidP="0080164E">
      <w:pPr>
        <w:outlineLvl w:val="0"/>
        <w:rPr>
          <w:rFonts w:ascii="Cambria" w:eastAsia="Cambria" w:hAnsi="Cambria"/>
        </w:rPr>
      </w:pPr>
      <w:r w:rsidRPr="0080164E">
        <w:rPr>
          <w:rFonts w:ascii="Cambria" w:eastAsia="Cambria" w:hAnsi="Cambria"/>
        </w:rPr>
        <w:t>Location of practicum: _____________________________________________</w:t>
      </w:r>
    </w:p>
    <w:p w14:paraId="2824A666" w14:textId="77777777" w:rsidR="0080164E" w:rsidRPr="0080164E" w:rsidRDefault="0080164E" w:rsidP="0080164E">
      <w:pPr>
        <w:rPr>
          <w:rFonts w:ascii="Cambria" w:eastAsia="Cambria" w:hAnsi="Cambria"/>
        </w:rPr>
      </w:pPr>
    </w:p>
    <w:p w14:paraId="21105D1D" w14:textId="77777777" w:rsidR="0080164E" w:rsidRPr="0080164E" w:rsidRDefault="0080164E" w:rsidP="0080164E">
      <w:pPr>
        <w:rPr>
          <w:rFonts w:ascii="Cambria" w:eastAsia="Cambria" w:hAnsi="Cambria"/>
        </w:rPr>
      </w:pPr>
      <w:r w:rsidRPr="0080164E">
        <w:rPr>
          <w:rFonts w:ascii="Cambria" w:eastAsia="Cambria" w:hAnsi="Cambria"/>
        </w:rPr>
        <w:t>Full-time Practicum _____      Part-time Practicum _____</w:t>
      </w:r>
    </w:p>
    <w:p w14:paraId="0BD0F502" w14:textId="77777777" w:rsidR="0080164E" w:rsidRPr="0080164E" w:rsidRDefault="0080164E" w:rsidP="0080164E">
      <w:pPr>
        <w:rPr>
          <w:rFonts w:ascii="Cambria" w:eastAsia="Cambria" w:hAnsi="Cambria"/>
        </w:rPr>
      </w:pPr>
    </w:p>
    <w:p w14:paraId="6A540E8A" w14:textId="77777777" w:rsidR="0080164E" w:rsidRPr="0080164E" w:rsidRDefault="0080164E" w:rsidP="0080164E">
      <w:pPr>
        <w:rPr>
          <w:rFonts w:ascii="Cambria" w:eastAsia="Cambria" w:hAnsi="Cambria"/>
        </w:rPr>
      </w:pPr>
    </w:p>
    <w:p w14:paraId="35BEA28B" w14:textId="77777777" w:rsidR="0080164E" w:rsidRPr="0080164E" w:rsidRDefault="0080164E" w:rsidP="0080164E">
      <w:pPr>
        <w:jc w:val="center"/>
        <w:rPr>
          <w:rFonts w:ascii="Cambria" w:eastAsia="Cambria" w:hAnsi="Cambria"/>
          <w:b/>
          <w:u w:val="single"/>
        </w:rPr>
      </w:pPr>
      <w:r w:rsidRPr="0080164E">
        <w:rPr>
          <w:rFonts w:ascii="Cambria" w:eastAsia="Cambria" w:hAnsi="Cambria"/>
          <w:b/>
          <w:u w:val="single"/>
        </w:rPr>
        <w:t>Summary of Activities</w:t>
      </w:r>
    </w:p>
    <w:p w14:paraId="6D6E833D" w14:textId="77777777" w:rsidR="0080164E" w:rsidRPr="0080164E" w:rsidRDefault="0080164E" w:rsidP="0080164E">
      <w:pPr>
        <w:rPr>
          <w:rFonts w:ascii="Cambria" w:eastAsia="Cambria" w:hAnsi="Cambria"/>
          <w:b/>
        </w:rPr>
      </w:pPr>
    </w:p>
    <w:p w14:paraId="43ADA5B5" w14:textId="77777777" w:rsidR="0080164E" w:rsidRPr="0080164E" w:rsidRDefault="0080164E" w:rsidP="0080164E">
      <w:pPr>
        <w:rPr>
          <w:rFonts w:ascii="Cambria" w:eastAsia="Cambria" w:hAnsi="Cambria"/>
          <w:b/>
        </w:rPr>
      </w:pPr>
      <w:r w:rsidRPr="0080164E">
        <w:rPr>
          <w:rFonts w:ascii="Cambria" w:eastAsia="Cambria" w:hAnsi="Cambria"/>
          <w:b/>
        </w:rPr>
        <w:t xml:space="preserve">Total number of practicum hours completed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77BAF5FB" w14:textId="77777777" w:rsidR="0080164E" w:rsidRPr="0080164E" w:rsidRDefault="0080164E" w:rsidP="0080164E">
      <w:pPr>
        <w:numPr>
          <w:ilvl w:val="0"/>
          <w:numId w:val="80"/>
        </w:numPr>
        <w:rPr>
          <w:rFonts w:ascii="Cambria" w:eastAsia="Cambria" w:hAnsi="Cambria"/>
        </w:rPr>
      </w:pPr>
      <w:r w:rsidRPr="0080164E">
        <w:rPr>
          <w:rFonts w:ascii="Cambria" w:eastAsia="Cambria" w:hAnsi="Cambria"/>
        </w:rPr>
        <w:t>Sum of A+B+C below</w:t>
      </w:r>
    </w:p>
    <w:p w14:paraId="5A7B873B" w14:textId="77777777" w:rsidR="0080164E" w:rsidRPr="0080164E" w:rsidRDefault="0080164E" w:rsidP="0080164E">
      <w:pPr>
        <w:rPr>
          <w:rFonts w:ascii="Cambria" w:eastAsia="Cambria" w:hAnsi="Cambria"/>
          <w:b/>
        </w:rPr>
      </w:pPr>
    </w:p>
    <w:p w14:paraId="4FFFD5BF" w14:textId="77777777" w:rsidR="0080164E" w:rsidRPr="0080164E" w:rsidRDefault="0080164E" w:rsidP="0080164E">
      <w:pPr>
        <w:ind w:left="360"/>
        <w:rPr>
          <w:rFonts w:ascii="Cambria" w:eastAsia="Cambria" w:hAnsi="Cambria"/>
          <w:b/>
        </w:rPr>
      </w:pPr>
      <w:r w:rsidRPr="0080164E">
        <w:rPr>
          <w:rFonts w:ascii="Cambria" w:eastAsia="Cambria" w:hAnsi="Cambria"/>
          <w:b/>
        </w:rPr>
        <w:t>A) Number of hours in service-related activities</w:t>
      </w:r>
      <w:r w:rsidRPr="0080164E">
        <w:rPr>
          <w:rFonts w:ascii="Cambria" w:eastAsia="Cambria" w:hAnsi="Cambria"/>
          <w:b/>
        </w:rPr>
        <w:tab/>
      </w:r>
      <w:r w:rsidRPr="0080164E">
        <w:rPr>
          <w:rFonts w:ascii="Cambria" w:eastAsia="Cambria" w:hAnsi="Cambria"/>
          <w:b/>
        </w:rPr>
        <w:tab/>
        <w:t>__________</w:t>
      </w:r>
    </w:p>
    <w:p w14:paraId="24B7EF22" w14:textId="77777777" w:rsidR="0080164E" w:rsidRPr="0080164E" w:rsidRDefault="0080164E" w:rsidP="0080164E">
      <w:pPr>
        <w:numPr>
          <w:ilvl w:val="1"/>
          <w:numId w:val="80"/>
        </w:numPr>
        <w:rPr>
          <w:rFonts w:ascii="Cambria" w:eastAsia="Cambria" w:hAnsi="Cambria"/>
        </w:rPr>
      </w:pPr>
      <w:r w:rsidRPr="0080164E">
        <w:rPr>
          <w:rFonts w:ascii="Cambria" w:eastAsia="Cambria" w:hAnsi="Cambria"/>
        </w:rPr>
        <w:t>Sum of i+ii</w:t>
      </w:r>
    </w:p>
    <w:p w14:paraId="3F5DB0A9" w14:textId="77777777" w:rsidR="0080164E" w:rsidRPr="0080164E" w:rsidRDefault="0080164E" w:rsidP="0080164E">
      <w:pPr>
        <w:ind w:left="720"/>
        <w:rPr>
          <w:rFonts w:ascii="Cambria" w:eastAsia="Cambria" w:hAnsi="Cambria"/>
        </w:rPr>
      </w:pPr>
    </w:p>
    <w:p w14:paraId="084F1DE9" w14:textId="77777777" w:rsidR="0080164E" w:rsidRPr="0080164E" w:rsidRDefault="0080164E" w:rsidP="0080164E">
      <w:pPr>
        <w:ind w:left="360" w:firstLine="360"/>
        <w:rPr>
          <w:rFonts w:ascii="Cambria" w:eastAsia="Cambria" w:hAnsi="Cambria"/>
          <w:b/>
        </w:rPr>
      </w:pPr>
      <w:r w:rsidRPr="0080164E">
        <w:rPr>
          <w:rFonts w:ascii="Cambria" w:eastAsia="Cambria" w:hAnsi="Cambria"/>
          <w:b/>
          <w:i/>
        </w:rPr>
        <w:t>i) Number of hours in face-to-face client contact</w:t>
      </w:r>
      <w:r w:rsidRPr="0080164E">
        <w:rPr>
          <w:rFonts w:ascii="Cambria" w:eastAsia="Cambria" w:hAnsi="Cambria"/>
          <w:b/>
        </w:rPr>
        <w:tab/>
        <w:t>__________</w:t>
      </w:r>
    </w:p>
    <w:p w14:paraId="629518CC" w14:textId="77777777" w:rsidR="008C7504" w:rsidRPr="000C0D7F" w:rsidRDefault="0080164E" w:rsidP="0080164E">
      <w:pPr>
        <w:numPr>
          <w:ilvl w:val="0"/>
          <w:numId w:val="79"/>
        </w:numPr>
        <w:rPr>
          <w:rFonts w:ascii="Cambria" w:eastAsia="Cambria" w:hAnsi="Cambria"/>
          <w:b/>
        </w:rPr>
      </w:pPr>
      <w:r w:rsidRPr="0080164E">
        <w:rPr>
          <w:rFonts w:ascii="Cambria" w:eastAsia="Cambria" w:hAnsi="Cambria"/>
        </w:rPr>
        <w:t xml:space="preserve">Treatment/intervention, assessment                                     </w:t>
      </w:r>
    </w:p>
    <w:p w14:paraId="5E3B374E" w14:textId="6EE10BD2" w:rsidR="0080164E" w:rsidRPr="000C0D7F" w:rsidRDefault="0080164E" w:rsidP="0080164E">
      <w:pPr>
        <w:numPr>
          <w:ilvl w:val="0"/>
          <w:numId w:val="79"/>
        </w:numPr>
        <w:rPr>
          <w:rFonts w:ascii="Cambria" w:eastAsia="Cambria" w:hAnsi="Cambria"/>
          <w:b/>
        </w:rPr>
      </w:pPr>
      <w:r w:rsidRPr="0080164E">
        <w:rPr>
          <w:rFonts w:ascii="Cambria" w:eastAsia="Cambria" w:hAnsi="Cambria"/>
        </w:rPr>
        <w:t xml:space="preserve">    interviews, testing</w:t>
      </w:r>
    </w:p>
    <w:p w14:paraId="4A8F68A8" w14:textId="77777777" w:rsidR="008C7504" w:rsidRPr="0080164E" w:rsidRDefault="008C7504" w:rsidP="0080164E">
      <w:pPr>
        <w:numPr>
          <w:ilvl w:val="0"/>
          <w:numId w:val="79"/>
        </w:numPr>
        <w:rPr>
          <w:rFonts w:ascii="Cambria" w:eastAsia="Cambria" w:hAnsi="Cambria"/>
          <w:b/>
        </w:rPr>
      </w:pPr>
    </w:p>
    <w:p w14:paraId="20C58600" w14:textId="77777777" w:rsidR="0080164E" w:rsidRPr="0080164E" w:rsidRDefault="0080164E" w:rsidP="0080164E">
      <w:pPr>
        <w:ind w:left="360" w:firstLine="360"/>
        <w:rPr>
          <w:rFonts w:ascii="Cambria" w:eastAsia="Cambria" w:hAnsi="Cambria"/>
          <w:b/>
          <w:i/>
        </w:rPr>
      </w:pPr>
      <w:r w:rsidRPr="0080164E">
        <w:rPr>
          <w:rFonts w:ascii="Cambria" w:eastAsia="Cambria" w:hAnsi="Cambria"/>
          <w:b/>
          <w:i/>
        </w:rPr>
        <w:t xml:space="preserve">ii) Number of hours in other service-related activities </w:t>
      </w:r>
      <w:r w:rsidRPr="0080164E">
        <w:rPr>
          <w:rFonts w:ascii="Cambria" w:eastAsia="Cambria" w:hAnsi="Cambria"/>
          <w:b/>
        </w:rPr>
        <w:t>__________</w:t>
      </w:r>
    </w:p>
    <w:p w14:paraId="52219F17" w14:textId="77777777" w:rsidR="008C7504"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Report-writing, case presentations, and     </w:t>
      </w:r>
    </w:p>
    <w:p w14:paraId="54B27F99" w14:textId="0CE54200" w:rsidR="0080164E" w:rsidRPr="0080164E"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       </w:t>
      </w:r>
      <w:r w:rsidRPr="0080164E">
        <w:rPr>
          <w:rFonts w:ascii="Cambria" w:eastAsia="Cambria" w:hAnsi="Cambria"/>
        </w:rPr>
        <w:tab/>
      </w:r>
      <w:r w:rsidRPr="0080164E">
        <w:rPr>
          <w:rFonts w:ascii="Cambria" w:eastAsia="Cambria" w:hAnsi="Cambria"/>
        </w:rPr>
        <w:tab/>
        <w:t xml:space="preserve">      consultations</w:t>
      </w:r>
    </w:p>
    <w:p w14:paraId="5ED5E300" w14:textId="77777777" w:rsidR="0080164E" w:rsidRPr="0080164E" w:rsidRDefault="0080164E" w:rsidP="0080164E">
      <w:pPr>
        <w:ind w:left="360"/>
        <w:rPr>
          <w:rFonts w:ascii="Cambria" w:eastAsia="Cambria" w:hAnsi="Cambria"/>
          <w:b/>
        </w:rPr>
      </w:pPr>
    </w:p>
    <w:p w14:paraId="4E726FB5" w14:textId="77777777" w:rsidR="0080164E" w:rsidRPr="0080164E" w:rsidRDefault="0080164E" w:rsidP="0080164E">
      <w:pPr>
        <w:ind w:left="360"/>
        <w:rPr>
          <w:rFonts w:ascii="Cambria" w:eastAsia="Cambria" w:hAnsi="Cambria"/>
          <w:b/>
        </w:rPr>
      </w:pPr>
      <w:r w:rsidRPr="0080164E">
        <w:rPr>
          <w:rFonts w:ascii="Cambria" w:eastAsia="Cambria" w:hAnsi="Cambria"/>
          <w:b/>
        </w:rPr>
        <w:t>B)  Number of hours in supervision</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734647F" w14:textId="77777777" w:rsidR="0080164E" w:rsidRPr="0080164E" w:rsidRDefault="0080164E" w:rsidP="0080164E">
      <w:pPr>
        <w:ind w:left="360"/>
        <w:rPr>
          <w:rFonts w:ascii="Cambria" w:eastAsia="Cambria" w:hAnsi="Cambria"/>
          <w:b/>
        </w:rPr>
      </w:pPr>
    </w:p>
    <w:p w14:paraId="50002BA3" w14:textId="77777777" w:rsidR="0080164E" w:rsidRPr="0080164E" w:rsidRDefault="0080164E" w:rsidP="0080164E">
      <w:pPr>
        <w:ind w:left="360"/>
        <w:rPr>
          <w:rFonts w:ascii="Cambria" w:eastAsia="Cambria" w:hAnsi="Cambria"/>
          <w:b/>
        </w:rPr>
      </w:pPr>
      <w:r w:rsidRPr="0080164E">
        <w:rPr>
          <w:rFonts w:ascii="Cambria" w:eastAsia="Cambria" w:hAnsi="Cambria"/>
          <w:b/>
        </w:rPr>
        <w:t xml:space="preserve">C)  Number of indirect hours </w:t>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r>
      <w:r w:rsidRPr="0080164E">
        <w:rPr>
          <w:rFonts w:ascii="Cambria" w:eastAsia="Cambria" w:hAnsi="Cambria"/>
          <w:b/>
        </w:rPr>
        <w:tab/>
        <w:t>__________</w:t>
      </w:r>
    </w:p>
    <w:p w14:paraId="1E405E53" w14:textId="77777777" w:rsidR="008C7504"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Prep time, background reading, observing        </w:t>
      </w:r>
    </w:p>
    <w:p w14:paraId="3196DB57" w14:textId="7AAEC820" w:rsidR="0080164E" w:rsidRPr="0080164E" w:rsidRDefault="0080164E" w:rsidP="0080164E">
      <w:pPr>
        <w:numPr>
          <w:ilvl w:val="0"/>
          <w:numId w:val="78"/>
        </w:numPr>
        <w:tabs>
          <w:tab w:val="num" w:pos="720"/>
        </w:tabs>
        <w:ind w:left="1800"/>
        <w:rPr>
          <w:rFonts w:ascii="Cambria" w:eastAsia="Cambria" w:hAnsi="Cambria"/>
        </w:rPr>
      </w:pPr>
      <w:r w:rsidRPr="0080164E">
        <w:rPr>
          <w:rFonts w:ascii="Cambria" w:eastAsia="Cambria" w:hAnsi="Cambria"/>
        </w:rPr>
        <w:t xml:space="preserve">                                  other students</w:t>
      </w:r>
    </w:p>
    <w:p w14:paraId="4DE6BC49" w14:textId="77777777" w:rsidR="008C7504" w:rsidRDefault="008C7504" w:rsidP="0080164E">
      <w:pPr>
        <w:jc w:val="center"/>
        <w:rPr>
          <w:rFonts w:ascii="Cambria" w:eastAsia="Cambria" w:hAnsi="Cambria"/>
          <w:b/>
        </w:rPr>
      </w:pPr>
    </w:p>
    <w:p w14:paraId="422673CB" w14:textId="77777777" w:rsidR="008C7504" w:rsidRDefault="008C7504" w:rsidP="0080164E">
      <w:pPr>
        <w:jc w:val="center"/>
        <w:rPr>
          <w:rFonts w:ascii="Cambria" w:eastAsia="Cambria" w:hAnsi="Cambria"/>
          <w:b/>
        </w:rPr>
      </w:pPr>
    </w:p>
    <w:p w14:paraId="03CC63B7" w14:textId="77777777" w:rsidR="008C7504" w:rsidRDefault="008C7504" w:rsidP="0080164E">
      <w:pPr>
        <w:jc w:val="center"/>
        <w:rPr>
          <w:rFonts w:ascii="Cambria" w:eastAsia="Cambria" w:hAnsi="Cambria"/>
          <w:b/>
        </w:rPr>
      </w:pPr>
    </w:p>
    <w:p w14:paraId="2A2EEF58" w14:textId="77777777" w:rsidR="008C7504" w:rsidRDefault="008C7504" w:rsidP="0080164E">
      <w:pPr>
        <w:jc w:val="center"/>
        <w:rPr>
          <w:rFonts w:ascii="Cambria" w:eastAsia="Cambria" w:hAnsi="Cambria"/>
          <w:b/>
        </w:rPr>
      </w:pPr>
    </w:p>
    <w:p w14:paraId="03696B41" w14:textId="531A11EF" w:rsidR="0080164E" w:rsidRPr="0080164E" w:rsidRDefault="0080164E" w:rsidP="0080164E">
      <w:pPr>
        <w:jc w:val="center"/>
        <w:rPr>
          <w:rFonts w:ascii="Cambria" w:eastAsia="Cambria" w:hAnsi="Cambria"/>
        </w:rPr>
      </w:pPr>
      <w:r w:rsidRPr="0080164E">
        <w:rPr>
          <w:rFonts w:ascii="Cambria" w:eastAsia="Cambria" w:hAnsi="Cambria"/>
          <w:b/>
        </w:rPr>
        <w:t>SECTION B</w:t>
      </w:r>
    </w:p>
    <w:p w14:paraId="7E445D7F" w14:textId="77777777" w:rsidR="0080164E" w:rsidRPr="0080164E" w:rsidRDefault="0080164E" w:rsidP="0080164E">
      <w:pPr>
        <w:rPr>
          <w:rFonts w:ascii="Cambria" w:eastAsia="Cambria" w:hAnsi="Cambria"/>
        </w:rPr>
      </w:pPr>
    </w:p>
    <w:p w14:paraId="1FC3DCE1" w14:textId="77777777" w:rsidR="0080164E" w:rsidRPr="0080164E" w:rsidRDefault="0080164E" w:rsidP="0080164E">
      <w:pPr>
        <w:outlineLvl w:val="0"/>
        <w:rPr>
          <w:rFonts w:ascii="Cambria" w:eastAsia="Cambria" w:hAnsi="Cambria"/>
        </w:rPr>
      </w:pPr>
      <w:r w:rsidRPr="0080164E">
        <w:rPr>
          <w:rFonts w:ascii="Cambria" w:eastAsia="Cambria" w:hAnsi="Cambria"/>
        </w:rPr>
        <w:t>Please rate the student’s performance by placing a check mark on the rating scale indicated in the table.</w:t>
      </w:r>
    </w:p>
    <w:p w14:paraId="37FD7470" w14:textId="77777777" w:rsidR="0080164E" w:rsidRPr="0080164E" w:rsidRDefault="0080164E" w:rsidP="0080164E">
      <w:pPr>
        <w:rPr>
          <w:rFonts w:ascii="Cambria" w:eastAsia="Cambria" w:hAnsi="Cambria"/>
        </w:rPr>
      </w:pPr>
    </w:p>
    <w:p w14:paraId="1168B838"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Not Applicable: </w:t>
      </w:r>
      <w:r w:rsidRPr="0080164E">
        <w:rPr>
          <w:rFonts w:ascii="Cambria" w:eastAsia="Cambria" w:hAnsi="Cambria"/>
        </w:rPr>
        <w:t>Given to students who did not have the opportunity to obtain experience or demonstrate skill in the defined area.</w:t>
      </w:r>
    </w:p>
    <w:p w14:paraId="796FF36A" w14:textId="77777777" w:rsidR="0080164E" w:rsidRPr="0080164E" w:rsidRDefault="0080164E" w:rsidP="0080164E">
      <w:pPr>
        <w:ind w:left="720" w:hanging="720"/>
        <w:rPr>
          <w:rFonts w:ascii="Cambria" w:eastAsia="Cambria" w:hAnsi="Cambria"/>
        </w:rPr>
      </w:pPr>
    </w:p>
    <w:p w14:paraId="56DA16C1" w14:textId="77777777" w:rsidR="0080164E" w:rsidRPr="0080164E" w:rsidRDefault="0080164E" w:rsidP="0080164E">
      <w:pPr>
        <w:ind w:left="720" w:hanging="720"/>
        <w:rPr>
          <w:rFonts w:ascii="Cambria" w:eastAsia="Cambria" w:hAnsi="Cambria"/>
        </w:rPr>
      </w:pPr>
      <w:r w:rsidRPr="0080164E">
        <w:rPr>
          <w:rFonts w:ascii="Cambria" w:eastAsia="Cambria" w:hAnsi="Cambria"/>
          <w:b/>
        </w:rPr>
        <w:t>Below Expectations:</w:t>
      </w:r>
      <w:r w:rsidRPr="0080164E">
        <w:rPr>
          <w:rFonts w:ascii="Cambria" w:eastAsia="Cambria" w:hAnsi="Cambria"/>
        </w:rPr>
        <w:t xml:space="preserve"> Given to students whose knowledge or skill performance was below the level expected based on his/her level of education, training, and experience. Suggests that a remediation plan needs to be developed.</w:t>
      </w:r>
    </w:p>
    <w:p w14:paraId="07A7BDA9" w14:textId="77777777" w:rsidR="0080164E" w:rsidRPr="0080164E" w:rsidRDefault="0080164E" w:rsidP="0080164E">
      <w:pPr>
        <w:ind w:left="720" w:hanging="720"/>
        <w:rPr>
          <w:rFonts w:ascii="Cambria" w:eastAsia="Cambria" w:hAnsi="Cambria"/>
        </w:rPr>
      </w:pPr>
    </w:p>
    <w:p w14:paraId="4923C42D" w14:textId="77777777" w:rsidR="0080164E" w:rsidRPr="0080164E" w:rsidRDefault="0080164E" w:rsidP="0080164E">
      <w:pPr>
        <w:ind w:left="720" w:hanging="720"/>
        <w:rPr>
          <w:rFonts w:ascii="Cambria" w:eastAsia="Cambria" w:hAnsi="Cambria"/>
        </w:rPr>
      </w:pPr>
      <w:r w:rsidRPr="0080164E">
        <w:rPr>
          <w:rFonts w:ascii="Cambria" w:eastAsia="Cambria" w:hAnsi="Cambria"/>
          <w:b/>
        </w:rPr>
        <w:t>Emerging:</w:t>
      </w:r>
      <w:r w:rsidRPr="0080164E">
        <w:rPr>
          <w:rFonts w:ascii="Cambria" w:eastAsia="Cambria" w:hAnsi="Cambria"/>
        </w:rPr>
        <w:t xml:space="preserve"> Given to students whose knowledge or skill is nascent in the defined area. Suggests that this is an area in which the student should focus attention in the coming year.</w:t>
      </w:r>
    </w:p>
    <w:p w14:paraId="7C29CCA2" w14:textId="77777777" w:rsidR="0080164E" w:rsidRPr="0080164E" w:rsidRDefault="0080164E" w:rsidP="0080164E">
      <w:pPr>
        <w:ind w:left="720" w:hanging="720"/>
        <w:rPr>
          <w:rFonts w:ascii="Cambria" w:eastAsia="Cambria" w:hAnsi="Cambria"/>
        </w:rPr>
      </w:pPr>
    </w:p>
    <w:p w14:paraId="6A9C5E55" w14:textId="77777777" w:rsidR="0080164E" w:rsidRPr="0080164E" w:rsidRDefault="0080164E" w:rsidP="0080164E">
      <w:pPr>
        <w:ind w:left="720" w:hanging="720"/>
        <w:rPr>
          <w:rFonts w:ascii="Cambria" w:eastAsia="Cambria" w:hAnsi="Cambria"/>
        </w:rPr>
      </w:pPr>
      <w:r w:rsidRPr="0080164E">
        <w:rPr>
          <w:rFonts w:ascii="Cambria" w:eastAsia="Cambria" w:hAnsi="Cambria"/>
          <w:b/>
        </w:rPr>
        <w:t>Demonstrating Good Progress:</w:t>
      </w:r>
      <w:r w:rsidRPr="0080164E">
        <w:rPr>
          <w:rFonts w:ascii="Cambria" w:eastAsia="Cambria" w:hAnsi="Cambria"/>
        </w:rPr>
        <w:t xml:space="preserve"> Given to students whose knowledge or skill in the defined area is developing well given his/her level of education, training, and experience. Suggests that the student should continue to acquire experience and hone skills, but that this area need not be a major focus of attention.</w:t>
      </w:r>
    </w:p>
    <w:p w14:paraId="0BDBC9E9" w14:textId="77777777" w:rsidR="0080164E" w:rsidRPr="0080164E" w:rsidRDefault="0080164E" w:rsidP="0080164E">
      <w:pPr>
        <w:ind w:left="720" w:hanging="720"/>
        <w:rPr>
          <w:rFonts w:ascii="Cambria" w:eastAsia="Cambria" w:hAnsi="Cambria"/>
        </w:rPr>
      </w:pPr>
    </w:p>
    <w:p w14:paraId="09DD99C2" w14:textId="77777777" w:rsidR="0080164E" w:rsidRPr="0080164E" w:rsidRDefault="0080164E" w:rsidP="0080164E">
      <w:pPr>
        <w:ind w:left="720" w:hanging="720"/>
        <w:rPr>
          <w:rFonts w:ascii="Cambria" w:eastAsia="Cambria" w:hAnsi="Cambria"/>
        </w:rPr>
      </w:pPr>
      <w:r w:rsidRPr="0080164E">
        <w:rPr>
          <w:rFonts w:ascii="Cambria" w:eastAsia="Cambria" w:hAnsi="Cambria"/>
          <w:b/>
        </w:rPr>
        <w:t xml:space="preserve">Ready for Internship: </w:t>
      </w:r>
      <w:r w:rsidRPr="0080164E">
        <w:rPr>
          <w:rFonts w:ascii="Cambria" w:eastAsia="Cambria" w:hAnsi="Cambria"/>
        </w:rPr>
        <w:t>Given to students whose knowledge or skill in the defined area is well-developed. Suggests that the student is ready for internship.</w:t>
      </w:r>
    </w:p>
    <w:p w14:paraId="15605E1A" w14:textId="77777777" w:rsidR="0080164E" w:rsidRPr="0080164E" w:rsidRDefault="0080164E" w:rsidP="0080164E">
      <w:pPr>
        <w:rPr>
          <w:rFonts w:ascii="Cambria" w:eastAsia="Cambria" w:hAnsi="Cambria"/>
        </w:rPr>
      </w:pPr>
    </w:p>
    <w:p w14:paraId="2D06CEE2" w14:textId="77777777" w:rsidR="0080164E" w:rsidRPr="0080164E" w:rsidRDefault="0080164E" w:rsidP="0080164E">
      <w:pPr>
        <w:jc w:val="center"/>
        <w:rPr>
          <w:rFonts w:ascii="Cambria" w:eastAsia="Cambria" w:hAnsi="Cambria"/>
          <w:b/>
        </w:rPr>
      </w:pPr>
    </w:p>
    <w:p w14:paraId="793B79DB"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Evidence-Based Practice</w:t>
      </w:r>
    </w:p>
    <w:p w14:paraId="79BECAE1"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8442BA8" w14:textId="77777777" w:rsidTr="0080164E">
        <w:trPr>
          <w:cantSplit/>
          <w:trHeight w:val="1134"/>
          <w:tblHeader/>
        </w:trPr>
        <w:tc>
          <w:tcPr>
            <w:tcW w:w="2942" w:type="pct"/>
            <w:shd w:val="clear" w:color="auto" w:fill="D9D9D9"/>
          </w:tcPr>
          <w:p w14:paraId="277A118D" w14:textId="77777777" w:rsidR="0080164E" w:rsidRPr="0080164E" w:rsidRDefault="0080164E" w:rsidP="0080164E">
            <w:pPr>
              <w:outlineLvl w:val="0"/>
              <w:rPr>
                <w:rFonts w:ascii="Calibri" w:eastAsia="Cambria" w:hAnsi="Calibri"/>
                <w:b/>
              </w:rPr>
            </w:pPr>
          </w:p>
          <w:p w14:paraId="110012C9" w14:textId="77777777" w:rsidR="0080164E" w:rsidRPr="0080164E" w:rsidRDefault="0080164E" w:rsidP="0080164E">
            <w:pPr>
              <w:outlineLvl w:val="0"/>
              <w:rPr>
                <w:rFonts w:ascii="Calibri" w:eastAsia="Cambria" w:hAnsi="Calibri"/>
              </w:rPr>
            </w:pPr>
          </w:p>
          <w:p w14:paraId="4ADD6436" w14:textId="77777777" w:rsidR="0080164E" w:rsidRPr="0080164E" w:rsidRDefault="0080164E" w:rsidP="0080164E">
            <w:pPr>
              <w:outlineLvl w:val="0"/>
              <w:rPr>
                <w:rFonts w:ascii="Calibri" w:eastAsia="Cambria" w:hAnsi="Calibri"/>
              </w:rPr>
            </w:pPr>
          </w:p>
          <w:p w14:paraId="2A5A587D" w14:textId="77777777" w:rsidR="0080164E" w:rsidRPr="0080164E" w:rsidRDefault="0080164E" w:rsidP="0080164E">
            <w:pPr>
              <w:outlineLvl w:val="0"/>
              <w:rPr>
                <w:rFonts w:ascii="Calibri" w:eastAsia="Cambria" w:hAnsi="Calibri"/>
              </w:rPr>
            </w:pPr>
          </w:p>
          <w:p w14:paraId="67018A53" w14:textId="77777777" w:rsidR="0080164E" w:rsidRPr="0080164E" w:rsidRDefault="0080164E" w:rsidP="0080164E">
            <w:pPr>
              <w:outlineLvl w:val="0"/>
              <w:rPr>
                <w:rFonts w:ascii="Calibri" w:eastAsia="Cambria" w:hAnsi="Calibri"/>
              </w:rPr>
            </w:pPr>
          </w:p>
          <w:p w14:paraId="412486F7"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315A9264"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7AAEC5F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DEC908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77287E8"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1FD48D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505B0D85" w14:textId="77777777" w:rsidTr="0080164E">
        <w:tc>
          <w:tcPr>
            <w:tcW w:w="2942" w:type="pct"/>
          </w:tcPr>
          <w:p w14:paraId="2A4B9790" w14:textId="77777777" w:rsidR="0080164E" w:rsidRPr="0080164E" w:rsidRDefault="0080164E" w:rsidP="0080164E">
            <w:pPr>
              <w:spacing w:before="120"/>
              <w:rPr>
                <w:rFonts w:ascii="Calibri" w:eastAsia="Cambria" w:hAnsi="Calibri"/>
              </w:rPr>
            </w:pPr>
            <w:r w:rsidRPr="0080164E">
              <w:rPr>
                <w:rFonts w:ascii="Calibri" w:eastAsia="Cambria" w:hAnsi="Calibri" w:cs="Times-Roman"/>
              </w:rPr>
              <w:t>Articulate</w:t>
            </w:r>
            <w:r w:rsidRPr="0080164E">
              <w:rPr>
                <w:rFonts w:ascii="Calibri" w:eastAsia="Cambria" w:hAnsi="Calibri"/>
              </w:rPr>
              <w:t xml:space="preserve"> a rationale for decisions and psychological services that relies on supporting data (e.g., research results, base rates, epidemiological data)</w:t>
            </w:r>
          </w:p>
        </w:tc>
        <w:tc>
          <w:tcPr>
            <w:tcW w:w="412" w:type="pct"/>
          </w:tcPr>
          <w:p w14:paraId="31022663" w14:textId="77777777" w:rsidR="0080164E" w:rsidRPr="0080164E" w:rsidRDefault="0080164E" w:rsidP="0080164E">
            <w:pPr>
              <w:outlineLvl w:val="0"/>
              <w:rPr>
                <w:rFonts w:ascii="Calibri" w:eastAsia="Cambria" w:hAnsi="Calibri"/>
              </w:rPr>
            </w:pPr>
          </w:p>
        </w:tc>
        <w:tc>
          <w:tcPr>
            <w:tcW w:w="412" w:type="pct"/>
          </w:tcPr>
          <w:p w14:paraId="3A876AD9" w14:textId="77777777" w:rsidR="0080164E" w:rsidRPr="0080164E" w:rsidRDefault="0080164E" w:rsidP="0080164E">
            <w:pPr>
              <w:outlineLvl w:val="0"/>
              <w:rPr>
                <w:rFonts w:ascii="Calibri" w:eastAsia="Cambria" w:hAnsi="Calibri"/>
              </w:rPr>
            </w:pPr>
          </w:p>
        </w:tc>
        <w:tc>
          <w:tcPr>
            <w:tcW w:w="412" w:type="pct"/>
          </w:tcPr>
          <w:p w14:paraId="781ADA39" w14:textId="77777777" w:rsidR="0080164E" w:rsidRPr="0080164E" w:rsidRDefault="0080164E" w:rsidP="0080164E">
            <w:pPr>
              <w:outlineLvl w:val="0"/>
              <w:rPr>
                <w:rFonts w:ascii="Calibri" w:eastAsia="Cambria" w:hAnsi="Calibri"/>
              </w:rPr>
            </w:pPr>
          </w:p>
        </w:tc>
        <w:tc>
          <w:tcPr>
            <w:tcW w:w="412" w:type="pct"/>
          </w:tcPr>
          <w:p w14:paraId="3932C347" w14:textId="77777777" w:rsidR="0080164E" w:rsidRPr="0080164E" w:rsidRDefault="0080164E" w:rsidP="0080164E">
            <w:pPr>
              <w:outlineLvl w:val="0"/>
              <w:rPr>
                <w:rFonts w:ascii="Calibri" w:eastAsia="Cambria" w:hAnsi="Calibri"/>
              </w:rPr>
            </w:pPr>
          </w:p>
        </w:tc>
        <w:tc>
          <w:tcPr>
            <w:tcW w:w="410" w:type="pct"/>
          </w:tcPr>
          <w:p w14:paraId="6B7A5D52" w14:textId="77777777" w:rsidR="0080164E" w:rsidRPr="0080164E" w:rsidRDefault="0080164E" w:rsidP="0080164E">
            <w:pPr>
              <w:outlineLvl w:val="0"/>
              <w:rPr>
                <w:rFonts w:ascii="Calibri" w:eastAsia="Cambria" w:hAnsi="Calibri"/>
              </w:rPr>
            </w:pPr>
          </w:p>
        </w:tc>
      </w:tr>
      <w:tr w:rsidR="0080164E" w:rsidRPr="0080164E" w14:paraId="47F64F50" w14:textId="77777777" w:rsidTr="0080164E">
        <w:tc>
          <w:tcPr>
            <w:tcW w:w="2942" w:type="pct"/>
          </w:tcPr>
          <w:p w14:paraId="50229589" w14:textId="77777777" w:rsidR="0080164E" w:rsidRPr="0080164E" w:rsidRDefault="0080164E" w:rsidP="0080164E">
            <w:pPr>
              <w:spacing w:before="120"/>
              <w:rPr>
                <w:rFonts w:ascii="Calibri" w:eastAsia="Cambria" w:hAnsi="Calibri"/>
              </w:rPr>
            </w:pPr>
            <w:r w:rsidRPr="0080164E">
              <w:rPr>
                <w:rFonts w:ascii="Calibri" w:eastAsia="Cambria" w:hAnsi="Calibri"/>
              </w:rPr>
              <w:t>Apply evidence-based criteria in selection and adaptation of assessment methods (e.g., psychometric properties, cost effectiveness, relevance, norms)</w:t>
            </w:r>
          </w:p>
        </w:tc>
        <w:tc>
          <w:tcPr>
            <w:tcW w:w="412" w:type="pct"/>
          </w:tcPr>
          <w:p w14:paraId="59CF8A06" w14:textId="77777777" w:rsidR="0080164E" w:rsidRPr="0080164E" w:rsidRDefault="0080164E" w:rsidP="0080164E">
            <w:pPr>
              <w:outlineLvl w:val="0"/>
              <w:rPr>
                <w:rFonts w:ascii="Calibri" w:eastAsia="Cambria" w:hAnsi="Calibri"/>
              </w:rPr>
            </w:pPr>
          </w:p>
        </w:tc>
        <w:tc>
          <w:tcPr>
            <w:tcW w:w="412" w:type="pct"/>
          </w:tcPr>
          <w:p w14:paraId="09EEFF8B" w14:textId="77777777" w:rsidR="0080164E" w:rsidRPr="0080164E" w:rsidRDefault="0080164E" w:rsidP="0080164E">
            <w:pPr>
              <w:outlineLvl w:val="0"/>
              <w:rPr>
                <w:rFonts w:ascii="Calibri" w:eastAsia="Cambria" w:hAnsi="Calibri"/>
              </w:rPr>
            </w:pPr>
          </w:p>
        </w:tc>
        <w:tc>
          <w:tcPr>
            <w:tcW w:w="412" w:type="pct"/>
          </w:tcPr>
          <w:p w14:paraId="30CE3889" w14:textId="77777777" w:rsidR="0080164E" w:rsidRPr="0080164E" w:rsidRDefault="0080164E" w:rsidP="0080164E">
            <w:pPr>
              <w:outlineLvl w:val="0"/>
              <w:rPr>
                <w:rFonts w:ascii="Calibri" w:eastAsia="Cambria" w:hAnsi="Calibri"/>
              </w:rPr>
            </w:pPr>
          </w:p>
        </w:tc>
        <w:tc>
          <w:tcPr>
            <w:tcW w:w="412" w:type="pct"/>
          </w:tcPr>
          <w:p w14:paraId="725BACB8" w14:textId="77777777" w:rsidR="0080164E" w:rsidRPr="0080164E" w:rsidRDefault="0080164E" w:rsidP="0080164E">
            <w:pPr>
              <w:outlineLvl w:val="0"/>
              <w:rPr>
                <w:rFonts w:ascii="Calibri" w:eastAsia="Cambria" w:hAnsi="Calibri"/>
              </w:rPr>
            </w:pPr>
          </w:p>
        </w:tc>
        <w:tc>
          <w:tcPr>
            <w:tcW w:w="410" w:type="pct"/>
          </w:tcPr>
          <w:p w14:paraId="41FDFD97" w14:textId="77777777" w:rsidR="0080164E" w:rsidRPr="0080164E" w:rsidRDefault="0080164E" w:rsidP="0080164E">
            <w:pPr>
              <w:outlineLvl w:val="0"/>
              <w:rPr>
                <w:rFonts w:ascii="Calibri" w:eastAsia="Cambria" w:hAnsi="Calibri"/>
              </w:rPr>
            </w:pPr>
          </w:p>
        </w:tc>
      </w:tr>
      <w:tr w:rsidR="0080164E" w:rsidRPr="0080164E" w14:paraId="64484DBD" w14:textId="77777777" w:rsidTr="0080164E">
        <w:tc>
          <w:tcPr>
            <w:tcW w:w="2942" w:type="pct"/>
          </w:tcPr>
          <w:p w14:paraId="4F4D9883" w14:textId="77777777" w:rsidR="0080164E" w:rsidRPr="0080164E" w:rsidRDefault="0080164E" w:rsidP="0080164E">
            <w:pPr>
              <w:spacing w:before="120"/>
              <w:rPr>
                <w:rFonts w:ascii="Calibri" w:eastAsia="Cambria" w:hAnsi="Calibri"/>
              </w:rPr>
            </w:pPr>
            <w:r w:rsidRPr="0080164E">
              <w:rPr>
                <w:rFonts w:ascii="Calibri" w:eastAsia="Cambria" w:hAnsi="Calibri"/>
              </w:rPr>
              <w:t>Administer and score assessment instruments for children or adults</w:t>
            </w:r>
          </w:p>
        </w:tc>
        <w:tc>
          <w:tcPr>
            <w:tcW w:w="412" w:type="pct"/>
          </w:tcPr>
          <w:p w14:paraId="6EE0BB5E" w14:textId="77777777" w:rsidR="0080164E" w:rsidRPr="0080164E" w:rsidRDefault="0080164E" w:rsidP="0080164E">
            <w:pPr>
              <w:outlineLvl w:val="0"/>
              <w:rPr>
                <w:rFonts w:ascii="Calibri" w:eastAsia="Cambria" w:hAnsi="Calibri"/>
              </w:rPr>
            </w:pPr>
          </w:p>
        </w:tc>
        <w:tc>
          <w:tcPr>
            <w:tcW w:w="412" w:type="pct"/>
          </w:tcPr>
          <w:p w14:paraId="3E8106ED" w14:textId="77777777" w:rsidR="0080164E" w:rsidRPr="0080164E" w:rsidRDefault="0080164E" w:rsidP="0080164E">
            <w:pPr>
              <w:outlineLvl w:val="0"/>
              <w:rPr>
                <w:rFonts w:ascii="Calibri" w:eastAsia="Cambria" w:hAnsi="Calibri"/>
              </w:rPr>
            </w:pPr>
          </w:p>
        </w:tc>
        <w:tc>
          <w:tcPr>
            <w:tcW w:w="412" w:type="pct"/>
          </w:tcPr>
          <w:p w14:paraId="76F37CA6" w14:textId="77777777" w:rsidR="0080164E" w:rsidRPr="0080164E" w:rsidRDefault="0080164E" w:rsidP="0080164E">
            <w:pPr>
              <w:outlineLvl w:val="0"/>
              <w:rPr>
                <w:rFonts w:ascii="Calibri" w:eastAsia="Cambria" w:hAnsi="Calibri"/>
              </w:rPr>
            </w:pPr>
          </w:p>
        </w:tc>
        <w:tc>
          <w:tcPr>
            <w:tcW w:w="412" w:type="pct"/>
          </w:tcPr>
          <w:p w14:paraId="7601E23D" w14:textId="77777777" w:rsidR="0080164E" w:rsidRPr="0080164E" w:rsidRDefault="0080164E" w:rsidP="0080164E">
            <w:pPr>
              <w:outlineLvl w:val="0"/>
              <w:rPr>
                <w:rFonts w:ascii="Calibri" w:eastAsia="Cambria" w:hAnsi="Calibri"/>
              </w:rPr>
            </w:pPr>
          </w:p>
        </w:tc>
        <w:tc>
          <w:tcPr>
            <w:tcW w:w="410" w:type="pct"/>
          </w:tcPr>
          <w:p w14:paraId="41513AC4" w14:textId="77777777" w:rsidR="0080164E" w:rsidRPr="0080164E" w:rsidRDefault="0080164E" w:rsidP="0080164E">
            <w:pPr>
              <w:outlineLvl w:val="0"/>
              <w:rPr>
                <w:rFonts w:ascii="Calibri" w:eastAsia="Cambria" w:hAnsi="Calibri"/>
              </w:rPr>
            </w:pPr>
          </w:p>
        </w:tc>
      </w:tr>
      <w:tr w:rsidR="0080164E" w:rsidRPr="0080164E" w14:paraId="39C0CB48" w14:textId="77777777" w:rsidTr="0080164E">
        <w:tc>
          <w:tcPr>
            <w:tcW w:w="2942" w:type="pct"/>
          </w:tcPr>
          <w:p w14:paraId="44DB3203" w14:textId="77777777" w:rsidR="0080164E" w:rsidRPr="0080164E" w:rsidRDefault="0080164E" w:rsidP="0080164E">
            <w:pPr>
              <w:spacing w:before="120"/>
              <w:rPr>
                <w:rFonts w:ascii="Calibri" w:eastAsia="Cambria" w:hAnsi="Calibri"/>
              </w:rPr>
            </w:pPr>
            <w:r w:rsidRPr="0080164E">
              <w:rPr>
                <w:rFonts w:ascii="Calibri" w:eastAsia="Cambria" w:hAnsi="Calibri"/>
              </w:rPr>
              <w:t>Interpret and synthesize results from multiple sources (e.g., multiple methods of assessment, multiple informants)</w:t>
            </w:r>
          </w:p>
        </w:tc>
        <w:tc>
          <w:tcPr>
            <w:tcW w:w="412" w:type="pct"/>
          </w:tcPr>
          <w:p w14:paraId="281A7B94" w14:textId="77777777" w:rsidR="0080164E" w:rsidRPr="0080164E" w:rsidRDefault="0080164E" w:rsidP="0080164E">
            <w:pPr>
              <w:outlineLvl w:val="0"/>
              <w:rPr>
                <w:rFonts w:ascii="Calibri" w:eastAsia="Cambria" w:hAnsi="Calibri"/>
              </w:rPr>
            </w:pPr>
          </w:p>
        </w:tc>
        <w:tc>
          <w:tcPr>
            <w:tcW w:w="412" w:type="pct"/>
          </w:tcPr>
          <w:p w14:paraId="1B03921E" w14:textId="77777777" w:rsidR="0080164E" w:rsidRPr="0080164E" w:rsidRDefault="0080164E" w:rsidP="0080164E">
            <w:pPr>
              <w:outlineLvl w:val="0"/>
              <w:rPr>
                <w:rFonts w:ascii="Calibri" w:eastAsia="Cambria" w:hAnsi="Calibri"/>
              </w:rPr>
            </w:pPr>
          </w:p>
        </w:tc>
        <w:tc>
          <w:tcPr>
            <w:tcW w:w="412" w:type="pct"/>
          </w:tcPr>
          <w:p w14:paraId="730948F6" w14:textId="77777777" w:rsidR="0080164E" w:rsidRPr="0080164E" w:rsidRDefault="0080164E" w:rsidP="0080164E">
            <w:pPr>
              <w:outlineLvl w:val="0"/>
              <w:rPr>
                <w:rFonts w:ascii="Calibri" w:eastAsia="Cambria" w:hAnsi="Calibri"/>
              </w:rPr>
            </w:pPr>
          </w:p>
        </w:tc>
        <w:tc>
          <w:tcPr>
            <w:tcW w:w="412" w:type="pct"/>
          </w:tcPr>
          <w:p w14:paraId="4640EAD2" w14:textId="77777777" w:rsidR="0080164E" w:rsidRPr="0080164E" w:rsidRDefault="0080164E" w:rsidP="0080164E">
            <w:pPr>
              <w:outlineLvl w:val="0"/>
              <w:rPr>
                <w:rFonts w:ascii="Calibri" w:eastAsia="Cambria" w:hAnsi="Calibri"/>
              </w:rPr>
            </w:pPr>
          </w:p>
        </w:tc>
        <w:tc>
          <w:tcPr>
            <w:tcW w:w="410" w:type="pct"/>
          </w:tcPr>
          <w:p w14:paraId="437D5208" w14:textId="77777777" w:rsidR="0080164E" w:rsidRPr="0080164E" w:rsidRDefault="0080164E" w:rsidP="0080164E">
            <w:pPr>
              <w:outlineLvl w:val="0"/>
              <w:rPr>
                <w:rFonts w:ascii="Calibri" w:eastAsia="Cambria" w:hAnsi="Calibri"/>
              </w:rPr>
            </w:pPr>
          </w:p>
        </w:tc>
      </w:tr>
      <w:tr w:rsidR="0080164E" w:rsidRPr="0080164E" w14:paraId="332862D7" w14:textId="77777777" w:rsidTr="0080164E">
        <w:tc>
          <w:tcPr>
            <w:tcW w:w="2942" w:type="pct"/>
          </w:tcPr>
          <w:p w14:paraId="344362D9" w14:textId="77777777" w:rsidR="0080164E" w:rsidRPr="0080164E" w:rsidRDefault="0080164E" w:rsidP="0080164E">
            <w:pPr>
              <w:spacing w:before="120"/>
              <w:rPr>
                <w:rFonts w:ascii="Calibri" w:eastAsia="Cambria" w:hAnsi="Calibri"/>
              </w:rPr>
            </w:pPr>
            <w:r w:rsidRPr="0080164E">
              <w:rPr>
                <w:rFonts w:ascii="Calibri" w:eastAsia="Cambria" w:hAnsi="Calibri"/>
              </w:rPr>
              <w:t>Formulate a diagnosis, recommendation, and/or professional opinion using multi-axial diagnostic criteria using multiple methods</w:t>
            </w:r>
          </w:p>
        </w:tc>
        <w:tc>
          <w:tcPr>
            <w:tcW w:w="412" w:type="pct"/>
          </w:tcPr>
          <w:p w14:paraId="1833E292" w14:textId="77777777" w:rsidR="0080164E" w:rsidRPr="0080164E" w:rsidRDefault="0080164E" w:rsidP="0080164E">
            <w:pPr>
              <w:outlineLvl w:val="0"/>
              <w:rPr>
                <w:rFonts w:ascii="Calibri" w:eastAsia="Cambria" w:hAnsi="Calibri"/>
              </w:rPr>
            </w:pPr>
          </w:p>
        </w:tc>
        <w:tc>
          <w:tcPr>
            <w:tcW w:w="412" w:type="pct"/>
          </w:tcPr>
          <w:p w14:paraId="1987B64F" w14:textId="77777777" w:rsidR="0080164E" w:rsidRPr="0080164E" w:rsidRDefault="0080164E" w:rsidP="0080164E">
            <w:pPr>
              <w:outlineLvl w:val="0"/>
              <w:rPr>
                <w:rFonts w:ascii="Calibri" w:eastAsia="Cambria" w:hAnsi="Calibri"/>
              </w:rPr>
            </w:pPr>
          </w:p>
        </w:tc>
        <w:tc>
          <w:tcPr>
            <w:tcW w:w="412" w:type="pct"/>
          </w:tcPr>
          <w:p w14:paraId="0669C22E" w14:textId="77777777" w:rsidR="0080164E" w:rsidRPr="0080164E" w:rsidRDefault="0080164E" w:rsidP="0080164E">
            <w:pPr>
              <w:outlineLvl w:val="0"/>
              <w:rPr>
                <w:rFonts w:ascii="Calibri" w:eastAsia="Cambria" w:hAnsi="Calibri"/>
              </w:rPr>
            </w:pPr>
          </w:p>
        </w:tc>
        <w:tc>
          <w:tcPr>
            <w:tcW w:w="412" w:type="pct"/>
          </w:tcPr>
          <w:p w14:paraId="224B0B25" w14:textId="77777777" w:rsidR="0080164E" w:rsidRPr="0080164E" w:rsidRDefault="0080164E" w:rsidP="0080164E">
            <w:pPr>
              <w:outlineLvl w:val="0"/>
              <w:rPr>
                <w:rFonts w:ascii="Calibri" w:eastAsia="Cambria" w:hAnsi="Calibri"/>
              </w:rPr>
            </w:pPr>
          </w:p>
        </w:tc>
        <w:tc>
          <w:tcPr>
            <w:tcW w:w="410" w:type="pct"/>
          </w:tcPr>
          <w:p w14:paraId="33F75944" w14:textId="77777777" w:rsidR="0080164E" w:rsidRPr="0080164E" w:rsidRDefault="0080164E" w:rsidP="0080164E">
            <w:pPr>
              <w:outlineLvl w:val="0"/>
              <w:rPr>
                <w:rFonts w:ascii="Calibri" w:eastAsia="Cambria" w:hAnsi="Calibri"/>
              </w:rPr>
            </w:pPr>
          </w:p>
        </w:tc>
      </w:tr>
      <w:tr w:rsidR="0080164E" w:rsidRPr="0080164E" w14:paraId="70EDA16C" w14:textId="77777777" w:rsidTr="0080164E">
        <w:tc>
          <w:tcPr>
            <w:tcW w:w="2942" w:type="pct"/>
          </w:tcPr>
          <w:p w14:paraId="2F64A37B" w14:textId="77777777" w:rsidR="0080164E" w:rsidRPr="0080164E" w:rsidRDefault="0080164E" w:rsidP="0080164E">
            <w:pPr>
              <w:spacing w:before="120"/>
              <w:rPr>
                <w:rFonts w:ascii="Calibri" w:eastAsia="Cambria" w:hAnsi="Calibri"/>
              </w:rPr>
            </w:pPr>
            <w:r w:rsidRPr="0080164E">
              <w:rPr>
                <w:rFonts w:ascii="Calibri" w:eastAsia="Cambria" w:hAnsi="Calibri"/>
              </w:rPr>
              <w:t>Communicate assessment results in an integrative manner (e.g., psychological evaluation reports, feedback to clients)</w:t>
            </w:r>
          </w:p>
        </w:tc>
        <w:tc>
          <w:tcPr>
            <w:tcW w:w="412" w:type="pct"/>
          </w:tcPr>
          <w:p w14:paraId="42E06333" w14:textId="77777777" w:rsidR="0080164E" w:rsidRPr="0080164E" w:rsidRDefault="0080164E" w:rsidP="0080164E">
            <w:pPr>
              <w:outlineLvl w:val="0"/>
              <w:rPr>
                <w:rFonts w:ascii="Calibri" w:eastAsia="Cambria" w:hAnsi="Calibri"/>
              </w:rPr>
            </w:pPr>
          </w:p>
        </w:tc>
        <w:tc>
          <w:tcPr>
            <w:tcW w:w="412" w:type="pct"/>
          </w:tcPr>
          <w:p w14:paraId="354A7A3D" w14:textId="77777777" w:rsidR="0080164E" w:rsidRPr="0080164E" w:rsidRDefault="0080164E" w:rsidP="0080164E">
            <w:pPr>
              <w:outlineLvl w:val="0"/>
              <w:rPr>
                <w:rFonts w:ascii="Calibri" w:eastAsia="Cambria" w:hAnsi="Calibri"/>
              </w:rPr>
            </w:pPr>
          </w:p>
        </w:tc>
        <w:tc>
          <w:tcPr>
            <w:tcW w:w="412" w:type="pct"/>
          </w:tcPr>
          <w:p w14:paraId="0540406B" w14:textId="77777777" w:rsidR="0080164E" w:rsidRPr="0080164E" w:rsidRDefault="0080164E" w:rsidP="0080164E">
            <w:pPr>
              <w:outlineLvl w:val="0"/>
              <w:rPr>
                <w:rFonts w:ascii="Calibri" w:eastAsia="Cambria" w:hAnsi="Calibri"/>
              </w:rPr>
            </w:pPr>
          </w:p>
        </w:tc>
        <w:tc>
          <w:tcPr>
            <w:tcW w:w="412" w:type="pct"/>
          </w:tcPr>
          <w:p w14:paraId="0CF3FC93" w14:textId="77777777" w:rsidR="0080164E" w:rsidRPr="0080164E" w:rsidRDefault="0080164E" w:rsidP="0080164E">
            <w:pPr>
              <w:outlineLvl w:val="0"/>
              <w:rPr>
                <w:rFonts w:ascii="Calibri" w:eastAsia="Cambria" w:hAnsi="Calibri"/>
              </w:rPr>
            </w:pPr>
          </w:p>
        </w:tc>
        <w:tc>
          <w:tcPr>
            <w:tcW w:w="410" w:type="pct"/>
          </w:tcPr>
          <w:p w14:paraId="072D539F" w14:textId="77777777" w:rsidR="0080164E" w:rsidRPr="0080164E" w:rsidRDefault="0080164E" w:rsidP="0080164E">
            <w:pPr>
              <w:outlineLvl w:val="0"/>
              <w:rPr>
                <w:rFonts w:ascii="Calibri" w:eastAsia="Cambria" w:hAnsi="Calibri"/>
              </w:rPr>
            </w:pPr>
          </w:p>
        </w:tc>
      </w:tr>
      <w:tr w:rsidR="0080164E" w:rsidRPr="0080164E" w14:paraId="43442985" w14:textId="77777777" w:rsidTr="0080164E">
        <w:tc>
          <w:tcPr>
            <w:tcW w:w="2942" w:type="pct"/>
          </w:tcPr>
          <w:p w14:paraId="6756A1F2" w14:textId="77777777" w:rsidR="0080164E" w:rsidRPr="0080164E" w:rsidRDefault="0080164E" w:rsidP="0080164E">
            <w:pPr>
              <w:spacing w:before="120"/>
              <w:rPr>
                <w:rFonts w:ascii="Calibri" w:eastAsia="Cambria" w:hAnsi="Calibri"/>
                <w:i/>
              </w:rPr>
            </w:pPr>
            <w:r w:rsidRPr="0080164E">
              <w:rPr>
                <w:rFonts w:ascii="Calibri" w:eastAsia="Cambria" w:hAnsi="Calibri"/>
              </w:rPr>
              <w:t>Select, apply, and modify interventions to treat specific disorders or functional concerns based on available research evidence and contextual factors</w:t>
            </w:r>
          </w:p>
        </w:tc>
        <w:tc>
          <w:tcPr>
            <w:tcW w:w="412" w:type="pct"/>
          </w:tcPr>
          <w:p w14:paraId="018FA88B" w14:textId="77777777" w:rsidR="0080164E" w:rsidRPr="0080164E" w:rsidRDefault="0080164E" w:rsidP="0080164E">
            <w:pPr>
              <w:outlineLvl w:val="0"/>
              <w:rPr>
                <w:rFonts w:ascii="Calibri" w:eastAsia="Cambria" w:hAnsi="Calibri"/>
              </w:rPr>
            </w:pPr>
          </w:p>
        </w:tc>
        <w:tc>
          <w:tcPr>
            <w:tcW w:w="412" w:type="pct"/>
          </w:tcPr>
          <w:p w14:paraId="7F4197FC" w14:textId="77777777" w:rsidR="0080164E" w:rsidRPr="0080164E" w:rsidRDefault="0080164E" w:rsidP="0080164E">
            <w:pPr>
              <w:outlineLvl w:val="0"/>
              <w:rPr>
                <w:rFonts w:ascii="Calibri" w:eastAsia="Cambria" w:hAnsi="Calibri"/>
              </w:rPr>
            </w:pPr>
          </w:p>
        </w:tc>
        <w:tc>
          <w:tcPr>
            <w:tcW w:w="412" w:type="pct"/>
          </w:tcPr>
          <w:p w14:paraId="1270A74C" w14:textId="77777777" w:rsidR="0080164E" w:rsidRPr="0080164E" w:rsidRDefault="0080164E" w:rsidP="0080164E">
            <w:pPr>
              <w:outlineLvl w:val="0"/>
              <w:rPr>
                <w:rFonts w:ascii="Calibri" w:eastAsia="Cambria" w:hAnsi="Calibri"/>
              </w:rPr>
            </w:pPr>
          </w:p>
        </w:tc>
        <w:tc>
          <w:tcPr>
            <w:tcW w:w="412" w:type="pct"/>
          </w:tcPr>
          <w:p w14:paraId="06CEBA4C" w14:textId="77777777" w:rsidR="0080164E" w:rsidRPr="0080164E" w:rsidRDefault="0080164E" w:rsidP="0080164E">
            <w:pPr>
              <w:outlineLvl w:val="0"/>
              <w:rPr>
                <w:rFonts w:ascii="Calibri" w:eastAsia="Cambria" w:hAnsi="Calibri"/>
              </w:rPr>
            </w:pPr>
          </w:p>
        </w:tc>
        <w:tc>
          <w:tcPr>
            <w:tcW w:w="410" w:type="pct"/>
          </w:tcPr>
          <w:p w14:paraId="43CDA51D" w14:textId="77777777" w:rsidR="0080164E" w:rsidRPr="0080164E" w:rsidRDefault="0080164E" w:rsidP="0080164E">
            <w:pPr>
              <w:outlineLvl w:val="0"/>
              <w:rPr>
                <w:rFonts w:ascii="Calibri" w:eastAsia="Cambria" w:hAnsi="Calibri"/>
              </w:rPr>
            </w:pPr>
          </w:p>
        </w:tc>
      </w:tr>
      <w:tr w:rsidR="0080164E" w:rsidRPr="0080164E" w14:paraId="007717FB" w14:textId="77777777" w:rsidTr="0080164E">
        <w:tc>
          <w:tcPr>
            <w:tcW w:w="2942" w:type="pct"/>
          </w:tcPr>
          <w:p w14:paraId="28F9A0F2" w14:textId="77777777" w:rsidR="0080164E" w:rsidRPr="0080164E" w:rsidRDefault="0080164E" w:rsidP="0080164E">
            <w:pPr>
              <w:spacing w:before="120"/>
              <w:rPr>
                <w:rFonts w:ascii="Calibri" w:eastAsia="Cambria" w:hAnsi="Calibri"/>
              </w:rPr>
            </w:pPr>
            <w:r w:rsidRPr="0080164E">
              <w:rPr>
                <w:rFonts w:ascii="Calibri" w:eastAsia="Cambria" w:hAnsi="Calibri"/>
              </w:rPr>
              <w:t>Engage in collaborative intervention planning with client(s) and stakeholders</w:t>
            </w:r>
          </w:p>
        </w:tc>
        <w:tc>
          <w:tcPr>
            <w:tcW w:w="412" w:type="pct"/>
          </w:tcPr>
          <w:p w14:paraId="0BA01E49" w14:textId="77777777" w:rsidR="0080164E" w:rsidRPr="0080164E" w:rsidRDefault="0080164E" w:rsidP="0080164E">
            <w:pPr>
              <w:outlineLvl w:val="0"/>
              <w:rPr>
                <w:rFonts w:ascii="Calibri" w:eastAsia="Cambria" w:hAnsi="Calibri"/>
              </w:rPr>
            </w:pPr>
          </w:p>
        </w:tc>
        <w:tc>
          <w:tcPr>
            <w:tcW w:w="412" w:type="pct"/>
          </w:tcPr>
          <w:p w14:paraId="18B69D1B" w14:textId="77777777" w:rsidR="0080164E" w:rsidRPr="0080164E" w:rsidRDefault="0080164E" w:rsidP="0080164E">
            <w:pPr>
              <w:outlineLvl w:val="0"/>
              <w:rPr>
                <w:rFonts w:ascii="Calibri" w:eastAsia="Cambria" w:hAnsi="Calibri"/>
              </w:rPr>
            </w:pPr>
          </w:p>
        </w:tc>
        <w:tc>
          <w:tcPr>
            <w:tcW w:w="412" w:type="pct"/>
          </w:tcPr>
          <w:p w14:paraId="30B5CC55" w14:textId="77777777" w:rsidR="0080164E" w:rsidRPr="0080164E" w:rsidRDefault="0080164E" w:rsidP="0080164E">
            <w:pPr>
              <w:outlineLvl w:val="0"/>
              <w:rPr>
                <w:rFonts w:ascii="Calibri" w:eastAsia="Cambria" w:hAnsi="Calibri"/>
              </w:rPr>
            </w:pPr>
          </w:p>
        </w:tc>
        <w:tc>
          <w:tcPr>
            <w:tcW w:w="412" w:type="pct"/>
          </w:tcPr>
          <w:p w14:paraId="496CA335" w14:textId="77777777" w:rsidR="0080164E" w:rsidRPr="0080164E" w:rsidRDefault="0080164E" w:rsidP="0080164E">
            <w:pPr>
              <w:outlineLvl w:val="0"/>
              <w:rPr>
                <w:rFonts w:ascii="Calibri" w:eastAsia="Cambria" w:hAnsi="Calibri"/>
              </w:rPr>
            </w:pPr>
          </w:p>
        </w:tc>
        <w:tc>
          <w:tcPr>
            <w:tcW w:w="410" w:type="pct"/>
          </w:tcPr>
          <w:p w14:paraId="67BE0949" w14:textId="77777777" w:rsidR="0080164E" w:rsidRPr="0080164E" w:rsidRDefault="0080164E" w:rsidP="0080164E">
            <w:pPr>
              <w:outlineLvl w:val="0"/>
              <w:rPr>
                <w:rFonts w:ascii="Calibri" w:eastAsia="Cambria" w:hAnsi="Calibri"/>
              </w:rPr>
            </w:pPr>
          </w:p>
        </w:tc>
      </w:tr>
      <w:tr w:rsidR="0080164E" w:rsidRPr="0080164E" w14:paraId="403E10EF" w14:textId="77777777" w:rsidTr="0080164E">
        <w:tc>
          <w:tcPr>
            <w:tcW w:w="2942" w:type="pct"/>
          </w:tcPr>
          <w:p w14:paraId="73DF9F38" w14:textId="77777777" w:rsidR="0080164E" w:rsidRPr="0080164E" w:rsidRDefault="0080164E" w:rsidP="0080164E">
            <w:pPr>
              <w:spacing w:before="120"/>
              <w:rPr>
                <w:rFonts w:ascii="Calibri" w:eastAsia="Cambria" w:hAnsi="Calibri"/>
              </w:rPr>
            </w:pPr>
            <w:r w:rsidRPr="0080164E">
              <w:rPr>
                <w:rFonts w:ascii="Calibri" w:eastAsia="Cambria" w:hAnsi="Calibri"/>
              </w:rPr>
              <w:t>Evaluate effectiveness of psychological services (e.g., individual therapy outcomes, program evaluation)</w:t>
            </w:r>
          </w:p>
        </w:tc>
        <w:tc>
          <w:tcPr>
            <w:tcW w:w="412" w:type="pct"/>
          </w:tcPr>
          <w:p w14:paraId="64EC1989" w14:textId="77777777" w:rsidR="0080164E" w:rsidRPr="0080164E" w:rsidRDefault="0080164E" w:rsidP="0080164E">
            <w:pPr>
              <w:outlineLvl w:val="0"/>
              <w:rPr>
                <w:rFonts w:ascii="Calibri" w:eastAsia="Cambria" w:hAnsi="Calibri"/>
              </w:rPr>
            </w:pPr>
          </w:p>
        </w:tc>
        <w:tc>
          <w:tcPr>
            <w:tcW w:w="412" w:type="pct"/>
          </w:tcPr>
          <w:p w14:paraId="509C7B41" w14:textId="77777777" w:rsidR="0080164E" w:rsidRPr="0080164E" w:rsidRDefault="0080164E" w:rsidP="0080164E">
            <w:pPr>
              <w:outlineLvl w:val="0"/>
              <w:rPr>
                <w:rFonts w:ascii="Calibri" w:eastAsia="Cambria" w:hAnsi="Calibri"/>
              </w:rPr>
            </w:pPr>
          </w:p>
        </w:tc>
        <w:tc>
          <w:tcPr>
            <w:tcW w:w="412" w:type="pct"/>
          </w:tcPr>
          <w:p w14:paraId="1E314854" w14:textId="77777777" w:rsidR="0080164E" w:rsidRPr="0080164E" w:rsidRDefault="0080164E" w:rsidP="0080164E">
            <w:pPr>
              <w:outlineLvl w:val="0"/>
              <w:rPr>
                <w:rFonts w:ascii="Calibri" w:eastAsia="Cambria" w:hAnsi="Calibri"/>
              </w:rPr>
            </w:pPr>
          </w:p>
        </w:tc>
        <w:tc>
          <w:tcPr>
            <w:tcW w:w="412" w:type="pct"/>
          </w:tcPr>
          <w:p w14:paraId="63B07E94" w14:textId="77777777" w:rsidR="0080164E" w:rsidRPr="0080164E" w:rsidRDefault="0080164E" w:rsidP="0080164E">
            <w:pPr>
              <w:outlineLvl w:val="0"/>
              <w:rPr>
                <w:rFonts w:ascii="Calibri" w:eastAsia="Cambria" w:hAnsi="Calibri"/>
              </w:rPr>
            </w:pPr>
          </w:p>
        </w:tc>
        <w:tc>
          <w:tcPr>
            <w:tcW w:w="410" w:type="pct"/>
          </w:tcPr>
          <w:p w14:paraId="04F4D939" w14:textId="77777777" w:rsidR="0080164E" w:rsidRPr="0080164E" w:rsidRDefault="0080164E" w:rsidP="0080164E">
            <w:pPr>
              <w:outlineLvl w:val="0"/>
              <w:rPr>
                <w:rFonts w:ascii="Calibri" w:eastAsia="Cambria" w:hAnsi="Calibri"/>
              </w:rPr>
            </w:pPr>
          </w:p>
        </w:tc>
      </w:tr>
      <w:tr w:rsidR="0080164E" w:rsidRPr="0080164E" w14:paraId="199CFD92" w14:textId="77777777" w:rsidTr="0080164E">
        <w:tc>
          <w:tcPr>
            <w:tcW w:w="2942" w:type="pct"/>
          </w:tcPr>
          <w:p w14:paraId="281C87A1" w14:textId="77777777" w:rsidR="0080164E" w:rsidRPr="0080164E" w:rsidRDefault="0080164E" w:rsidP="0080164E">
            <w:pPr>
              <w:spacing w:before="120"/>
              <w:rPr>
                <w:rFonts w:ascii="Calibri" w:eastAsia="Cambria" w:hAnsi="Calibri"/>
              </w:rPr>
            </w:pPr>
            <w:r w:rsidRPr="0080164E">
              <w:rPr>
                <w:rFonts w:ascii="Calibri" w:eastAsia="Cambria" w:hAnsi="Calibri"/>
              </w:rPr>
              <w:t>Engage in consultation and collaboration across professions.</w:t>
            </w:r>
          </w:p>
        </w:tc>
        <w:tc>
          <w:tcPr>
            <w:tcW w:w="412" w:type="pct"/>
          </w:tcPr>
          <w:p w14:paraId="698BE70E" w14:textId="77777777" w:rsidR="0080164E" w:rsidRPr="0080164E" w:rsidRDefault="0080164E" w:rsidP="0080164E">
            <w:pPr>
              <w:outlineLvl w:val="0"/>
              <w:rPr>
                <w:rFonts w:ascii="Calibri" w:eastAsia="Cambria" w:hAnsi="Calibri"/>
              </w:rPr>
            </w:pPr>
          </w:p>
        </w:tc>
        <w:tc>
          <w:tcPr>
            <w:tcW w:w="412" w:type="pct"/>
          </w:tcPr>
          <w:p w14:paraId="372BED70" w14:textId="77777777" w:rsidR="0080164E" w:rsidRPr="0080164E" w:rsidRDefault="0080164E" w:rsidP="0080164E">
            <w:pPr>
              <w:outlineLvl w:val="0"/>
              <w:rPr>
                <w:rFonts w:ascii="Calibri" w:eastAsia="Cambria" w:hAnsi="Calibri"/>
              </w:rPr>
            </w:pPr>
          </w:p>
        </w:tc>
        <w:tc>
          <w:tcPr>
            <w:tcW w:w="412" w:type="pct"/>
          </w:tcPr>
          <w:p w14:paraId="2B40A400" w14:textId="77777777" w:rsidR="0080164E" w:rsidRPr="0080164E" w:rsidRDefault="0080164E" w:rsidP="0080164E">
            <w:pPr>
              <w:outlineLvl w:val="0"/>
              <w:rPr>
                <w:rFonts w:ascii="Calibri" w:eastAsia="Cambria" w:hAnsi="Calibri"/>
              </w:rPr>
            </w:pPr>
          </w:p>
        </w:tc>
        <w:tc>
          <w:tcPr>
            <w:tcW w:w="412" w:type="pct"/>
          </w:tcPr>
          <w:p w14:paraId="69E06452" w14:textId="77777777" w:rsidR="0080164E" w:rsidRPr="0080164E" w:rsidRDefault="0080164E" w:rsidP="0080164E">
            <w:pPr>
              <w:outlineLvl w:val="0"/>
              <w:rPr>
                <w:rFonts w:ascii="Calibri" w:eastAsia="Cambria" w:hAnsi="Calibri"/>
              </w:rPr>
            </w:pPr>
          </w:p>
        </w:tc>
        <w:tc>
          <w:tcPr>
            <w:tcW w:w="410" w:type="pct"/>
          </w:tcPr>
          <w:p w14:paraId="60759333" w14:textId="77777777" w:rsidR="0080164E" w:rsidRPr="0080164E" w:rsidRDefault="0080164E" w:rsidP="0080164E">
            <w:pPr>
              <w:outlineLvl w:val="0"/>
              <w:rPr>
                <w:rFonts w:ascii="Calibri" w:eastAsia="Cambria" w:hAnsi="Calibri"/>
              </w:rPr>
            </w:pPr>
          </w:p>
        </w:tc>
      </w:tr>
      <w:tr w:rsidR="0080164E" w:rsidRPr="0080164E" w14:paraId="4822453D" w14:textId="77777777" w:rsidTr="0080164E">
        <w:tc>
          <w:tcPr>
            <w:tcW w:w="2942" w:type="pct"/>
          </w:tcPr>
          <w:p w14:paraId="36B88F0D"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6154A45C" w14:textId="77777777" w:rsidR="0080164E" w:rsidRPr="0080164E" w:rsidRDefault="0080164E" w:rsidP="0080164E">
            <w:pPr>
              <w:spacing w:before="120"/>
              <w:rPr>
                <w:rFonts w:ascii="Calibri" w:eastAsia="Cambria" w:hAnsi="Calibri"/>
              </w:rPr>
            </w:pPr>
          </w:p>
        </w:tc>
        <w:tc>
          <w:tcPr>
            <w:tcW w:w="412" w:type="pct"/>
          </w:tcPr>
          <w:p w14:paraId="073257EF" w14:textId="77777777" w:rsidR="0080164E" w:rsidRPr="0080164E" w:rsidRDefault="0080164E" w:rsidP="0080164E">
            <w:pPr>
              <w:outlineLvl w:val="0"/>
              <w:rPr>
                <w:rFonts w:ascii="Calibri" w:eastAsia="Cambria" w:hAnsi="Calibri"/>
              </w:rPr>
            </w:pPr>
          </w:p>
        </w:tc>
        <w:tc>
          <w:tcPr>
            <w:tcW w:w="412" w:type="pct"/>
          </w:tcPr>
          <w:p w14:paraId="31641EA0" w14:textId="77777777" w:rsidR="0080164E" w:rsidRPr="0080164E" w:rsidRDefault="0080164E" w:rsidP="0080164E">
            <w:pPr>
              <w:outlineLvl w:val="0"/>
              <w:rPr>
                <w:rFonts w:ascii="Calibri" w:eastAsia="Cambria" w:hAnsi="Calibri"/>
              </w:rPr>
            </w:pPr>
          </w:p>
        </w:tc>
        <w:tc>
          <w:tcPr>
            <w:tcW w:w="412" w:type="pct"/>
          </w:tcPr>
          <w:p w14:paraId="68F7BFCE" w14:textId="77777777" w:rsidR="0080164E" w:rsidRPr="0080164E" w:rsidRDefault="0080164E" w:rsidP="0080164E">
            <w:pPr>
              <w:outlineLvl w:val="0"/>
              <w:rPr>
                <w:rFonts w:ascii="Calibri" w:eastAsia="Cambria" w:hAnsi="Calibri"/>
              </w:rPr>
            </w:pPr>
          </w:p>
        </w:tc>
        <w:tc>
          <w:tcPr>
            <w:tcW w:w="412" w:type="pct"/>
          </w:tcPr>
          <w:p w14:paraId="03864052" w14:textId="77777777" w:rsidR="0080164E" w:rsidRPr="0080164E" w:rsidRDefault="0080164E" w:rsidP="0080164E">
            <w:pPr>
              <w:outlineLvl w:val="0"/>
              <w:rPr>
                <w:rFonts w:ascii="Calibri" w:eastAsia="Cambria" w:hAnsi="Calibri"/>
              </w:rPr>
            </w:pPr>
          </w:p>
        </w:tc>
        <w:tc>
          <w:tcPr>
            <w:tcW w:w="410" w:type="pct"/>
          </w:tcPr>
          <w:p w14:paraId="505E2E47" w14:textId="77777777" w:rsidR="0080164E" w:rsidRPr="0080164E" w:rsidRDefault="0080164E" w:rsidP="0080164E">
            <w:pPr>
              <w:outlineLvl w:val="0"/>
              <w:rPr>
                <w:rFonts w:ascii="Calibri" w:eastAsia="Cambria" w:hAnsi="Calibri"/>
              </w:rPr>
            </w:pPr>
          </w:p>
        </w:tc>
      </w:tr>
    </w:tbl>
    <w:p w14:paraId="65C72121" w14:textId="77777777" w:rsidR="0080164E" w:rsidRPr="0080164E" w:rsidRDefault="0080164E" w:rsidP="0080164E">
      <w:pPr>
        <w:rPr>
          <w:rFonts w:ascii="Cambria" w:eastAsia="Cambria" w:hAnsi="Cambria"/>
        </w:rPr>
      </w:pPr>
    </w:p>
    <w:p w14:paraId="234EE561" w14:textId="77777777" w:rsidR="0080164E" w:rsidRPr="0080164E" w:rsidRDefault="0080164E" w:rsidP="0080164E">
      <w:pPr>
        <w:rPr>
          <w:rFonts w:ascii="Cambria" w:eastAsia="Cambria" w:hAnsi="Cambria"/>
        </w:rPr>
      </w:pPr>
    </w:p>
    <w:p w14:paraId="24C26D6B"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Ethics and Professionalism</w:t>
      </w:r>
    </w:p>
    <w:p w14:paraId="51EC57AB" w14:textId="77777777" w:rsidR="0080164E" w:rsidRPr="0080164E" w:rsidRDefault="0080164E" w:rsidP="0080164E">
      <w:pPr>
        <w:jc w:val="center"/>
        <w:outlineLvl w:val="0"/>
        <w:rPr>
          <w:rFonts w:ascii="Cambria" w:eastAsia="Cambria" w:hAnsi="Cambria"/>
          <w:b/>
          <w:u w:val="single"/>
        </w:rPr>
      </w:pPr>
    </w:p>
    <w:p w14:paraId="72EC24FE"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3E28FC0F" w14:textId="77777777" w:rsidTr="0080164E">
        <w:trPr>
          <w:cantSplit/>
          <w:trHeight w:val="1134"/>
          <w:tblHeader/>
        </w:trPr>
        <w:tc>
          <w:tcPr>
            <w:tcW w:w="2942" w:type="pct"/>
            <w:shd w:val="clear" w:color="auto" w:fill="D9D9D9"/>
          </w:tcPr>
          <w:p w14:paraId="6854175C" w14:textId="77777777" w:rsidR="0080164E" w:rsidRPr="0080164E" w:rsidRDefault="0080164E" w:rsidP="0080164E">
            <w:pPr>
              <w:outlineLvl w:val="0"/>
              <w:rPr>
                <w:rFonts w:ascii="Calibri" w:eastAsia="Cambria" w:hAnsi="Calibri"/>
              </w:rPr>
            </w:pPr>
            <w:r w:rsidRPr="0080164E">
              <w:rPr>
                <w:rFonts w:ascii="Cambria" w:eastAsia="Cambria" w:hAnsi="Cambria"/>
              </w:rPr>
              <w:t xml:space="preserve"> </w:t>
            </w:r>
          </w:p>
          <w:p w14:paraId="7D11249F" w14:textId="77777777" w:rsidR="0080164E" w:rsidRPr="0080164E" w:rsidRDefault="0080164E" w:rsidP="0080164E">
            <w:pPr>
              <w:outlineLvl w:val="0"/>
              <w:rPr>
                <w:rFonts w:ascii="Calibri" w:eastAsia="Cambria" w:hAnsi="Calibri"/>
              </w:rPr>
            </w:pPr>
          </w:p>
          <w:p w14:paraId="15B6DFCD" w14:textId="77777777" w:rsidR="0080164E" w:rsidRPr="0080164E" w:rsidRDefault="0080164E" w:rsidP="0080164E">
            <w:pPr>
              <w:outlineLvl w:val="0"/>
              <w:rPr>
                <w:rFonts w:ascii="Calibri" w:eastAsia="Cambria" w:hAnsi="Calibri"/>
              </w:rPr>
            </w:pPr>
          </w:p>
          <w:p w14:paraId="23B46EA7" w14:textId="77777777" w:rsidR="0080164E" w:rsidRPr="0080164E" w:rsidRDefault="0080164E" w:rsidP="0080164E">
            <w:pPr>
              <w:outlineLvl w:val="0"/>
              <w:rPr>
                <w:rFonts w:ascii="Calibri" w:eastAsia="Cambria" w:hAnsi="Calibri"/>
              </w:rPr>
            </w:pPr>
          </w:p>
          <w:p w14:paraId="5C05B277" w14:textId="77777777" w:rsidR="0080164E" w:rsidRPr="0080164E" w:rsidRDefault="0080164E" w:rsidP="0080164E">
            <w:pPr>
              <w:outlineLvl w:val="0"/>
              <w:rPr>
                <w:rFonts w:ascii="Calibri" w:eastAsia="Cambria" w:hAnsi="Calibri"/>
              </w:rPr>
            </w:pPr>
          </w:p>
          <w:p w14:paraId="619C691A"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4878FD8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4A34A9B"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6772145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834D5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2E3B90A6"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7D6C6FE5" w14:textId="77777777" w:rsidTr="0080164E">
        <w:tc>
          <w:tcPr>
            <w:tcW w:w="2942" w:type="pct"/>
          </w:tcPr>
          <w:p w14:paraId="455A976D" w14:textId="77777777" w:rsidR="0080164E" w:rsidRPr="0080164E" w:rsidRDefault="0080164E" w:rsidP="0080164E">
            <w:pPr>
              <w:spacing w:before="120"/>
              <w:rPr>
                <w:rFonts w:ascii="Calibri" w:eastAsia="Cambria" w:hAnsi="Calibri"/>
              </w:rPr>
            </w:pPr>
            <w:r w:rsidRPr="0080164E">
              <w:rPr>
                <w:rFonts w:ascii="Calibri" w:eastAsia="Cambria" w:hAnsi="Calibri"/>
              </w:rPr>
              <w:t>Perform ethically in all areas of clinical practice (e.g., informed consent, confidentiality, relationships, maintenance of records, assessment procedures, limits on practice)</w:t>
            </w:r>
          </w:p>
        </w:tc>
        <w:tc>
          <w:tcPr>
            <w:tcW w:w="412" w:type="pct"/>
          </w:tcPr>
          <w:p w14:paraId="3F70117B" w14:textId="77777777" w:rsidR="0080164E" w:rsidRPr="0080164E" w:rsidRDefault="0080164E" w:rsidP="0080164E">
            <w:pPr>
              <w:outlineLvl w:val="0"/>
              <w:rPr>
                <w:rFonts w:ascii="Calibri" w:eastAsia="Cambria" w:hAnsi="Calibri"/>
              </w:rPr>
            </w:pPr>
          </w:p>
        </w:tc>
        <w:tc>
          <w:tcPr>
            <w:tcW w:w="412" w:type="pct"/>
          </w:tcPr>
          <w:p w14:paraId="495B7034" w14:textId="77777777" w:rsidR="0080164E" w:rsidRPr="0080164E" w:rsidRDefault="0080164E" w:rsidP="0080164E">
            <w:pPr>
              <w:outlineLvl w:val="0"/>
              <w:rPr>
                <w:rFonts w:ascii="Calibri" w:eastAsia="Cambria" w:hAnsi="Calibri"/>
              </w:rPr>
            </w:pPr>
          </w:p>
        </w:tc>
        <w:tc>
          <w:tcPr>
            <w:tcW w:w="412" w:type="pct"/>
          </w:tcPr>
          <w:p w14:paraId="53EC5088" w14:textId="77777777" w:rsidR="0080164E" w:rsidRPr="0080164E" w:rsidRDefault="0080164E" w:rsidP="0080164E">
            <w:pPr>
              <w:outlineLvl w:val="0"/>
              <w:rPr>
                <w:rFonts w:ascii="Calibri" w:eastAsia="Cambria" w:hAnsi="Calibri"/>
              </w:rPr>
            </w:pPr>
          </w:p>
        </w:tc>
        <w:tc>
          <w:tcPr>
            <w:tcW w:w="412" w:type="pct"/>
          </w:tcPr>
          <w:p w14:paraId="2BDA62D9" w14:textId="77777777" w:rsidR="0080164E" w:rsidRPr="0080164E" w:rsidRDefault="0080164E" w:rsidP="0080164E">
            <w:pPr>
              <w:outlineLvl w:val="0"/>
              <w:rPr>
                <w:rFonts w:ascii="Calibri" w:eastAsia="Cambria" w:hAnsi="Calibri"/>
              </w:rPr>
            </w:pPr>
          </w:p>
        </w:tc>
        <w:tc>
          <w:tcPr>
            <w:tcW w:w="410" w:type="pct"/>
          </w:tcPr>
          <w:p w14:paraId="740EF8D1" w14:textId="77777777" w:rsidR="0080164E" w:rsidRPr="0080164E" w:rsidRDefault="0080164E" w:rsidP="0080164E">
            <w:pPr>
              <w:outlineLvl w:val="0"/>
              <w:rPr>
                <w:rFonts w:ascii="Calibri" w:eastAsia="Cambria" w:hAnsi="Calibri"/>
              </w:rPr>
            </w:pPr>
          </w:p>
        </w:tc>
      </w:tr>
      <w:tr w:rsidR="0080164E" w:rsidRPr="0080164E" w14:paraId="3C7BA0DC" w14:textId="77777777" w:rsidTr="0080164E">
        <w:tc>
          <w:tcPr>
            <w:tcW w:w="2942" w:type="pct"/>
          </w:tcPr>
          <w:p w14:paraId="440D9BB4" w14:textId="77777777" w:rsidR="0080164E" w:rsidRPr="0080164E" w:rsidRDefault="0080164E" w:rsidP="0080164E">
            <w:pPr>
              <w:spacing w:before="120"/>
              <w:rPr>
                <w:rFonts w:ascii="Calibri" w:eastAsia="Cambria" w:hAnsi="Calibri"/>
              </w:rPr>
            </w:pPr>
            <w:r w:rsidRPr="0080164E">
              <w:rPr>
                <w:rFonts w:ascii="Calibri" w:eastAsia="Cambria" w:hAnsi="Calibri"/>
              </w:rPr>
              <w:t>Identify and observe boundaries of competence in all areas of professional practice</w:t>
            </w:r>
          </w:p>
        </w:tc>
        <w:tc>
          <w:tcPr>
            <w:tcW w:w="412" w:type="pct"/>
          </w:tcPr>
          <w:p w14:paraId="591B1770" w14:textId="77777777" w:rsidR="0080164E" w:rsidRPr="0080164E" w:rsidRDefault="0080164E" w:rsidP="0080164E">
            <w:pPr>
              <w:outlineLvl w:val="0"/>
              <w:rPr>
                <w:rFonts w:ascii="Calibri" w:eastAsia="Cambria" w:hAnsi="Calibri"/>
              </w:rPr>
            </w:pPr>
          </w:p>
        </w:tc>
        <w:tc>
          <w:tcPr>
            <w:tcW w:w="412" w:type="pct"/>
          </w:tcPr>
          <w:p w14:paraId="7F5F15BA" w14:textId="77777777" w:rsidR="0080164E" w:rsidRPr="0080164E" w:rsidRDefault="0080164E" w:rsidP="0080164E">
            <w:pPr>
              <w:outlineLvl w:val="0"/>
              <w:rPr>
                <w:rFonts w:ascii="Calibri" w:eastAsia="Cambria" w:hAnsi="Calibri"/>
              </w:rPr>
            </w:pPr>
          </w:p>
        </w:tc>
        <w:tc>
          <w:tcPr>
            <w:tcW w:w="412" w:type="pct"/>
          </w:tcPr>
          <w:p w14:paraId="7DD16BF0" w14:textId="77777777" w:rsidR="0080164E" w:rsidRPr="0080164E" w:rsidRDefault="0080164E" w:rsidP="0080164E">
            <w:pPr>
              <w:outlineLvl w:val="0"/>
              <w:rPr>
                <w:rFonts w:ascii="Calibri" w:eastAsia="Cambria" w:hAnsi="Calibri"/>
              </w:rPr>
            </w:pPr>
          </w:p>
        </w:tc>
        <w:tc>
          <w:tcPr>
            <w:tcW w:w="412" w:type="pct"/>
          </w:tcPr>
          <w:p w14:paraId="6626E1A1" w14:textId="77777777" w:rsidR="0080164E" w:rsidRPr="0080164E" w:rsidRDefault="0080164E" w:rsidP="0080164E">
            <w:pPr>
              <w:outlineLvl w:val="0"/>
              <w:rPr>
                <w:rFonts w:ascii="Calibri" w:eastAsia="Cambria" w:hAnsi="Calibri"/>
              </w:rPr>
            </w:pPr>
          </w:p>
        </w:tc>
        <w:tc>
          <w:tcPr>
            <w:tcW w:w="410" w:type="pct"/>
          </w:tcPr>
          <w:p w14:paraId="7CAAB8AC" w14:textId="77777777" w:rsidR="0080164E" w:rsidRPr="0080164E" w:rsidRDefault="0080164E" w:rsidP="0080164E">
            <w:pPr>
              <w:outlineLvl w:val="0"/>
              <w:rPr>
                <w:rFonts w:ascii="Calibri" w:eastAsia="Cambria" w:hAnsi="Calibri"/>
              </w:rPr>
            </w:pPr>
          </w:p>
        </w:tc>
      </w:tr>
      <w:tr w:rsidR="0080164E" w:rsidRPr="0080164E" w14:paraId="0F873FA7" w14:textId="77777777" w:rsidTr="0080164E">
        <w:tc>
          <w:tcPr>
            <w:tcW w:w="2942" w:type="pct"/>
          </w:tcPr>
          <w:p w14:paraId="6DD6F3DB" w14:textId="77777777" w:rsidR="0080164E" w:rsidRPr="0080164E" w:rsidRDefault="0080164E" w:rsidP="0080164E">
            <w:pPr>
              <w:spacing w:before="120"/>
              <w:rPr>
                <w:rFonts w:ascii="Calibri" w:eastAsia="Cambria" w:hAnsi="Calibri"/>
              </w:rPr>
            </w:pPr>
            <w:r w:rsidRPr="0080164E">
              <w:rPr>
                <w:rFonts w:ascii="Calibri" w:eastAsia="Cambria" w:hAnsi="Calibri"/>
              </w:rPr>
              <w:t>Demonstrate respect for others in all areas of professional functioning</w:t>
            </w:r>
          </w:p>
        </w:tc>
        <w:tc>
          <w:tcPr>
            <w:tcW w:w="412" w:type="pct"/>
          </w:tcPr>
          <w:p w14:paraId="6A5613E3" w14:textId="77777777" w:rsidR="0080164E" w:rsidRPr="0080164E" w:rsidRDefault="0080164E" w:rsidP="0080164E">
            <w:pPr>
              <w:outlineLvl w:val="0"/>
              <w:rPr>
                <w:rFonts w:ascii="Calibri" w:eastAsia="Cambria" w:hAnsi="Calibri"/>
              </w:rPr>
            </w:pPr>
          </w:p>
        </w:tc>
        <w:tc>
          <w:tcPr>
            <w:tcW w:w="412" w:type="pct"/>
          </w:tcPr>
          <w:p w14:paraId="0345EB12" w14:textId="77777777" w:rsidR="0080164E" w:rsidRPr="0080164E" w:rsidRDefault="0080164E" w:rsidP="0080164E">
            <w:pPr>
              <w:outlineLvl w:val="0"/>
              <w:rPr>
                <w:rFonts w:ascii="Calibri" w:eastAsia="Cambria" w:hAnsi="Calibri"/>
              </w:rPr>
            </w:pPr>
          </w:p>
        </w:tc>
        <w:tc>
          <w:tcPr>
            <w:tcW w:w="412" w:type="pct"/>
          </w:tcPr>
          <w:p w14:paraId="2C57D1D4" w14:textId="77777777" w:rsidR="0080164E" w:rsidRPr="0080164E" w:rsidRDefault="0080164E" w:rsidP="0080164E">
            <w:pPr>
              <w:outlineLvl w:val="0"/>
              <w:rPr>
                <w:rFonts w:ascii="Calibri" w:eastAsia="Cambria" w:hAnsi="Calibri"/>
              </w:rPr>
            </w:pPr>
          </w:p>
        </w:tc>
        <w:tc>
          <w:tcPr>
            <w:tcW w:w="412" w:type="pct"/>
          </w:tcPr>
          <w:p w14:paraId="40198603" w14:textId="77777777" w:rsidR="0080164E" w:rsidRPr="0080164E" w:rsidRDefault="0080164E" w:rsidP="0080164E">
            <w:pPr>
              <w:outlineLvl w:val="0"/>
              <w:rPr>
                <w:rFonts w:ascii="Calibri" w:eastAsia="Cambria" w:hAnsi="Calibri"/>
              </w:rPr>
            </w:pPr>
          </w:p>
        </w:tc>
        <w:tc>
          <w:tcPr>
            <w:tcW w:w="410" w:type="pct"/>
          </w:tcPr>
          <w:p w14:paraId="2E370352" w14:textId="77777777" w:rsidR="0080164E" w:rsidRPr="0080164E" w:rsidRDefault="0080164E" w:rsidP="0080164E">
            <w:pPr>
              <w:outlineLvl w:val="0"/>
              <w:rPr>
                <w:rFonts w:ascii="Calibri" w:eastAsia="Cambria" w:hAnsi="Calibri"/>
              </w:rPr>
            </w:pPr>
          </w:p>
        </w:tc>
      </w:tr>
      <w:tr w:rsidR="0080164E" w:rsidRPr="0080164E" w14:paraId="19B9ED77" w14:textId="77777777" w:rsidTr="0080164E">
        <w:tc>
          <w:tcPr>
            <w:tcW w:w="2942" w:type="pct"/>
          </w:tcPr>
          <w:p w14:paraId="52A19B7F" w14:textId="77777777" w:rsidR="0080164E" w:rsidRPr="0080164E" w:rsidRDefault="0080164E" w:rsidP="0080164E">
            <w:pPr>
              <w:spacing w:before="120"/>
              <w:rPr>
                <w:rFonts w:ascii="Calibri" w:eastAsia="Cambria" w:hAnsi="Calibri"/>
              </w:rPr>
            </w:pPr>
            <w:r w:rsidRPr="0080164E">
              <w:rPr>
                <w:rFonts w:ascii="Calibri" w:eastAsia="Cambria" w:hAnsi="Calibri"/>
              </w:rPr>
              <w:t>Complete all client chart documents in a timely and effective manner</w:t>
            </w:r>
          </w:p>
        </w:tc>
        <w:tc>
          <w:tcPr>
            <w:tcW w:w="412" w:type="pct"/>
          </w:tcPr>
          <w:p w14:paraId="1CD728F6" w14:textId="77777777" w:rsidR="0080164E" w:rsidRPr="0080164E" w:rsidRDefault="0080164E" w:rsidP="0080164E">
            <w:pPr>
              <w:outlineLvl w:val="0"/>
              <w:rPr>
                <w:rFonts w:ascii="Calibri" w:eastAsia="Cambria" w:hAnsi="Calibri"/>
              </w:rPr>
            </w:pPr>
          </w:p>
        </w:tc>
        <w:tc>
          <w:tcPr>
            <w:tcW w:w="412" w:type="pct"/>
          </w:tcPr>
          <w:p w14:paraId="054B2655" w14:textId="77777777" w:rsidR="0080164E" w:rsidRPr="0080164E" w:rsidRDefault="0080164E" w:rsidP="0080164E">
            <w:pPr>
              <w:outlineLvl w:val="0"/>
              <w:rPr>
                <w:rFonts w:ascii="Calibri" w:eastAsia="Cambria" w:hAnsi="Calibri"/>
              </w:rPr>
            </w:pPr>
          </w:p>
        </w:tc>
        <w:tc>
          <w:tcPr>
            <w:tcW w:w="412" w:type="pct"/>
          </w:tcPr>
          <w:p w14:paraId="2F0A50DD" w14:textId="77777777" w:rsidR="0080164E" w:rsidRPr="0080164E" w:rsidRDefault="0080164E" w:rsidP="0080164E">
            <w:pPr>
              <w:outlineLvl w:val="0"/>
              <w:rPr>
                <w:rFonts w:ascii="Calibri" w:eastAsia="Cambria" w:hAnsi="Calibri"/>
              </w:rPr>
            </w:pPr>
          </w:p>
        </w:tc>
        <w:tc>
          <w:tcPr>
            <w:tcW w:w="412" w:type="pct"/>
          </w:tcPr>
          <w:p w14:paraId="39CCFACA" w14:textId="77777777" w:rsidR="0080164E" w:rsidRPr="0080164E" w:rsidRDefault="0080164E" w:rsidP="0080164E">
            <w:pPr>
              <w:outlineLvl w:val="0"/>
              <w:rPr>
                <w:rFonts w:ascii="Calibri" w:eastAsia="Cambria" w:hAnsi="Calibri"/>
              </w:rPr>
            </w:pPr>
          </w:p>
        </w:tc>
        <w:tc>
          <w:tcPr>
            <w:tcW w:w="410" w:type="pct"/>
          </w:tcPr>
          <w:p w14:paraId="07BDDC52" w14:textId="77777777" w:rsidR="0080164E" w:rsidRPr="0080164E" w:rsidRDefault="0080164E" w:rsidP="0080164E">
            <w:pPr>
              <w:outlineLvl w:val="0"/>
              <w:rPr>
                <w:rFonts w:ascii="Calibri" w:eastAsia="Cambria" w:hAnsi="Calibri"/>
              </w:rPr>
            </w:pPr>
          </w:p>
        </w:tc>
      </w:tr>
      <w:tr w:rsidR="0080164E" w:rsidRPr="0080164E" w14:paraId="469A1FAD" w14:textId="77777777" w:rsidTr="0080164E">
        <w:tc>
          <w:tcPr>
            <w:tcW w:w="2942" w:type="pct"/>
          </w:tcPr>
          <w:p w14:paraId="0CD7A023" w14:textId="77777777" w:rsidR="0080164E" w:rsidRPr="0080164E" w:rsidRDefault="0080164E" w:rsidP="0080164E">
            <w:pPr>
              <w:spacing w:before="120"/>
              <w:rPr>
                <w:rFonts w:ascii="Calibri" w:eastAsia="Cambria" w:hAnsi="Calibri"/>
              </w:rPr>
            </w:pPr>
            <w:r w:rsidRPr="0080164E">
              <w:rPr>
                <w:rFonts w:ascii="Calibri" w:eastAsia="Cambria" w:hAnsi="Calibri"/>
              </w:rPr>
              <w:t>Accurately represent and document work performed in scholarship and professional practice</w:t>
            </w:r>
          </w:p>
        </w:tc>
        <w:tc>
          <w:tcPr>
            <w:tcW w:w="412" w:type="pct"/>
          </w:tcPr>
          <w:p w14:paraId="47271124" w14:textId="77777777" w:rsidR="0080164E" w:rsidRPr="0080164E" w:rsidRDefault="0080164E" w:rsidP="0080164E">
            <w:pPr>
              <w:outlineLvl w:val="0"/>
              <w:rPr>
                <w:rFonts w:ascii="Calibri" w:eastAsia="Cambria" w:hAnsi="Calibri"/>
              </w:rPr>
            </w:pPr>
          </w:p>
        </w:tc>
        <w:tc>
          <w:tcPr>
            <w:tcW w:w="412" w:type="pct"/>
          </w:tcPr>
          <w:p w14:paraId="40C97549" w14:textId="77777777" w:rsidR="0080164E" w:rsidRPr="0080164E" w:rsidRDefault="0080164E" w:rsidP="0080164E">
            <w:pPr>
              <w:outlineLvl w:val="0"/>
              <w:rPr>
                <w:rFonts w:ascii="Calibri" w:eastAsia="Cambria" w:hAnsi="Calibri"/>
              </w:rPr>
            </w:pPr>
          </w:p>
        </w:tc>
        <w:tc>
          <w:tcPr>
            <w:tcW w:w="412" w:type="pct"/>
          </w:tcPr>
          <w:p w14:paraId="0BA537E1" w14:textId="77777777" w:rsidR="0080164E" w:rsidRPr="0080164E" w:rsidRDefault="0080164E" w:rsidP="0080164E">
            <w:pPr>
              <w:outlineLvl w:val="0"/>
              <w:rPr>
                <w:rFonts w:ascii="Calibri" w:eastAsia="Cambria" w:hAnsi="Calibri"/>
              </w:rPr>
            </w:pPr>
          </w:p>
        </w:tc>
        <w:tc>
          <w:tcPr>
            <w:tcW w:w="412" w:type="pct"/>
          </w:tcPr>
          <w:p w14:paraId="5C5D7BB8" w14:textId="77777777" w:rsidR="0080164E" w:rsidRPr="0080164E" w:rsidRDefault="0080164E" w:rsidP="0080164E">
            <w:pPr>
              <w:outlineLvl w:val="0"/>
              <w:rPr>
                <w:rFonts w:ascii="Calibri" w:eastAsia="Cambria" w:hAnsi="Calibri"/>
              </w:rPr>
            </w:pPr>
          </w:p>
        </w:tc>
        <w:tc>
          <w:tcPr>
            <w:tcW w:w="410" w:type="pct"/>
          </w:tcPr>
          <w:p w14:paraId="0960188A" w14:textId="77777777" w:rsidR="0080164E" w:rsidRPr="0080164E" w:rsidRDefault="0080164E" w:rsidP="0080164E">
            <w:pPr>
              <w:outlineLvl w:val="0"/>
              <w:rPr>
                <w:rFonts w:ascii="Calibri" w:eastAsia="Cambria" w:hAnsi="Calibri"/>
              </w:rPr>
            </w:pPr>
          </w:p>
        </w:tc>
      </w:tr>
      <w:tr w:rsidR="0080164E" w:rsidRPr="0080164E" w14:paraId="3C7401D8" w14:textId="77777777" w:rsidTr="0080164E">
        <w:tc>
          <w:tcPr>
            <w:tcW w:w="2942" w:type="pct"/>
          </w:tcPr>
          <w:p w14:paraId="21BE1CDF"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Use specific skills related to ethical issues that commonly arise in the practicum setting </w:t>
            </w:r>
          </w:p>
        </w:tc>
        <w:tc>
          <w:tcPr>
            <w:tcW w:w="412" w:type="pct"/>
          </w:tcPr>
          <w:p w14:paraId="15665581" w14:textId="77777777" w:rsidR="0080164E" w:rsidRPr="0080164E" w:rsidRDefault="0080164E" w:rsidP="0080164E">
            <w:pPr>
              <w:outlineLvl w:val="0"/>
              <w:rPr>
                <w:rFonts w:ascii="Calibri" w:eastAsia="Cambria" w:hAnsi="Calibri"/>
              </w:rPr>
            </w:pPr>
          </w:p>
        </w:tc>
        <w:tc>
          <w:tcPr>
            <w:tcW w:w="412" w:type="pct"/>
          </w:tcPr>
          <w:p w14:paraId="11EAFC13" w14:textId="77777777" w:rsidR="0080164E" w:rsidRPr="0080164E" w:rsidRDefault="0080164E" w:rsidP="0080164E">
            <w:pPr>
              <w:outlineLvl w:val="0"/>
              <w:rPr>
                <w:rFonts w:ascii="Calibri" w:eastAsia="Cambria" w:hAnsi="Calibri"/>
              </w:rPr>
            </w:pPr>
          </w:p>
        </w:tc>
        <w:tc>
          <w:tcPr>
            <w:tcW w:w="412" w:type="pct"/>
          </w:tcPr>
          <w:p w14:paraId="7ED51FF1" w14:textId="77777777" w:rsidR="0080164E" w:rsidRPr="0080164E" w:rsidRDefault="0080164E" w:rsidP="0080164E">
            <w:pPr>
              <w:outlineLvl w:val="0"/>
              <w:rPr>
                <w:rFonts w:ascii="Calibri" w:eastAsia="Cambria" w:hAnsi="Calibri"/>
              </w:rPr>
            </w:pPr>
          </w:p>
        </w:tc>
        <w:tc>
          <w:tcPr>
            <w:tcW w:w="412" w:type="pct"/>
          </w:tcPr>
          <w:p w14:paraId="513765D9" w14:textId="77777777" w:rsidR="0080164E" w:rsidRPr="0080164E" w:rsidRDefault="0080164E" w:rsidP="0080164E">
            <w:pPr>
              <w:outlineLvl w:val="0"/>
              <w:rPr>
                <w:rFonts w:ascii="Calibri" w:eastAsia="Cambria" w:hAnsi="Calibri"/>
              </w:rPr>
            </w:pPr>
          </w:p>
        </w:tc>
        <w:tc>
          <w:tcPr>
            <w:tcW w:w="410" w:type="pct"/>
          </w:tcPr>
          <w:p w14:paraId="554B1511" w14:textId="77777777" w:rsidR="0080164E" w:rsidRPr="0080164E" w:rsidRDefault="0080164E" w:rsidP="0080164E">
            <w:pPr>
              <w:outlineLvl w:val="0"/>
              <w:rPr>
                <w:rFonts w:ascii="Calibri" w:eastAsia="Cambria" w:hAnsi="Calibri"/>
              </w:rPr>
            </w:pPr>
          </w:p>
        </w:tc>
      </w:tr>
      <w:tr w:rsidR="0080164E" w:rsidRPr="0080164E" w14:paraId="34489DE4" w14:textId="77777777" w:rsidTr="0080164E">
        <w:tc>
          <w:tcPr>
            <w:tcW w:w="2942" w:type="pct"/>
          </w:tcPr>
          <w:p w14:paraId="49779F0C"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D1D7890" w14:textId="77777777" w:rsidR="0080164E" w:rsidRPr="0080164E" w:rsidRDefault="0080164E" w:rsidP="0080164E">
            <w:pPr>
              <w:spacing w:before="120"/>
              <w:rPr>
                <w:rFonts w:ascii="Calibri" w:eastAsia="Cambria" w:hAnsi="Calibri"/>
              </w:rPr>
            </w:pPr>
          </w:p>
        </w:tc>
        <w:tc>
          <w:tcPr>
            <w:tcW w:w="412" w:type="pct"/>
          </w:tcPr>
          <w:p w14:paraId="3EA6E0B0" w14:textId="77777777" w:rsidR="0080164E" w:rsidRPr="0080164E" w:rsidRDefault="0080164E" w:rsidP="0080164E">
            <w:pPr>
              <w:outlineLvl w:val="0"/>
              <w:rPr>
                <w:rFonts w:ascii="Calibri" w:eastAsia="Cambria" w:hAnsi="Calibri"/>
              </w:rPr>
            </w:pPr>
          </w:p>
        </w:tc>
        <w:tc>
          <w:tcPr>
            <w:tcW w:w="412" w:type="pct"/>
          </w:tcPr>
          <w:p w14:paraId="23069881" w14:textId="77777777" w:rsidR="0080164E" w:rsidRPr="0080164E" w:rsidRDefault="0080164E" w:rsidP="0080164E">
            <w:pPr>
              <w:outlineLvl w:val="0"/>
              <w:rPr>
                <w:rFonts w:ascii="Calibri" w:eastAsia="Cambria" w:hAnsi="Calibri"/>
              </w:rPr>
            </w:pPr>
          </w:p>
        </w:tc>
        <w:tc>
          <w:tcPr>
            <w:tcW w:w="412" w:type="pct"/>
          </w:tcPr>
          <w:p w14:paraId="4F155B2A" w14:textId="77777777" w:rsidR="0080164E" w:rsidRPr="0080164E" w:rsidRDefault="0080164E" w:rsidP="0080164E">
            <w:pPr>
              <w:outlineLvl w:val="0"/>
              <w:rPr>
                <w:rFonts w:ascii="Calibri" w:eastAsia="Cambria" w:hAnsi="Calibri"/>
              </w:rPr>
            </w:pPr>
          </w:p>
        </w:tc>
        <w:tc>
          <w:tcPr>
            <w:tcW w:w="412" w:type="pct"/>
          </w:tcPr>
          <w:p w14:paraId="01572CFC" w14:textId="77777777" w:rsidR="0080164E" w:rsidRPr="0080164E" w:rsidRDefault="0080164E" w:rsidP="0080164E">
            <w:pPr>
              <w:outlineLvl w:val="0"/>
              <w:rPr>
                <w:rFonts w:ascii="Calibri" w:eastAsia="Cambria" w:hAnsi="Calibri"/>
              </w:rPr>
            </w:pPr>
          </w:p>
        </w:tc>
        <w:tc>
          <w:tcPr>
            <w:tcW w:w="410" w:type="pct"/>
          </w:tcPr>
          <w:p w14:paraId="0865610B" w14:textId="77777777" w:rsidR="0080164E" w:rsidRPr="0080164E" w:rsidRDefault="0080164E" w:rsidP="0080164E">
            <w:pPr>
              <w:outlineLvl w:val="0"/>
              <w:rPr>
                <w:rFonts w:ascii="Calibri" w:eastAsia="Cambria" w:hAnsi="Calibri"/>
              </w:rPr>
            </w:pPr>
          </w:p>
        </w:tc>
      </w:tr>
    </w:tbl>
    <w:p w14:paraId="60DE1053" w14:textId="77777777" w:rsidR="0080164E" w:rsidRPr="0080164E" w:rsidRDefault="0080164E" w:rsidP="0080164E">
      <w:pPr>
        <w:outlineLvl w:val="0"/>
        <w:rPr>
          <w:rFonts w:ascii="Cambria" w:eastAsia="Cambria" w:hAnsi="Cambria"/>
        </w:rPr>
      </w:pPr>
    </w:p>
    <w:p w14:paraId="42253634" w14:textId="77777777" w:rsidR="0080164E" w:rsidRPr="0080164E" w:rsidRDefault="0080164E" w:rsidP="0080164E">
      <w:pPr>
        <w:outlineLvl w:val="0"/>
        <w:rPr>
          <w:rFonts w:ascii="Cambria" w:eastAsia="Cambria" w:hAnsi="Cambria"/>
        </w:rPr>
      </w:pPr>
    </w:p>
    <w:p w14:paraId="289D3638"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Supervision</w:t>
      </w:r>
    </w:p>
    <w:p w14:paraId="3235C734" w14:textId="77777777" w:rsidR="0080164E" w:rsidRPr="0080164E" w:rsidRDefault="0080164E" w:rsidP="0080164E">
      <w:pPr>
        <w:rPr>
          <w:rFonts w:ascii="Cambria" w:eastAsia="Cambria" w:hAnsi="Cambria"/>
        </w:rPr>
      </w:pPr>
    </w:p>
    <w:p w14:paraId="5427ECF5"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748A927" w14:textId="77777777" w:rsidTr="0080164E">
        <w:trPr>
          <w:cantSplit/>
          <w:trHeight w:val="1134"/>
          <w:tblHeader/>
        </w:trPr>
        <w:tc>
          <w:tcPr>
            <w:tcW w:w="2942" w:type="pct"/>
            <w:shd w:val="clear" w:color="auto" w:fill="D9D9D9"/>
          </w:tcPr>
          <w:p w14:paraId="1ABA4F65" w14:textId="77777777" w:rsidR="0080164E" w:rsidRPr="0080164E" w:rsidRDefault="0080164E" w:rsidP="0080164E">
            <w:pPr>
              <w:outlineLvl w:val="0"/>
              <w:rPr>
                <w:rFonts w:ascii="Calibri" w:eastAsia="Cambria" w:hAnsi="Calibri"/>
              </w:rPr>
            </w:pPr>
          </w:p>
          <w:p w14:paraId="788487BE" w14:textId="77777777" w:rsidR="0080164E" w:rsidRPr="0080164E" w:rsidRDefault="0080164E" w:rsidP="0080164E">
            <w:pPr>
              <w:outlineLvl w:val="0"/>
              <w:rPr>
                <w:rFonts w:ascii="Calibri" w:eastAsia="Cambria" w:hAnsi="Calibri"/>
              </w:rPr>
            </w:pPr>
          </w:p>
          <w:p w14:paraId="0F586AC1" w14:textId="77777777" w:rsidR="0080164E" w:rsidRPr="0080164E" w:rsidRDefault="0080164E" w:rsidP="0080164E">
            <w:pPr>
              <w:outlineLvl w:val="0"/>
              <w:rPr>
                <w:rFonts w:ascii="Calibri" w:eastAsia="Cambria" w:hAnsi="Calibri"/>
              </w:rPr>
            </w:pPr>
          </w:p>
          <w:p w14:paraId="4E0422CA" w14:textId="77777777" w:rsidR="0080164E" w:rsidRPr="0080164E" w:rsidRDefault="0080164E" w:rsidP="0080164E">
            <w:pPr>
              <w:outlineLvl w:val="0"/>
              <w:rPr>
                <w:rFonts w:ascii="Calibri" w:eastAsia="Cambria" w:hAnsi="Calibri"/>
              </w:rPr>
            </w:pPr>
          </w:p>
          <w:p w14:paraId="0FB76D76" w14:textId="77777777" w:rsidR="0080164E" w:rsidRPr="0080164E" w:rsidRDefault="0080164E" w:rsidP="0080164E">
            <w:pPr>
              <w:outlineLvl w:val="0"/>
              <w:rPr>
                <w:rFonts w:ascii="Calibri" w:eastAsia="Cambria" w:hAnsi="Calibri"/>
              </w:rPr>
            </w:pPr>
          </w:p>
          <w:p w14:paraId="0AEF05B0"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0EB9DEC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0BA4F1E2"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51E0204D"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1E440277"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321F5690"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1E14F705" w14:textId="77777777" w:rsidTr="0080164E">
        <w:trPr>
          <w:trHeight w:val="414"/>
        </w:trPr>
        <w:tc>
          <w:tcPr>
            <w:tcW w:w="5000" w:type="pct"/>
            <w:gridSpan w:val="6"/>
          </w:tcPr>
          <w:p w14:paraId="398E2B03"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Supervisee</w:t>
            </w:r>
          </w:p>
        </w:tc>
      </w:tr>
      <w:tr w:rsidR="0080164E" w:rsidRPr="0080164E" w14:paraId="4085F28D" w14:textId="77777777" w:rsidTr="0080164E">
        <w:trPr>
          <w:trHeight w:val="414"/>
        </w:trPr>
        <w:tc>
          <w:tcPr>
            <w:tcW w:w="2942" w:type="pct"/>
          </w:tcPr>
          <w:p w14:paraId="255547FF" w14:textId="77777777" w:rsidR="0080164E" w:rsidRPr="0080164E" w:rsidRDefault="0080164E" w:rsidP="0080164E">
            <w:pPr>
              <w:spacing w:before="120"/>
              <w:rPr>
                <w:rFonts w:ascii="Calibri" w:eastAsia="Cambria" w:hAnsi="Calibri"/>
              </w:rPr>
            </w:pPr>
            <w:r w:rsidRPr="0080164E">
              <w:rPr>
                <w:rFonts w:ascii="Calibri" w:eastAsia="Cambria" w:hAnsi="Calibri"/>
              </w:rPr>
              <w:t>Collaboratively develop a training plan with supervisor</w:t>
            </w:r>
          </w:p>
        </w:tc>
        <w:tc>
          <w:tcPr>
            <w:tcW w:w="412" w:type="pct"/>
          </w:tcPr>
          <w:p w14:paraId="53B7B88F" w14:textId="77777777" w:rsidR="0080164E" w:rsidRPr="0080164E" w:rsidRDefault="0080164E" w:rsidP="0080164E">
            <w:pPr>
              <w:outlineLvl w:val="0"/>
              <w:rPr>
                <w:rFonts w:ascii="Calibri" w:eastAsia="Cambria" w:hAnsi="Calibri"/>
              </w:rPr>
            </w:pPr>
          </w:p>
        </w:tc>
        <w:tc>
          <w:tcPr>
            <w:tcW w:w="412" w:type="pct"/>
          </w:tcPr>
          <w:p w14:paraId="4A302542" w14:textId="77777777" w:rsidR="0080164E" w:rsidRPr="0080164E" w:rsidRDefault="0080164E" w:rsidP="0080164E">
            <w:pPr>
              <w:outlineLvl w:val="0"/>
              <w:rPr>
                <w:rFonts w:ascii="Calibri" w:eastAsia="Cambria" w:hAnsi="Calibri"/>
              </w:rPr>
            </w:pPr>
          </w:p>
        </w:tc>
        <w:tc>
          <w:tcPr>
            <w:tcW w:w="412" w:type="pct"/>
          </w:tcPr>
          <w:p w14:paraId="3412309D" w14:textId="77777777" w:rsidR="0080164E" w:rsidRPr="0080164E" w:rsidRDefault="0080164E" w:rsidP="0080164E">
            <w:pPr>
              <w:outlineLvl w:val="0"/>
              <w:rPr>
                <w:rFonts w:ascii="Calibri" w:eastAsia="Cambria" w:hAnsi="Calibri"/>
              </w:rPr>
            </w:pPr>
          </w:p>
        </w:tc>
        <w:tc>
          <w:tcPr>
            <w:tcW w:w="412" w:type="pct"/>
          </w:tcPr>
          <w:p w14:paraId="38DFD67F" w14:textId="77777777" w:rsidR="0080164E" w:rsidRPr="0080164E" w:rsidRDefault="0080164E" w:rsidP="0080164E">
            <w:pPr>
              <w:outlineLvl w:val="0"/>
              <w:rPr>
                <w:rFonts w:ascii="Calibri" w:eastAsia="Cambria" w:hAnsi="Calibri"/>
              </w:rPr>
            </w:pPr>
          </w:p>
        </w:tc>
        <w:tc>
          <w:tcPr>
            <w:tcW w:w="410" w:type="pct"/>
          </w:tcPr>
          <w:p w14:paraId="7E348958" w14:textId="77777777" w:rsidR="0080164E" w:rsidRPr="0080164E" w:rsidRDefault="0080164E" w:rsidP="0080164E">
            <w:pPr>
              <w:outlineLvl w:val="0"/>
              <w:rPr>
                <w:rFonts w:ascii="Calibri" w:eastAsia="Cambria" w:hAnsi="Calibri"/>
              </w:rPr>
            </w:pPr>
          </w:p>
        </w:tc>
      </w:tr>
      <w:tr w:rsidR="0080164E" w:rsidRPr="0080164E" w14:paraId="443FBC3A" w14:textId="77777777" w:rsidTr="0080164E">
        <w:trPr>
          <w:trHeight w:val="414"/>
        </w:trPr>
        <w:tc>
          <w:tcPr>
            <w:tcW w:w="2942" w:type="pct"/>
          </w:tcPr>
          <w:p w14:paraId="6DB6CF2E" w14:textId="77777777" w:rsidR="0080164E" w:rsidRPr="0080164E" w:rsidRDefault="0080164E" w:rsidP="0080164E">
            <w:pPr>
              <w:spacing w:before="120"/>
              <w:rPr>
                <w:rFonts w:ascii="Calibri" w:eastAsia="Cambria" w:hAnsi="Calibri"/>
              </w:rPr>
            </w:pPr>
            <w:r w:rsidRPr="0080164E">
              <w:rPr>
                <w:rFonts w:ascii="Calibri" w:eastAsia="Cambria" w:hAnsi="Calibri"/>
              </w:rPr>
              <w:t>Communicate openly about concerns/preferences for supervision format</w:t>
            </w:r>
          </w:p>
        </w:tc>
        <w:tc>
          <w:tcPr>
            <w:tcW w:w="412" w:type="pct"/>
          </w:tcPr>
          <w:p w14:paraId="19370E40" w14:textId="77777777" w:rsidR="0080164E" w:rsidRPr="0080164E" w:rsidRDefault="0080164E" w:rsidP="0080164E">
            <w:pPr>
              <w:outlineLvl w:val="0"/>
              <w:rPr>
                <w:rFonts w:ascii="Calibri" w:eastAsia="Cambria" w:hAnsi="Calibri"/>
              </w:rPr>
            </w:pPr>
          </w:p>
        </w:tc>
        <w:tc>
          <w:tcPr>
            <w:tcW w:w="412" w:type="pct"/>
          </w:tcPr>
          <w:p w14:paraId="702A6E83" w14:textId="77777777" w:rsidR="0080164E" w:rsidRPr="0080164E" w:rsidRDefault="0080164E" w:rsidP="0080164E">
            <w:pPr>
              <w:outlineLvl w:val="0"/>
              <w:rPr>
                <w:rFonts w:ascii="Calibri" w:eastAsia="Cambria" w:hAnsi="Calibri"/>
              </w:rPr>
            </w:pPr>
          </w:p>
        </w:tc>
        <w:tc>
          <w:tcPr>
            <w:tcW w:w="412" w:type="pct"/>
          </w:tcPr>
          <w:p w14:paraId="26DE7973" w14:textId="77777777" w:rsidR="0080164E" w:rsidRPr="0080164E" w:rsidRDefault="0080164E" w:rsidP="0080164E">
            <w:pPr>
              <w:outlineLvl w:val="0"/>
              <w:rPr>
                <w:rFonts w:ascii="Calibri" w:eastAsia="Cambria" w:hAnsi="Calibri"/>
              </w:rPr>
            </w:pPr>
          </w:p>
        </w:tc>
        <w:tc>
          <w:tcPr>
            <w:tcW w:w="412" w:type="pct"/>
          </w:tcPr>
          <w:p w14:paraId="3FE5ECF2" w14:textId="77777777" w:rsidR="0080164E" w:rsidRPr="0080164E" w:rsidRDefault="0080164E" w:rsidP="0080164E">
            <w:pPr>
              <w:outlineLvl w:val="0"/>
              <w:rPr>
                <w:rFonts w:ascii="Calibri" w:eastAsia="Cambria" w:hAnsi="Calibri"/>
              </w:rPr>
            </w:pPr>
          </w:p>
        </w:tc>
        <w:tc>
          <w:tcPr>
            <w:tcW w:w="410" w:type="pct"/>
          </w:tcPr>
          <w:p w14:paraId="72BFD448" w14:textId="77777777" w:rsidR="0080164E" w:rsidRPr="0080164E" w:rsidRDefault="0080164E" w:rsidP="0080164E">
            <w:pPr>
              <w:outlineLvl w:val="0"/>
              <w:rPr>
                <w:rFonts w:ascii="Calibri" w:eastAsia="Cambria" w:hAnsi="Calibri"/>
              </w:rPr>
            </w:pPr>
          </w:p>
        </w:tc>
      </w:tr>
      <w:tr w:rsidR="0080164E" w:rsidRPr="0080164E" w14:paraId="141DC7B8" w14:textId="77777777" w:rsidTr="0080164E">
        <w:trPr>
          <w:trHeight w:val="414"/>
        </w:trPr>
        <w:tc>
          <w:tcPr>
            <w:tcW w:w="2942" w:type="pct"/>
          </w:tcPr>
          <w:p w14:paraId="5C24D077" w14:textId="77777777" w:rsidR="0080164E" w:rsidRPr="0080164E" w:rsidRDefault="0080164E" w:rsidP="0080164E">
            <w:pPr>
              <w:spacing w:before="120"/>
              <w:rPr>
                <w:rFonts w:ascii="Calibri" w:eastAsia="Cambria" w:hAnsi="Calibri"/>
              </w:rPr>
            </w:pPr>
            <w:r w:rsidRPr="0080164E">
              <w:rPr>
                <w:rFonts w:ascii="Calibri" w:eastAsia="Cambria" w:hAnsi="Calibri"/>
              </w:rPr>
              <w:t>Prepare for supervision meetings (e.g., questions, session summary, written work, assigned readings)</w:t>
            </w:r>
          </w:p>
        </w:tc>
        <w:tc>
          <w:tcPr>
            <w:tcW w:w="412" w:type="pct"/>
          </w:tcPr>
          <w:p w14:paraId="0B5E4571" w14:textId="77777777" w:rsidR="0080164E" w:rsidRPr="0080164E" w:rsidRDefault="0080164E" w:rsidP="0080164E">
            <w:pPr>
              <w:outlineLvl w:val="0"/>
              <w:rPr>
                <w:rFonts w:ascii="Calibri" w:eastAsia="Cambria" w:hAnsi="Calibri"/>
              </w:rPr>
            </w:pPr>
          </w:p>
        </w:tc>
        <w:tc>
          <w:tcPr>
            <w:tcW w:w="412" w:type="pct"/>
          </w:tcPr>
          <w:p w14:paraId="3A9ABC38" w14:textId="77777777" w:rsidR="0080164E" w:rsidRPr="0080164E" w:rsidRDefault="0080164E" w:rsidP="0080164E">
            <w:pPr>
              <w:outlineLvl w:val="0"/>
              <w:rPr>
                <w:rFonts w:ascii="Calibri" w:eastAsia="Cambria" w:hAnsi="Calibri"/>
              </w:rPr>
            </w:pPr>
          </w:p>
        </w:tc>
        <w:tc>
          <w:tcPr>
            <w:tcW w:w="412" w:type="pct"/>
          </w:tcPr>
          <w:p w14:paraId="5D3384B6" w14:textId="77777777" w:rsidR="0080164E" w:rsidRPr="0080164E" w:rsidRDefault="0080164E" w:rsidP="0080164E">
            <w:pPr>
              <w:outlineLvl w:val="0"/>
              <w:rPr>
                <w:rFonts w:ascii="Calibri" w:eastAsia="Cambria" w:hAnsi="Calibri"/>
              </w:rPr>
            </w:pPr>
          </w:p>
        </w:tc>
        <w:tc>
          <w:tcPr>
            <w:tcW w:w="412" w:type="pct"/>
          </w:tcPr>
          <w:p w14:paraId="1C772830" w14:textId="77777777" w:rsidR="0080164E" w:rsidRPr="0080164E" w:rsidRDefault="0080164E" w:rsidP="0080164E">
            <w:pPr>
              <w:outlineLvl w:val="0"/>
              <w:rPr>
                <w:rFonts w:ascii="Calibri" w:eastAsia="Cambria" w:hAnsi="Calibri"/>
              </w:rPr>
            </w:pPr>
          </w:p>
        </w:tc>
        <w:tc>
          <w:tcPr>
            <w:tcW w:w="410" w:type="pct"/>
          </w:tcPr>
          <w:p w14:paraId="224D8CC3" w14:textId="77777777" w:rsidR="0080164E" w:rsidRPr="0080164E" w:rsidRDefault="0080164E" w:rsidP="0080164E">
            <w:pPr>
              <w:outlineLvl w:val="0"/>
              <w:rPr>
                <w:rFonts w:ascii="Calibri" w:eastAsia="Cambria" w:hAnsi="Calibri"/>
              </w:rPr>
            </w:pPr>
          </w:p>
        </w:tc>
      </w:tr>
      <w:tr w:rsidR="0080164E" w:rsidRPr="0080164E" w14:paraId="7A3533AA" w14:textId="77777777" w:rsidTr="0080164E">
        <w:trPr>
          <w:trHeight w:val="414"/>
        </w:trPr>
        <w:tc>
          <w:tcPr>
            <w:tcW w:w="2942" w:type="pct"/>
          </w:tcPr>
          <w:p w14:paraId="55839E22"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Admit errors and respond to supervisor feedback </w:t>
            </w:r>
          </w:p>
        </w:tc>
        <w:tc>
          <w:tcPr>
            <w:tcW w:w="412" w:type="pct"/>
          </w:tcPr>
          <w:p w14:paraId="35565259" w14:textId="77777777" w:rsidR="0080164E" w:rsidRPr="0080164E" w:rsidRDefault="0080164E" w:rsidP="0080164E">
            <w:pPr>
              <w:outlineLvl w:val="0"/>
              <w:rPr>
                <w:rFonts w:ascii="Calibri" w:eastAsia="Cambria" w:hAnsi="Calibri"/>
              </w:rPr>
            </w:pPr>
          </w:p>
        </w:tc>
        <w:tc>
          <w:tcPr>
            <w:tcW w:w="412" w:type="pct"/>
          </w:tcPr>
          <w:p w14:paraId="4BA1EB8F" w14:textId="77777777" w:rsidR="0080164E" w:rsidRPr="0080164E" w:rsidRDefault="0080164E" w:rsidP="0080164E">
            <w:pPr>
              <w:outlineLvl w:val="0"/>
              <w:rPr>
                <w:rFonts w:ascii="Calibri" w:eastAsia="Cambria" w:hAnsi="Calibri"/>
              </w:rPr>
            </w:pPr>
          </w:p>
        </w:tc>
        <w:tc>
          <w:tcPr>
            <w:tcW w:w="412" w:type="pct"/>
          </w:tcPr>
          <w:p w14:paraId="1DD6B4E1" w14:textId="77777777" w:rsidR="0080164E" w:rsidRPr="0080164E" w:rsidRDefault="0080164E" w:rsidP="0080164E">
            <w:pPr>
              <w:outlineLvl w:val="0"/>
              <w:rPr>
                <w:rFonts w:ascii="Calibri" w:eastAsia="Cambria" w:hAnsi="Calibri"/>
              </w:rPr>
            </w:pPr>
          </w:p>
        </w:tc>
        <w:tc>
          <w:tcPr>
            <w:tcW w:w="412" w:type="pct"/>
          </w:tcPr>
          <w:p w14:paraId="50E5CCBE" w14:textId="77777777" w:rsidR="0080164E" w:rsidRPr="0080164E" w:rsidRDefault="0080164E" w:rsidP="0080164E">
            <w:pPr>
              <w:outlineLvl w:val="0"/>
              <w:rPr>
                <w:rFonts w:ascii="Calibri" w:eastAsia="Cambria" w:hAnsi="Calibri"/>
              </w:rPr>
            </w:pPr>
          </w:p>
        </w:tc>
        <w:tc>
          <w:tcPr>
            <w:tcW w:w="410" w:type="pct"/>
          </w:tcPr>
          <w:p w14:paraId="1AEC66EC" w14:textId="77777777" w:rsidR="0080164E" w:rsidRPr="0080164E" w:rsidRDefault="0080164E" w:rsidP="0080164E">
            <w:pPr>
              <w:outlineLvl w:val="0"/>
              <w:rPr>
                <w:rFonts w:ascii="Calibri" w:eastAsia="Cambria" w:hAnsi="Calibri"/>
              </w:rPr>
            </w:pPr>
          </w:p>
        </w:tc>
      </w:tr>
      <w:tr w:rsidR="0080164E" w:rsidRPr="0080164E" w14:paraId="4EEA1C0B" w14:textId="77777777" w:rsidTr="0080164E">
        <w:trPr>
          <w:trHeight w:val="414"/>
        </w:trPr>
        <w:tc>
          <w:tcPr>
            <w:tcW w:w="2942" w:type="pct"/>
          </w:tcPr>
          <w:p w14:paraId="660BE8FB" w14:textId="77777777" w:rsidR="0080164E" w:rsidRPr="0080164E" w:rsidRDefault="0080164E" w:rsidP="0080164E">
            <w:pPr>
              <w:spacing w:before="120"/>
              <w:rPr>
                <w:rFonts w:ascii="Calibri" w:eastAsia="Cambria" w:hAnsi="Calibri"/>
              </w:rPr>
            </w:pPr>
            <w:r w:rsidRPr="0080164E">
              <w:rPr>
                <w:rFonts w:ascii="Calibri" w:eastAsia="Cambria" w:hAnsi="Calibri"/>
              </w:rPr>
              <w:t>Participate actively in group/team meetings</w:t>
            </w:r>
          </w:p>
        </w:tc>
        <w:tc>
          <w:tcPr>
            <w:tcW w:w="412" w:type="pct"/>
          </w:tcPr>
          <w:p w14:paraId="71F5D87F" w14:textId="77777777" w:rsidR="0080164E" w:rsidRPr="0080164E" w:rsidRDefault="0080164E" w:rsidP="0080164E">
            <w:pPr>
              <w:outlineLvl w:val="0"/>
              <w:rPr>
                <w:rFonts w:ascii="Calibri" w:eastAsia="Cambria" w:hAnsi="Calibri"/>
              </w:rPr>
            </w:pPr>
          </w:p>
        </w:tc>
        <w:tc>
          <w:tcPr>
            <w:tcW w:w="412" w:type="pct"/>
          </w:tcPr>
          <w:p w14:paraId="7F7F6EE1" w14:textId="77777777" w:rsidR="0080164E" w:rsidRPr="0080164E" w:rsidRDefault="0080164E" w:rsidP="0080164E">
            <w:pPr>
              <w:outlineLvl w:val="0"/>
              <w:rPr>
                <w:rFonts w:ascii="Calibri" w:eastAsia="Cambria" w:hAnsi="Calibri"/>
              </w:rPr>
            </w:pPr>
          </w:p>
        </w:tc>
        <w:tc>
          <w:tcPr>
            <w:tcW w:w="412" w:type="pct"/>
          </w:tcPr>
          <w:p w14:paraId="56CD998F" w14:textId="77777777" w:rsidR="0080164E" w:rsidRPr="0080164E" w:rsidRDefault="0080164E" w:rsidP="0080164E">
            <w:pPr>
              <w:outlineLvl w:val="0"/>
              <w:rPr>
                <w:rFonts w:ascii="Calibri" w:eastAsia="Cambria" w:hAnsi="Calibri"/>
              </w:rPr>
            </w:pPr>
          </w:p>
        </w:tc>
        <w:tc>
          <w:tcPr>
            <w:tcW w:w="412" w:type="pct"/>
          </w:tcPr>
          <w:p w14:paraId="2888EB7A" w14:textId="77777777" w:rsidR="0080164E" w:rsidRPr="0080164E" w:rsidRDefault="0080164E" w:rsidP="0080164E">
            <w:pPr>
              <w:outlineLvl w:val="0"/>
              <w:rPr>
                <w:rFonts w:ascii="Calibri" w:eastAsia="Cambria" w:hAnsi="Calibri"/>
              </w:rPr>
            </w:pPr>
          </w:p>
        </w:tc>
        <w:tc>
          <w:tcPr>
            <w:tcW w:w="410" w:type="pct"/>
          </w:tcPr>
          <w:p w14:paraId="27BE69B5" w14:textId="77777777" w:rsidR="0080164E" w:rsidRPr="0080164E" w:rsidRDefault="0080164E" w:rsidP="0080164E">
            <w:pPr>
              <w:outlineLvl w:val="0"/>
              <w:rPr>
                <w:rFonts w:ascii="Calibri" w:eastAsia="Cambria" w:hAnsi="Calibri"/>
              </w:rPr>
            </w:pPr>
          </w:p>
        </w:tc>
      </w:tr>
      <w:tr w:rsidR="0080164E" w:rsidRPr="0080164E" w14:paraId="3E80A07D" w14:textId="77777777" w:rsidTr="0080164E">
        <w:trPr>
          <w:trHeight w:val="414"/>
        </w:trPr>
        <w:tc>
          <w:tcPr>
            <w:tcW w:w="2942" w:type="pct"/>
          </w:tcPr>
          <w:p w14:paraId="0642C34B" w14:textId="77777777" w:rsidR="0080164E" w:rsidRPr="0080164E" w:rsidRDefault="0080164E" w:rsidP="0080164E">
            <w:pPr>
              <w:spacing w:before="120"/>
              <w:rPr>
                <w:rFonts w:ascii="Calibri" w:eastAsia="Cambria" w:hAnsi="Calibri"/>
              </w:rPr>
            </w:pPr>
            <w:r w:rsidRPr="0080164E">
              <w:rPr>
                <w:rFonts w:ascii="Calibri" w:eastAsia="Cambria" w:hAnsi="Calibri"/>
              </w:rPr>
              <w:t>Critically evaluate own competence through self-assessment and feedback from others</w:t>
            </w:r>
          </w:p>
        </w:tc>
        <w:tc>
          <w:tcPr>
            <w:tcW w:w="412" w:type="pct"/>
          </w:tcPr>
          <w:p w14:paraId="4A4AB9EF" w14:textId="77777777" w:rsidR="0080164E" w:rsidRPr="0080164E" w:rsidRDefault="0080164E" w:rsidP="0080164E">
            <w:pPr>
              <w:outlineLvl w:val="0"/>
              <w:rPr>
                <w:rFonts w:ascii="Calibri" w:eastAsia="Cambria" w:hAnsi="Calibri"/>
              </w:rPr>
            </w:pPr>
          </w:p>
        </w:tc>
        <w:tc>
          <w:tcPr>
            <w:tcW w:w="412" w:type="pct"/>
          </w:tcPr>
          <w:p w14:paraId="2FCBEDAD" w14:textId="77777777" w:rsidR="0080164E" w:rsidRPr="0080164E" w:rsidRDefault="0080164E" w:rsidP="0080164E">
            <w:pPr>
              <w:outlineLvl w:val="0"/>
              <w:rPr>
                <w:rFonts w:ascii="Calibri" w:eastAsia="Cambria" w:hAnsi="Calibri"/>
              </w:rPr>
            </w:pPr>
          </w:p>
        </w:tc>
        <w:tc>
          <w:tcPr>
            <w:tcW w:w="412" w:type="pct"/>
          </w:tcPr>
          <w:p w14:paraId="3D69D63F" w14:textId="77777777" w:rsidR="0080164E" w:rsidRPr="0080164E" w:rsidRDefault="0080164E" w:rsidP="0080164E">
            <w:pPr>
              <w:outlineLvl w:val="0"/>
              <w:rPr>
                <w:rFonts w:ascii="Calibri" w:eastAsia="Cambria" w:hAnsi="Calibri"/>
              </w:rPr>
            </w:pPr>
          </w:p>
        </w:tc>
        <w:tc>
          <w:tcPr>
            <w:tcW w:w="412" w:type="pct"/>
          </w:tcPr>
          <w:p w14:paraId="204D04E8" w14:textId="77777777" w:rsidR="0080164E" w:rsidRPr="0080164E" w:rsidRDefault="0080164E" w:rsidP="0080164E">
            <w:pPr>
              <w:outlineLvl w:val="0"/>
              <w:rPr>
                <w:rFonts w:ascii="Calibri" w:eastAsia="Cambria" w:hAnsi="Calibri"/>
              </w:rPr>
            </w:pPr>
          </w:p>
        </w:tc>
        <w:tc>
          <w:tcPr>
            <w:tcW w:w="410" w:type="pct"/>
          </w:tcPr>
          <w:p w14:paraId="45C1FFD6" w14:textId="77777777" w:rsidR="0080164E" w:rsidRPr="0080164E" w:rsidRDefault="0080164E" w:rsidP="0080164E">
            <w:pPr>
              <w:outlineLvl w:val="0"/>
              <w:rPr>
                <w:rFonts w:ascii="Calibri" w:eastAsia="Cambria" w:hAnsi="Calibri"/>
              </w:rPr>
            </w:pPr>
          </w:p>
        </w:tc>
      </w:tr>
      <w:tr w:rsidR="0080164E" w:rsidRPr="0080164E" w14:paraId="619E4B40" w14:textId="77777777" w:rsidTr="0080164E">
        <w:trPr>
          <w:trHeight w:val="414"/>
        </w:trPr>
        <w:tc>
          <w:tcPr>
            <w:tcW w:w="2942" w:type="pct"/>
          </w:tcPr>
          <w:p w14:paraId="6799BCE4" w14:textId="77777777" w:rsidR="0080164E" w:rsidRPr="0080164E" w:rsidRDefault="0080164E" w:rsidP="0080164E">
            <w:pPr>
              <w:spacing w:before="120"/>
              <w:rPr>
                <w:rFonts w:ascii="Calibri" w:eastAsia="Cambria" w:hAnsi="Calibri"/>
              </w:rPr>
            </w:pPr>
            <w:r w:rsidRPr="0080164E">
              <w:rPr>
                <w:rFonts w:ascii="Calibri" w:eastAsia="Cambria" w:hAnsi="Calibri"/>
              </w:rPr>
              <w:t>Identify the impact of aspects of self in therapy and supervision</w:t>
            </w:r>
          </w:p>
        </w:tc>
        <w:tc>
          <w:tcPr>
            <w:tcW w:w="412" w:type="pct"/>
          </w:tcPr>
          <w:p w14:paraId="0FF05CBC" w14:textId="77777777" w:rsidR="0080164E" w:rsidRPr="0080164E" w:rsidRDefault="0080164E" w:rsidP="0080164E">
            <w:pPr>
              <w:outlineLvl w:val="0"/>
              <w:rPr>
                <w:rFonts w:ascii="Calibri" w:eastAsia="Cambria" w:hAnsi="Calibri"/>
              </w:rPr>
            </w:pPr>
          </w:p>
        </w:tc>
        <w:tc>
          <w:tcPr>
            <w:tcW w:w="412" w:type="pct"/>
          </w:tcPr>
          <w:p w14:paraId="13224CF9" w14:textId="77777777" w:rsidR="0080164E" w:rsidRPr="0080164E" w:rsidRDefault="0080164E" w:rsidP="0080164E">
            <w:pPr>
              <w:outlineLvl w:val="0"/>
              <w:rPr>
                <w:rFonts w:ascii="Calibri" w:eastAsia="Cambria" w:hAnsi="Calibri"/>
              </w:rPr>
            </w:pPr>
          </w:p>
        </w:tc>
        <w:tc>
          <w:tcPr>
            <w:tcW w:w="412" w:type="pct"/>
          </w:tcPr>
          <w:p w14:paraId="25EFBA89" w14:textId="77777777" w:rsidR="0080164E" w:rsidRPr="0080164E" w:rsidRDefault="0080164E" w:rsidP="0080164E">
            <w:pPr>
              <w:outlineLvl w:val="0"/>
              <w:rPr>
                <w:rFonts w:ascii="Calibri" w:eastAsia="Cambria" w:hAnsi="Calibri"/>
              </w:rPr>
            </w:pPr>
          </w:p>
        </w:tc>
        <w:tc>
          <w:tcPr>
            <w:tcW w:w="412" w:type="pct"/>
          </w:tcPr>
          <w:p w14:paraId="78D3D795" w14:textId="77777777" w:rsidR="0080164E" w:rsidRPr="0080164E" w:rsidRDefault="0080164E" w:rsidP="0080164E">
            <w:pPr>
              <w:outlineLvl w:val="0"/>
              <w:rPr>
                <w:rFonts w:ascii="Calibri" w:eastAsia="Cambria" w:hAnsi="Calibri"/>
              </w:rPr>
            </w:pPr>
          </w:p>
        </w:tc>
        <w:tc>
          <w:tcPr>
            <w:tcW w:w="410" w:type="pct"/>
          </w:tcPr>
          <w:p w14:paraId="720269B5" w14:textId="77777777" w:rsidR="0080164E" w:rsidRPr="0080164E" w:rsidRDefault="0080164E" w:rsidP="0080164E">
            <w:pPr>
              <w:outlineLvl w:val="0"/>
              <w:rPr>
                <w:rFonts w:ascii="Calibri" w:eastAsia="Cambria" w:hAnsi="Calibri"/>
              </w:rPr>
            </w:pPr>
          </w:p>
        </w:tc>
      </w:tr>
      <w:tr w:rsidR="0080164E" w:rsidRPr="0080164E" w14:paraId="3EEA30ED" w14:textId="77777777" w:rsidTr="0080164E">
        <w:trPr>
          <w:trHeight w:val="414"/>
        </w:trPr>
        <w:tc>
          <w:tcPr>
            <w:tcW w:w="5000" w:type="pct"/>
            <w:gridSpan w:val="6"/>
          </w:tcPr>
          <w:p w14:paraId="10B9B1E4" w14:textId="77777777" w:rsidR="0080164E" w:rsidRPr="0080164E" w:rsidRDefault="0080164E" w:rsidP="0080164E">
            <w:pPr>
              <w:spacing w:before="120" w:after="120"/>
              <w:outlineLvl w:val="0"/>
              <w:rPr>
                <w:rFonts w:ascii="Calibri" w:eastAsia="Cambria" w:hAnsi="Calibri"/>
              </w:rPr>
            </w:pPr>
            <w:r w:rsidRPr="0080164E">
              <w:rPr>
                <w:rFonts w:ascii="Calibri" w:eastAsia="Cambria" w:hAnsi="Calibri"/>
                <w:b/>
                <w:i/>
              </w:rPr>
              <w:t>Student as Supervisor</w:t>
            </w:r>
          </w:p>
        </w:tc>
      </w:tr>
      <w:tr w:rsidR="0080164E" w:rsidRPr="0080164E" w14:paraId="691A7609" w14:textId="77777777" w:rsidTr="0080164E">
        <w:trPr>
          <w:trHeight w:val="414"/>
        </w:trPr>
        <w:tc>
          <w:tcPr>
            <w:tcW w:w="2942" w:type="pct"/>
          </w:tcPr>
          <w:p w14:paraId="3963B74F" w14:textId="77777777" w:rsidR="0080164E" w:rsidRPr="0080164E" w:rsidRDefault="0080164E" w:rsidP="0080164E">
            <w:pPr>
              <w:spacing w:before="120"/>
              <w:rPr>
                <w:rFonts w:ascii="Calibri" w:eastAsia="Cambria" w:hAnsi="Calibri"/>
              </w:rPr>
            </w:pPr>
            <w:r w:rsidRPr="0080164E">
              <w:rPr>
                <w:rFonts w:ascii="Calibri" w:eastAsia="Cambria" w:hAnsi="Calibri"/>
              </w:rPr>
              <w:t>Develop a basic training plan for trainees</w:t>
            </w:r>
          </w:p>
        </w:tc>
        <w:tc>
          <w:tcPr>
            <w:tcW w:w="412" w:type="pct"/>
          </w:tcPr>
          <w:p w14:paraId="417C28EA" w14:textId="77777777" w:rsidR="0080164E" w:rsidRPr="0080164E" w:rsidRDefault="0080164E" w:rsidP="0080164E">
            <w:pPr>
              <w:outlineLvl w:val="0"/>
              <w:rPr>
                <w:rFonts w:ascii="Calibri" w:eastAsia="Cambria" w:hAnsi="Calibri"/>
              </w:rPr>
            </w:pPr>
          </w:p>
        </w:tc>
        <w:tc>
          <w:tcPr>
            <w:tcW w:w="412" w:type="pct"/>
          </w:tcPr>
          <w:p w14:paraId="533A8355" w14:textId="77777777" w:rsidR="0080164E" w:rsidRPr="0080164E" w:rsidRDefault="0080164E" w:rsidP="0080164E">
            <w:pPr>
              <w:outlineLvl w:val="0"/>
              <w:rPr>
                <w:rFonts w:ascii="Calibri" w:eastAsia="Cambria" w:hAnsi="Calibri"/>
              </w:rPr>
            </w:pPr>
          </w:p>
        </w:tc>
        <w:tc>
          <w:tcPr>
            <w:tcW w:w="412" w:type="pct"/>
          </w:tcPr>
          <w:p w14:paraId="06CD240E" w14:textId="77777777" w:rsidR="0080164E" w:rsidRPr="0080164E" w:rsidRDefault="0080164E" w:rsidP="0080164E">
            <w:pPr>
              <w:outlineLvl w:val="0"/>
              <w:rPr>
                <w:rFonts w:ascii="Calibri" w:eastAsia="Cambria" w:hAnsi="Calibri"/>
              </w:rPr>
            </w:pPr>
          </w:p>
        </w:tc>
        <w:tc>
          <w:tcPr>
            <w:tcW w:w="412" w:type="pct"/>
          </w:tcPr>
          <w:p w14:paraId="06ECEE34" w14:textId="77777777" w:rsidR="0080164E" w:rsidRPr="0080164E" w:rsidRDefault="0080164E" w:rsidP="0080164E">
            <w:pPr>
              <w:outlineLvl w:val="0"/>
              <w:rPr>
                <w:rFonts w:ascii="Calibri" w:eastAsia="Cambria" w:hAnsi="Calibri"/>
              </w:rPr>
            </w:pPr>
          </w:p>
        </w:tc>
        <w:tc>
          <w:tcPr>
            <w:tcW w:w="410" w:type="pct"/>
          </w:tcPr>
          <w:p w14:paraId="4A7AEE72" w14:textId="77777777" w:rsidR="0080164E" w:rsidRPr="0080164E" w:rsidRDefault="0080164E" w:rsidP="0080164E">
            <w:pPr>
              <w:outlineLvl w:val="0"/>
              <w:rPr>
                <w:rFonts w:ascii="Calibri" w:eastAsia="Cambria" w:hAnsi="Calibri"/>
              </w:rPr>
            </w:pPr>
          </w:p>
        </w:tc>
      </w:tr>
      <w:tr w:rsidR="0080164E" w:rsidRPr="0080164E" w14:paraId="5590D983" w14:textId="77777777" w:rsidTr="0080164E">
        <w:trPr>
          <w:trHeight w:val="414"/>
        </w:trPr>
        <w:tc>
          <w:tcPr>
            <w:tcW w:w="2942" w:type="pct"/>
          </w:tcPr>
          <w:p w14:paraId="372F2351" w14:textId="77777777" w:rsidR="0080164E" w:rsidRPr="0080164E" w:rsidRDefault="0080164E" w:rsidP="0080164E">
            <w:pPr>
              <w:spacing w:before="120"/>
              <w:rPr>
                <w:rFonts w:ascii="Calibri" w:eastAsia="Cambria" w:hAnsi="Calibri"/>
              </w:rPr>
            </w:pPr>
            <w:r w:rsidRPr="0080164E">
              <w:rPr>
                <w:rFonts w:ascii="Calibri" w:eastAsia="Cambria" w:hAnsi="Calibri"/>
              </w:rPr>
              <w:t>Develop and communicate formative and summative evaluations of supervisees’ work</w:t>
            </w:r>
          </w:p>
        </w:tc>
        <w:tc>
          <w:tcPr>
            <w:tcW w:w="412" w:type="pct"/>
          </w:tcPr>
          <w:p w14:paraId="266AB16B" w14:textId="77777777" w:rsidR="0080164E" w:rsidRPr="0080164E" w:rsidRDefault="0080164E" w:rsidP="0080164E">
            <w:pPr>
              <w:outlineLvl w:val="0"/>
              <w:rPr>
                <w:rFonts w:ascii="Calibri" w:eastAsia="Cambria" w:hAnsi="Calibri"/>
              </w:rPr>
            </w:pPr>
          </w:p>
        </w:tc>
        <w:tc>
          <w:tcPr>
            <w:tcW w:w="412" w:type="pct"/>
          </w:tcPr>
          <w:p w14:paraId="66252B4A" w14:textId="77777777" w:rsidR="0080164E" w:rsidRPr="0080164E" w:rsidRDefault="0080164E" w:rsidP="0080164E">
            <w:pPr>
              <w:outlineLvl w:val="0"/>
              <w:rPr>
                <w:rFonts w:ascii="Calibri" w:eastAsia="Cambria" w:hAnsi="Calibri"/>
              </w:rPr>
            </w:pPr>
          </w:p>
        </w:tc>
        <w:tc>
          <w:tcPr>
            <w:tcW w:w="412" w:type="pct"/>
          </w:tcPr>
          <w:p w14:paraId="3AFA926B" w14:textId="77777777" w:rsidR="0080164E" w:rsidRPr="0080164E" w:rsidRDefault="0080164E" w:rsidP="0080164E">
            <w:pPr>
              <w:outlineLvl w:val="0"/>
              <w:rPr>
                <w:rFonts w:ascii="Calibri" w:eastAsia="Cambria" w:hAnsi="Calibri"/>
              </w:rPr>
            </w:pPr>
          </w:p>
        </w:tc>
        <w:tc>
          <w:tcPr>
            <w:tcW w:w="412" w:type="pct"/>
          </w:tcPr>
          <w:p w14:paraId="39CFF939" w14:textId="77777777" w:rsidR="0080164E" w:rsidRPr="0080164E" w:rsidRDefault="0080164E" w:rsidP="0080164E">
            <w:pPr>
              <w:outlineLvl w:val="0"/>
              <w:rPr>
                <w:rFonts w:ascii="Calibri" w:eastAsia="Cambria" w:hAnsi="Calibri"/>
              </w:rPr>
            </w:pPr>
          </w:p>
        </w:tc>
        <w:tc>
          <w:tcPr>
            <w:tcW w:w="410" w:type="pct"/>
          </w:tcPr>
          <w:p w14:paraId="7A98DE30" w14:textId="77777777" w:rsidR="0080164E" w:rsidRPr="0080164E" w:rsidRDefault="0080164E" w:rsidP="0080164E">
            <w:pPr>
              <w:outlineLvl w:val="0"/>
              <w:rPr>
                <w:rFonts w:ascii="Calibri" w:eastAsia="Cambria" w:hAnsi="Calibri"/>
              </w:rPr>
            </w:pPr>
          </w:p>
        </w:tc>
      </w:tr>
      <w:tr w:rsidR="0080164E" w:rsidRPr="0080164E" w14:paraId="7BE55CEF" w14:textId="77777777" w:rsidTr="0080164E">
        <w:trPr>
          <w:trHeight w:val="414"/>
        </w:trPr>
        <w:tc>
          <w:tcPr>
            <w:tcW w:w="2942" w:type="pct"/>
          </w:tcPr>
          <w:p w14:paraId="30F55D05" w14:textId="77777777" w:rsidR="0080164E" w:rsidRPr="0080164E" w:rsidRDefault="0080164E" w:rsidP="0080164E">
            <w:pPr>
              <w:spacing w:before="120"/>
              <w:rPr>
                <w:rFonts w:ascii="Calibri" w:eastAsia="Cambria" w:hAnsi="Calibri"/>
              </w:rPr>
            </w:pPr>
            <w:r w:rsidRPr="0080164E">
              <w:rPr>
                <w:rFonts w:ascii="Calibri" w:eastAsia="Cambria" w:hAnsi="Calibri"/>
              </w:rPr>
              <w:t>Provide specific feedback regarding therapeutic technique</w:t>
            </w:r>
          </w:p>
        </w:tc>
        <w:tc>
          <w:tcPr>
            <w:tcW w:w="412" w:type="pct"/>
          </w:tcPr>
          <w:p w14:paraId="4FFE47E8" w14:textId="77777777" w:rsidR="0080164E" w:rsidRPr="0080164E" w:rsidRDefault="0080164E" w:rsidP="0080164E">
            <w:pPr>
              <w:outlineLvl w:val="0"/>
              <w:rPr>
                <w:rFonts w:ascii="Calibri" w:eastAsia="Cambria" w:hAnsi="Calibri"/>
              </w:rPr>
            </w:pPr>
          </w:p>
        </w:tc>
        <w:tc>
          <w:tcPr>
            <w:tcW w:w="412" w:type="pct"/>
          </w:tcPr>
          <w:p w14:paraId="691966DF" w14:textId="77777777" w:rsidR="0080164E" w:rsidRPr="0080164E" w:rsidRDefault="0080164E" w:rsidP="0080164E">
            <w:pPr>
              <w:outlineLvl w:val="0"/>
              <w:rPr>
                <w:rFonts w:ascii="Calibri" w:eastAsia="Cambria" w:hAnsi="Calibri"/>
              </w:rPr>
            </w:pPr>
          </w:p>
        </w:tc>
        <w:tc>
          <w:tcPr>
            <w:tcW w:w="412" w:type="pct"/>
          </w:tcPr>
          <w:p w14:paraId="0E8C5FD1" w14:textId="77777777" w:rsidR="0080164E" w:rsidRPr="0080164E" w:rsidRDefault="0080164E" w:rsidP="0080164E">
            <w:pPr>
              <w:outlineLvl w:val="0"/>
              <w:rPr>
                <w:rFonts w:ascii="Calibri" w:eastAsia="Cambria" w:hAnsi="Calibri"/>
              </w:rPr>
            </w:pPr>
          </w:p>
        </w:tc>
        <w:tc>
          <w:tcPr>
            <w:tcW w:w="412" w:type="pct"/>
          </w:tcPr>
          <w:p w14:paraId="3A44907F" w14:textId="77777777" w:rsidR="0080164E" w:rsidRPr="0080164E" w:rsidRDefault="0080164E" w:rsidP="0080164E">
            <w:pPr>
              <w:outlineLvl w:val="0"/>
              <w:rPr>
                <w:rFonts w:ascii="Calibri" w:eastAsia="Cambria" w:hAnsi="Calibri"/>
              </w:rPr>
            </w:pPr>
          </w:p>
        </w:tc>
        <w:tc>
          <w:tcPr>
            <w:tcW w:w="410" w:type="pct"/>
          </w:tcPr>
          <w:p w14:paraId="73681B1F" w14:textId="77777777" w:rsidR="0080164E" w:rsidRPr="0080164E" w:rsidRDefault="0080164E" w:rsidP="0080164E">
            <w:pPr>
              <w:outlineLvl w:val="0"/>
              <w:rPr>
                <w:rFonts w:ascii="Calibri" w:eastAsia="Cambria" w:hAnsi="Calibri"/>
              </w:rPr>
            </w:pPr>
          </w:p>
        </w:tc>
      </w:tr>
      <w:tr w:rsidR="0080164E" w:rsidRPr="0080164E" w14:paraId="3DBAC744" w14:textId="77777777" w:rsidTr="0080164E">
        <w:trPr>
          <w:trHeight w:val="414"/>
        </w:trPr>
        <w:tc>
          <w:tcPr>
            <w:tcW w:w="2942" w:type="pct"/>
          </w:tcPr>
          <w:p w14:paraId="292B3396" w14:textId="77777777" w:rsidR="0080164E" w:rsidRPr="0080164E" w:rsidRDefault="0080164E" w:rsidP="0080164E">
            <w:pPr>
              <w:spacing w:before="120"/>
              <w:rPr>
                <w:rFonts w:ascii="Calibri" w:eastAsia="Cambria" w:hAnsi="Calibri"/>
              </w:rPr>
            </w:pPr>
            <w:r w:rsidRPr="0080164E">
              <w:rPr>
                <w:rFonts w:ascii="Calibri" w:eastAsia="Cambria" w:hAnsi="Calibri"/>
              </w:rPr>
              <w:t>Match supervision style and content to the individual needs of supervisee and context</w:t>
            </w:r>
          </w:p>
        </w:tc>
        <w:tc>
          <w:tcPr>
            <w:tcW w:w="412" w:type="pct"/>
          </w:tcPr>
          <w:p w14:paraId="7966D795" w14:textId="77777777" w:rsidR="0080164E" w:rsidRPr="0080164E" w:rsidRDefault="0080164E" w:rsidP="0080164E">
            <w:pPr>
              <w:outlineLvl w:val="0"/>
              <w:rPr>
                <w:rFonts w:ascii="Calibri" w:eastAsia="Cambria" w:hAnsi="Calibri"/>
              </w:rPr>
            </w:pPr>
          </w:p>
        </w:tc>
        <w:tc>
          <w:tcPr>
            <w:tcW w:w="412" w:type="pct"/>
          </w:tcPr>
          <w:p w14:paraId="79696404" w14:textId="77777777" w:rsidR="0080164E" w:rsidRPr="0080164E" w:rsidRDefault="0080164E" w:rsidP="0080164E">
            <w:pPr>
              <w:outlineLvl w:val="0"/>
              <w:rPr>
                <w:rFonts w:ascii="Calibri" w:eastAsia="Cambria" w:hAnsi="Calibri"/>
              </w:rPr>
            </w:pPr>
          </w:p>
        </w:tc>
        <w:tc>
          <w:tcPr>
            <w:tcW w:w="412" w:type="pct"/>
          </w:tcPr>
          <w:p w14:paraId="5B2ED514" w14:textId="77777777" w:rsidR="0080164E" w:rsidRPr="0080164E" w:rsidRDefault="0080164E" w:rsidP="0080164E">
            <w:pPr>
              <w:outlineLvl w:val="0"/>
              <w:rPr>
                <w:rFonts w:ascii="Calibri" w:eastAsia="Cambria" w:hAnsi="Calibri"/>
              </w:rPr>
            </w:pPr>
          </w:p>
        </w:tc>
        <w:tc>
          <w:tcPr>
            <w:tcW w:w="412" w:type="pct"/>
          </w:tcPr>
          <w:p w14:paraId="2EB14233" w14:textId="77777777" w:rsidR="0080164E" w:rsidRPr="0080164E" w:rsidRDefault="0080164E" w:rsidP="0080164E">
            <w:pPr>
              <w:outlineLvl w:val="0"/>
              <w:rPr>
                <w:rFonts w:ascii="Calibri" w:eastAsia="Cambria" w:hAnsi="Calibri"/>
              </w:rPr>
            </w:pPr>
          </w:p>
        </w:tc>
        <w:tc>
          <w:tcPr>
            <w:tcW w:w="410" w:type="pct"/>
          </w:tcPr>
          <w:p w14:paraId="61456183" w14:textId="77777777" w:rsidR="0080164E" w:rsidRPr="0080164E" w:rsidRDefault="0080164E" w:rsidP="0080164E">
            <w:pPr>
              <w:outlineLvl w:val="0"/>
              <w:rPr>
                <w:rFonts w:ascii="Calibri" w:eastAsia="Cambria" w:hAnsi="Calibri"/>
              </w:rPr>
            </w:pPr>
          </w:p>
        </w:tc>
      </w:tr>
      <w:tr w:rsidR="0080164E" w:rsidRPr="0080164E" w14:paraId="142D4D94" w14:textId="77777777" w:rsidTr="0080164E">
        <w:trPr>
          <w:trHeight w:val="414"/>
        </w:trPr>
        <w:tc>
          <w:tcPr>
            <w:tcW w:w="2942" w:type="pct"/>
          </w:tcPr>
          <w:p w14:paraId="417B4C0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32207798" w14:textId="77777777" w:rsidR="0080164E" w:rsidRPr="0080164E" w:rsidRDefault="0080164E" w:rsidP="0080164E">
            <w:pPr>
              <w:spacing w:before="120"/>
              <w:rPr>
                <w:rFonts w:ascii="Calibri" w:eastAsia="Cambria" w:hAnsi="Calibri"/>
              </w:rPr>
            </w:pPr>
          </w:p>
        </w:tc>
        <w:tc>
          <w:tcPr>
            <w:tcW w:w="412" w:type="pct"/>
          </w:tcPr>
          <w:p w14:paraId="2298CDE6" w14:textId="77777777" w:rsidR="0080164E" w:rsidRPr="0080164E" w:rsidRDefault="0080164E" w:rsidP="0080164E">
            <w:pPr>
              <w:outlineLvl w:val="0"/>
              <w:rPr>
                <w:rFonts w:ascii="Calibri" w:eastAsia="Cambria" w:hAnsi="Calibri"/>
              </w:rPr>
            </w:pPr>
          </w:p>
        </w:tc>
        <w:tc>
          <w:tcPr>
            <w:tcW w:w="412" w:type="pct"/>
          </w:tcPr>
          <w:p w14:paraId="5B1FB590" w14:textId="77777777" w:rsidR="0080164E" w:rsidRPr="0080164E" w:rsidRDefault="0080164E" w:rsidP="0080164E">
            <w:pPr>
              <w:outlineLvl w:val="0"/>
              <w:rPr>
                <w:rFonts w:ascii="Calibri" w:eastAsia="Cambria" w:hAnsi="Calibri"/>
              </w:rPr>
            </w:pPr>
          </w:p>
        </w:tc>
        <w:tc>
          <w:tcPr>
            <w:tcW w:w="412" w:type="pct"/>
          </w:tcPr>
          <w:p w14:paraId="6A853A50" w14:textId="77777777" w:rsidR="0080164E" w:rsidRPr="0080164E" w:rsidRDefault="0080164E" w:rsidP="0080164E">
            <w:pPr>
              <w:outlineLvl w:val="0"/>
              <w:rPr>
                <w:rFonts w:ascii="Calibri" w:eastAsia="Cambria" w:hAnsi="Calibri"/>
              </w:rPr>
            </w:pPr>
          </w:p>
        </w:tc>
        <w:tc>
          <w:tcPr>
            <w:tcW w:w="412" w:type="pct"/>
          </w:tcPr>
          <w:p w14:paraId="141B0993" w14:textId="77777777" w:rsidR="0080164E" w:rsidRPr="0080164E" w:rsidRDefault="0080164E" w:rsidP="0080164E">
            <w:pPr>
              <w:outlineLvl w:val="0"/>
              <w:rPr>
                <w:rFonts w:ascii="Calibri" w:eastAsia="Cambria" w:hAnsi="Calibri"/>
              </w:rPr>
            </w:pPr>
          </w:p>
        </w:tc>
        <w:tc>
          <w:tcPr>
            <w:tcW w:w="410" w:type="pct"/>
          </w:tcPr>
          <w:p w14:paraId="6C4AFF34" w14:textId="77777777" w:rsidR="0080164E" w:rsidRPr="0080164E" w:rsidRDefault="0080164E" w:rsidP="0080164E">
            <w:pPr>
              <w:outlineLvl w:val="0"/>
              <w:rPr>
                <w:rFonts w:ascii="Calibri" w:eastAsia="Cambria" w:hAnsi="Calibri"/>
              </w:rPr>
            </w:pPr>
          </w:p>
        </w:tc>
      </w:tr>
    </w:tbl>
    <w:p w14:paraId="2905D898" w14:textId="77777777" w:rsidR="0080164E" w:rsidRPr="0080164E" w:rsidRDefault="0080164E" w:rsidP="0080164E">
      <w:pPr>
        <w:outlineLvl w:val="0"/>
        <w:rPr>
          <w:rFonts w:ascii="Cambria" w:eastAsia="Cambria" w:hAnsi="Cambria"/>
        </w:rPr>
      </w:pPr>
    </w:p>
    <w:p w14:paraId="6053110A" w14:textId="77777777" w:rsidR="0080164E" w:rsidRPr="0080164E" w:rsidRDefault="0080164E" w:rsidP="0080164E">
      <w:pPr>
        <w:rPr>
          <w:rFonts w:ascii="Cambria" w:eastAsia="Cambria" w:hAnsi="Cambria"/>
        </w:rPr>
      </w:pPr>
    </w:p>
    <w:p w14:paraId="6DC193F5"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Interpersonal Competence and Communication</w:t>
      </w:r>
    </w:p>
    <w:p w14:paraId="36560A5A" w14:textId="77777777" w:rsidR="0080164E" w:rsidRPr="0080164E" w:rsidRDefault="0080164E" w:rsidP="0080164E">
      <w:pPr>
        <w:rPr>
          <w:rFonts w:ascii="Cambria" w:eastAsia="Cambria" w:hAnsi="Cambria"/>
        </w:rPr>
      </w:pPr>
    </w:p>
    <w:p w14:paraId="1DD7EB59"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2"/>
        <w:gridCol w:w="794"/>
        <w:gridCol w:w="794"/>
        <w:gridCol w:w="794"/>
        <w:gridCol w:w="794"/>
        <w:gridCol w:w="790"/>
      </w:tblGrid>
      <w:tr w:rsidR="0080164E" w:rsidRPr="0080164E" w14:paraId="7084103D" w14:textId="77777777" w:rsidTr="0080164E">
        <w:trPr>
          <w:cantSplit/>
          <w:trHeight w:val="1134"/>
          <w:tblHeader/>
        </w:trPr>
        <w:tc>
          <w:tcPr>
            <w:tcW w:w="2942" w:type="pct"/>
            <w:shd w:val="clear" w:color="auto" w:fill="D9D9D9"/>
          </w:tcPr>
          <w:p w14:paraId="7F6C8833" w14:textId="77777777" w:rsidR="0080164E" w:rsidRPr="0080164E" w:rsidRDefault="0080164E" w:rsidP="0080164E">
            <w:pPr>
              <w:outlineLvl w:val="0"/>
              <w:rPr>
                <w:rFonts w:ascii="Calibri" w:eastAsia="Cambria" w:hAnsi="Calibri"/>
              </w:rPr>
            </w:pPr>
          </w:p>
          <w:p w14:paraId="01B208B0" w14:textId="77777777" w:rsidR="0080164E" w:rsidRPr="0080164E" w:rsidRDefault="0080164E" w:rsidP="0080164E">
            <w:pPr>
              <w:outlineLvl w:val="0"/>
              <w:rPr>
                <w:rFonts w:ascii="Calibri" w:eastAsia="Cambria" w:hAnsi="Calibri"/>
              </w:rPr>
            </w:pPr>
          </w:p>
          <w:p w14:paraId="2603FAAA" w14:textId="77777777" w:rsidR="0080164E" w:rsidRPr="0080164E" w:rsidRDefault="0080164E" w:rsidP="0080164E">
            <w:pPr>
              <w:outlineLvl w:val="0"/>
              <w:rPr>
                <w:rFonts w:ascii="Calibri" w:eastAsia="Cambria" w:hAnsi="Calibri"/>
              </w:rPr>
            </w:pPr>
          </w:p>
          <w:p w14:paraId="01B4247B" w14:textId="77777777" w:rsidR="0080164E" w:rsidRPr="0080164E" w:rsidRDefault="0080164E" w:rsidP="0080164E">
            <w:pPr>
              <w:outlineLvl w:val="0"/>
              <w:rPr>
                <w:rFonts w:ascii="Calibri" w:eastAsia="Cambria" w:hAnsi="Calibri"/>
              </w:rPr>
            </w:pPr>
          </w:p>
          <w:p w14:paraId="76E82932" w14:textId="77777777" w:rsidR="0080164E" w:rsidRPr="0080164E" w:rsidRDefault="0080164E" w:rsidP="0080164E">
            <w:pPr>
              <w:outlineLvl w:val="0"/>
              <w:rPr>
                <w:rFonts w:ascii="Calibri" w:eastAsia="Cambria" w:hAnsi="Calibri"/>
              </w:rPr>
            </w:pPr>
          </w:p>
          <w:p w14:paraId="43814AF1" w14:textId="77777777" w:rsidR="0080164E" w:rsidRPr="0080164E" w:rsidRDefault="0080164E" w:rsidP="0080164E">
            <w:pPr>
              <w:outlineLvl w:val="0"/>
              <w:rPr>
                <w:rFonts w:ascii="Calibri" w:eastAsia="Cambria" w:hAnsi="Calibri"/>
              </w:rPr>
            </w:pPr>
          </w:p>
        </w:tc>
        <w:tc>
          <w:tcPr>
            <w:tcW w:w="412" w:type="pct"/>
            <w:shd w:val="clear" w:color="auto" w:fill="D9D9D9"/>
            <w:textDirection w:val="btLr"/>
          </w:tcPr>
          <w:p w14:paraId="5224DFFC"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Not Applicable</w:t>
            </w:r>
          </w:p>
        </w:tc>
        <w:tc>
          <w:tcPr>
            <w:tcW w:w="412" w:type="pct"/>
            <w:shd w:val="clear" w:color="auto" w:fill="D9D9D9"/>
            <w:textDirection w:val="btLr"/>
          </w:tcPr>
          <w:p w14:paraId="6BB1979E"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Below Expectations</w:t>
            </w:r>
          </w:p>
        </w:tc>
        <w:tc>
          <w:tcPr>
            <w:tcW w:w="412" w:type="pct"/>
            <w:shd w:val="clear" w:color="auto" w:fill="D9D9D9"/>
            <w:textDirection w:val="btLr"/>
          </w:tcPr>
          <w:p w14:paraId="171276C5"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Emerging</w:t>
            </w:r>
          </w:p>
        </w:tc>
        <w:tc>
          <w:tcPr>
            <w:tcW w:w="412" w:type="pct"/>
            <w:shd w:val="clear" w:color="auto" w:fill="D9D9D9"/>
            <w:textDirection w:val="btLr"/>
          </w:tcPr>
          <w:p w14:paraId="3A632C79"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Demonstrating Good Progress</w:t>
            </w:r>
          </w:p>
        </w:tc>
        <w:tc>
          <w:tcPr>
            <w:tcW w:w="410" w:type="pct"/>
            <w:shd w:val="clear" w:color="auto" w:fill="D9D9D9"/>
            <w:textDirection w:val="btLr"/>
          </w:tcPr>
          <w:p w14:paraId="09ADEDAF" w14:textId="77777777" w:rsidR="0080164E" w:rsidRPr="0080164E" w:rsidRDefault="0080164E" w:rsidP="0080164E">
            <w:pPr>
              <w:ind w:left="113" w:right="113"/>
              <w:outlineLvl w:val="0"/>
              <w:rPr>
                <w:rFonts w:ascii="Calibri" w:eastAsia="Cambria" w:hAnsi="Calibri"/>
                <w:b/>
                <w:sz w:val="20"/>
              </w:rPr>
            </w:pPr>
            <w:r w:rsidRPr="0080164E">
              <w:rPr>
                <w:rFonts w:ascii="Calibri" w:eastAsia="Cambria" w:hAnsi="Calibri"/>
                <w:b/>
                <w:sz w:val="20"/>
              </w:rPr>
              <w:t>Ready for Internship</w:t>
            </w:r>
          </w:p>
        </w:tc>
      </w:tr>
      <w:tr w:rsidR="0080164E" w:rsidRPr="0080164E" w14:paraId="60E61D4D" w14:textId="77777777" w:rsidTr="0080164E">
        <w:tc>
          <w:tcPr>
            <w:tcW w:w="2942" w:type="pct"/>
          </w:tcPr>
          <w:p w14:paraId="156FE0CF" w14:textId="77777777" w:rsidR="0080164E" w:rsidRPr="0080164E" w:rsidRDefault="0080164E" w:rsidP="0080164E">
            <w:pPr>
              <w:spacing w:before="120"/>
              <w:rPr>
                <w:rFonts w:ascii="Calibri" w:eastAsia="Cambria" w:hAnsi="Calibri"/>
                <w:u w:val="single"/>
              </w:rPr>
            </w:pPr>
            <w:r w:rsidRPr="0080164E">
              <w:rPr>
                <w:rFonts w:ascii="Calibri" w:eastAsia="Cambria" w:hAnsi="Calibri"/>
              </w:rPr>
              <w:t>Integrate and apply theory, research, and professional guidelines to work effectively with individuals, families, and groups with diverse social and cultural contexts</w:t>
            </w:r>
          </w:p>
        </w:tc>
        <w:tc>
          <w:tcPr>
            <w:tcW w:w="412" w:type="pct"/>
          </w:tcPr>
          <w:p w14:paraId="0010275D" w14:textId="77777777" w:rsidR="0080164E" w:rsidRPr="0080164E" w:rsidRDefault="0080164E" w:rsidP="0080164E">
            <w:pPr>
              <w:outlineLvl w:val="0"/>
              <w:rPr>
                <w:rFonts w:ascii="Calibri" w:eastAsia="Cambria" w:hAnsi="Calibri"/>
              </w:rPr>
            </w:pPr>
          </w:p>
        </w:tc>
        <w:tc>
          <w:tcPr>
            <w:tcW w:w="412" w:type="pct"/>
          </w:tcPr>
          <w:p w14:paraId="06C2DD2D" w14:textId="77777777" w:rsidR="0080164E" w:rsidRPr="0080164E" w:rsidRDefault="0080164E" w:rsidP="0080164E">
            <w:pPr>
              <w:outlineLvl w:val="0"/>
              <w:rPr>
                <w:rFonts w:ascii="Calibri" w:eastAsia="Cambria" w:hAnsi="Calibri"/>
              </w:rPr>
            </w:pPr>
          </w:p>
        </w:tc>
        <w:tc>
          <w:tcPr>
            <w:tcW w:w="412" w:type="pct"/>
          </w:tcPr>
          <w:p w14:paraId="7CABB846" w14:textId="77777777" w:rsidR="0080164E" w:rsidRPr="0080164E" w:rsidRDefault="0080164E" w:rsidP="0080164E">
            <w:pPr>
              <w:outlineLvl w:val="0"/>
              <w:rPr>
                <w:rFonts w:ascii="Calibri" w:eastAsia="Cambria" w:hAnsi="Calibri"/>
              </w:rPr>
            </w:pPr>
          </w:p>
        </w:tc>
        <w:tc>
          <w:tcPr>
            <w:tcW w:w="412" w:type="pct"/>
          </w:tcPr>
          <w:p w14:paraId="62C95460" w14:textId="77777777" w:rsidR="0080164E" w:rsidRPr="0080164E" w:rsidRDefault="0080164E" w:rsidP="0080164E">
            <w:pPr>
              <w:outlineLvl w:val="0"/>
              <w:rPr>
                <w:rFonts w:ascii="Calibri" w:eastAsia="Cambria" w:hAnsi="Calibri"/>
              </w:rPr>
            </w:pPr>
          </w:p>
        </w:tc>
        <w:tc>
          <w:tcPr>
            <w:tcW w:w="410" w:type="pct"/>
          </w:tcPr>
          <w:p w14:paraId="60B6D3BE" w14:textId="77777777" w:rsidR="0080164E" w:rsidRPr="0080164E" w:rsidRDefault="0080164E" w:rsidP="0080164E">
            <w:pPr>
              <w:outlineLvl w:val="0"/>
              <w:rPr>
                <w:rFonts w:ascii="Calibri" w:eastAsia="Cambria" w:hAnsi="Calibri"/>
              </w:rPr>
            </w:pPr>
          </w:p>
        </w:tc>
      </w:tr>
      <w:tr w:rsidR="0080164E" w:rsidRPr="0080164E" w14:paraId="55A10EE6" w14:textId="77777777" w:rsidTr="0080164E">
        <w:tc>
          <w:tcPr>
            <w:tcW w:w="2942" w:type="pct"/>
          </w:tcPr>
          <w:p w14:paraId="76FF07C8" w14:textId="77777777" w:rsidR="0080164E" w:rsidRPr="0080164E" w:rsidRDefault="0080164E" w:rsidP="0080164E">
            <w:pPr>
              <w:spacing w:before="120"/>
              <w:rPr>
                <w:rFonts w:ascii="Calibri" w:eastAsia="Cambria" w:hAnsi="Calibri"/>
              </w:rPr>
            </w:pPr>
            <w:r w:rsidRPr="0080164E">
              <w:rPr>
                <w:rFonts w:ascii="Calibri" w:eastAsia="Cambria" w:hAnsi="Calibri"/>
              </w:rPr>
              <w:t>Communicate effectively in oral and written format in scholarly and practice settings</w:t>
            </w:r>
          </w:p>
        </w:tc>
        <w:tc>
          <w:tcPr>
            <w:tcW w:w="412" w:type="pct"/>
          </w:tcPr>
          <w:p w14:paraId="30DA8AAE" w14:textId="77777777" w:rsidR="0080164E" w:rsidRPr="0080164E" w:rsidRDefault="0080164E" w:rsidP="0080164E">
            <w:pPr>
              <w:outlineLvl w:val="0"/>
              <w:rPr>
                <w:rFonts w:ascii="Calibri" w:eastAsia="Cambria" w:hAnsi="Calibri"/>
              </w:rPr>
            </w:pPr>
          </w:p>
        </w:tc>
        <w:tc>
          <w:tcPr>
            <w:tcW w:w="412" w:type="pct"/>
          </w:tcPr>
          <w:p w14:paraId="4B06F4F9" w14:textId="77777777" w:rsidR="0080164E" w:rsidRPr="0080164E" w:rsidRDefault="0080164E" w:rsidP="0080164E">
            <w:pPr>
              <w:outlineLvl w:val="0"/>
              <w:rPr>
                <w:rFonts w:ascii="Calibri" w:eastAsia="Cambria" w:hAnsi="Calibri"/>
              </w:rPr>
            </w:pPr>
          </w:p>
        </w:tc>
        <w:tc>
          <w:tcPr>
            <w:tcW w:w="412" w:type="pct"/>
          </w:tcPr>
          <w:p w14:paraId="64F0E466" w14:textId="77777777" w:rsidR="0080164E" w:rsidRPr="0080164E" w:rsidRDefault="0080164E" w:rsidP="0080164E">
            <w:pPr>
              <w:outlineLvl w:val="0"/>
              <w:rPr>
                <w:rFonts w:ascii="Calibri" w:eastAsia="Cambria" w:hAnsi="Calibri"/>
              </w:rPr>
            </w:pPr>
          </w:p>
        </w:tc>
        <w:tc>
          <w:tcPr>
            <w:tcW w:w="412" w:type="pct"/>
          </w:tcPr>
          <w:p w14:paraId="08770522" w14:textId="77777777" w:rsidR="0080164E" w:rsidRPr="0080164E" w:rsidRDefault="0080164E" w:rsidP="0080164E">
            <w:pPr>
              <w:outlineLvl w:val="0"/>
              <w:rPr>
                <w:rFonts w:ascii="Calibri" w:eastAsia="Cambria" w:hAnsi="Calibri"/>
              </w:rPr>
            </w:pPr>
          </w:p>
        </w:tc>
        <w:tc>
          <w:tcPr>
            <w:tcW w:w="410" w:type="pct"/>
          </w:tcPr>
          <w:p w14:paraId="590CA84A" w14:textId="77777777" w:rsidR="0080164E" w:rsidRPr="0080164E" w:rsidRDefault="0080164E" w:rsidP="0080164E">
            <w:pPr>
              <w:outlineLvl w:val="0"/>
              <w:rPr>
                <w:rFonts w:ascii="Calibri" w:eastAsia="Cambria" w:hAnsi="Calibri"/>
              </w:rPr>
            </w:pPr>
          </w:p>
        </w:tc>
      </w:tr>
      <w:tr w:rsidR="0080164E" w:rsidRPr="0080164E" w14:paraId="54859CD2" w14:textId="77777777" w:rsidTr="0080164E">
        <w:tc>
          <w:tcPr>
            <w:tcW w:w="2942" w:type="pct"/>
          </w:tcPr>
          <w:p w14:paraId="1EC57C9A" w14:textId="77777777" w:rsidR="0080164E" w:rsidRPr="0080164E" w:rsidRDefault="0080164E" w:rsidP="0080164E">
            <w:pPr>
              <w:spacing w:before="120"/>
              <w:rPr>
                <w:rFonts w:ascii="Calibri" w:eastAsia="Cambria" w:hAnsi="Calibri"/>
              </w:rPr>
            </w:pPr>
            <w:r w:rsidRPr="0080164E">
              <w:rPr>
                <w:rFonts w:ascii="Calibri" w:eastAsia="Cambria" w:hAnsi="Calibri"/>
              </w:rPr>
              <w:t>Identify and manage interpersonal conflict</w:t>
            </w:r>
          </w:p>
        </w:tc>
        <w:tc>
          <w:tcPr>
            <w:tcW w:w="412" w:type="pct"/>
          </w:tcPr>
          <w:p w14:paraId="1949DAC4" w14:textId="77777777" w:rsidR="0080164E" w:rsidRPr="0080164E" w:rsidRDefault="0080164E" w:rsidP="0080164E">
            <w:pPr>
              <w:outlineLvl w:val="0"/>
              <w:rPr>
                <w:rFonts w:ascii="Calibri" w:eastAsia="Cambria" w:hAnsi="Calibri"/>
              </w:rPr>
            </w:pPr>
          </w:p>
        </w:tc>
        <w:tc>
          <w:tcPr>
            <w:tcW w:w="412" w:type="pct"/>
          </w:tcPr>
          <w:p w14:paraId="415A5B3C" w14:textId="77777777" w:rsidR="0080164E" w:rsidRPr="0080164E" w:rsidRDefault="0080164E" w:rsidP="0080164E">
            <w:pPr>
              <w:outlineLvl w:val="0"/>
              <w:rPr>
                <w:rFonts w:ascii="Calibri" w:eastAsia="Cambria" w:hAnsi="Calibri"/>
              </w:rPr>
            </w:pPr>
          </w:p>
        </w:tc>
        <w:tc>
          <w:tcPr>
            <w:tcW w:w="412" w:type="pct"/>
          </w:tcPr>
          <w:p w14:paraId="426AD1F5" w14:textId="77777777" w:rsidR="0080164E" w:rsidRPr="0080164E" w:rsidRDefault="0080164E" w:rsidP="0080164E">
            <w:pPr>
              <w:outlineLvl w:val="0"/>
              <w:rPr>
                <w:rFonts w:ascii="Calibri" w:eastAsia="Cambria" w:hAnsi="Calibri"/>
              </w:rPr>
            </w:pPr>
          </w:p>
        </w:tc>
        <w:tc>
          <w:tcPr>
            <w:tcW w:w="412" w:type="pct"/>
          </w:tcPr>
          <w:p w14:paraId="17057095" w14:textId="77777777" w:rsidR="0080164E" w:rsidRPr="0080164E" w:rsidRDefault="0080164E" w:rsidP="0080164E">
            <w:pPr>
              <w:outlineLvl w:val="0"/>
              <w:rPr>
                <w:rFonts w:ascii="Calibri" w:eastAsia="Cambria" w:hAnsi="Calibri"/>
              </w:rPr>
            </w:pPr>
          </w:p>
        </w:tc>
        <w:tc>
          <w:tcPr>
            <w:tcW w:w="410" w:type="pct"/>
          </w:tcPr>
          <w:p w14:paraId="46BCD008" w14:textId="77777777" w:rsidR="0080164E" w:rsidRPr="0080164E" w:rsidRDefault="0080164E" w:rsidP="0080164E">
            <w:pPr>
              <w:outlineLvl w:val="0"/>
              <w:rPr>
                <w:rFonts w:ascii="Calibri" w:eastAsia="Cambria" w:hAnsi="Calibri"/>
              </w:rPr>
            </w:pPr>
          </w:p>
        </w:tc>
      </w:tr>
      <w:tr w:rsidR="0080164E" w:rsidRPr="0080164E" w14:paraId="4920F733" w14:textId="77777777" w:rsidTr="0080164E">
        <w:tc>
          <w:tcPr>
            <w:tcW w:w="2942" w:type="pct"/>
          </w:tcPr>
          <w:p w14:paraId="24DDFCEE" w14:textId="77777777" w:rsidR="0080164E" w:rsidRPr="0080164E" w:rsidRDefault="0080164E" w:rsidP="0080164E">
            <w:pPr>
              <w:spacing w:before="120"/>
              <w:rPr>
                <w:rFonts w:ascii="Calibri" w:eastAsia="Cambria" w:hAnsi="Calibri"/>
              </w:rPr>
            </w:pPr>
            <w:r w:rsidRPr="0080164E">
              <w:rPr>
                <w:rFonts w:ascii="Calibri" w:eastAsia="Cambria" w:hAnsi="Calibri" w:cs="Tahoma"/>
              </w:rPr>
              <w:t>Develop warm and constructive working alliance with clients and relevant stakeholders</w:t>
            </w:r>
          </w:p>
        </w:tc>
        <w:tc>
          <w:tcPr>
            <w:tcW w:w="412" w:type="pct"/>
          </w:tcPr>
          <w:p w14:paraId="733D0BBA" w14:textId="77777777" w:rsidR="0080164E" w:rsidRPr="0080164E" w:rsidRDefault="0080164E" w:rsidP="0080164E">
            <w:pPr>
              <w:outlineLvl w:val="0"/>
              <w:rPr>
                <w:rFonts w:ascii="Calibri" w:eastAsia="Cambria" w:hAnsi="Calibri"/>
              </w:rPr>
            </w:pPr>
          </w:p>
        </w:tc>
        <w:tc>
          <w:tcPr>
            <w:tcW w:w="412" w:type="pct"/>
          </w:tcPr>
          <w:p w14:paraId="07F7D38A" w14:textId="77777777" w:rsidR="0080164E" w:rsidRPr="0080164E" w:rsidRDefault="0080164E" w:rsidP="0080164E">
            <w:pPr>
              <w:outlineLvl w:val="0"/>
              <w:rPr>
                <w:rFonts w:ascii="Calibri" w:eastAsia="Cambria" w:hAnsi="Calibri"/>
              </w:rPr>
            </w:pPr>
          </w:p>
        </w:tc>
        <w:tc>
          <w:tcPr>
            <w:tcW w:w="412" w:type="pct"/>
          </w:tcPr>
          <w:p w14:paraId="497AF713" w14:textId="77777777" w:rsidR="0080164E" w:rsidRPr="0080164E" w:rsidRDefault="0080164E" w:rsidP="0080164E">
            <w:pPr>
              <w:outlineLvl w:val="0"/>
              <w:rPr>
                <w:rFonts w:ascii="Calibri" w:eastAsia="Cambria" w:hAnsi="Calibri"/>
              </w:rPr>
            </w:pPr>
          </w:p>
        </w:tc>
        <w:tc>
          <w:tcPr>
            <w:tcW w:w="412" w:type="pct"/>
          </w:tcPr>
          <w:p w14:paraId="0D65789C" w14:textId="77777777" w:rsidR="0080164E" w:rsidRPr="0080164E" w:rsidRDefault="0080164E" w:rsidP="0080164E">
            <w:pPr>
              <w:outlineLvl w:val="0"/>
              <w:rPr>
                <w:rFonts w:ascii="Calibri" w:eastAsia="Cambria" w:hAnsi="Calibri"/>
              </w:rPr>
            </w:pPr>
          </w:p>
        </w:tc>
        <w:tc>
          <w:tcPr>
            <w:tcW w:w="410" w:type="pct"/>
          </w:tcPr>
          <w:p w14:paraId="08D0B0F2" w14:textId="77777777" w:rsidR="0080164E" w:rsidRPr="0080164E" w:rsidRDefault="0080164E" w:rsidP="0080164E">
            <w:pPr>
              <w:outlineLvl w:val="0"/>
              <w:rPr>
                <w:rFonts w:ascii="Calibri" w:eastAsia="Cambria" w:hAnsi="Calibri"/>
              </w:rPr>
            </w:pPr>
          </w:p>
        </w:tc>
      </w:tr>
      <w:tr w:rsidR="0080164E" w:rsidRPr="0080164E" w14:paraId="514E11A8" w14:textId="77777777" w:rsidTr="0080164E">
        <w:tc>
          <w:tcPr>
            <w:tcW w:w="2942" w:type="pct"/>
          </w:tcPr>
          <w:p w14:paraId="10B83DB7" w14:textId="77777777" w:rsidR="0080164E" w:rsidRPr="0080164E" w:rsidRDefault="0080164E" w:rsidP="0080164E">
            <w:pPr>
              <w:spacing w:before="120"/>
              <w:rPr>
                <w:rFonts w:ascii="Calibri" w:eastAsia="Cambria" w:hAnsi="Calibri"/>
              </w:rPr>
            </w:pPr>
            <w:r w:rsidRPr="0080164E">
              <w:rPr>
                <w:rFonts w:ascii="Calibri" w:eastAsia="Cambria" w:hAnsi="Calibri"/>
              </w:rPr>
              <w:t>Other (please specify):</w:t>
            </w:r>
          </w:p>
          <w:p w14:paraId="07245553" w14:textId="77777777" w:rsidR="0080164E" w:rsidRPr="0080164E" w:rsidRDefault="0080164E" w:rsidP="0080164E">
            <w:pPr>
              <w:spacing w:before="120"/>
              <w:rPr>
                <w:rFonts w:ascii="Calibri" w:eastAsia="Cambria" w:hAnsi="Calibri" w:cs="Tahoma"/>
              </w:rPr>
            </w:pPr>
          </w:p>
        </w:tc>
        <w:tc>
          <w:tcPr>
            <w:tcW w:w="412" w:type="pct"/>
          </w:tcPr>
          <w:p w14:paraId="17E9FB57" w14:textId="77777777" w:rsidR="0080164E" w:rsidRPr="0080164E" w:rsidRDefault="0080164E" w:rsidP="0080164E">
            <w:pPr>
              <w:outlineLvl w:val="0"/>
              <w:rPr>
                <w:rFonts w:ascii="Calibri" w:eastAsia="Cambria" w:hAnsi="Calibri"/>
              </w:rPr>
            </w:pPr>
          </w:p>
        </w:tc>
        <w:tc>
          <w:tcPr>
            <w:tcW w:w="412" w:type="pct"/>
          </w:tcPr>
          <w:p w14:paraId="065BF633" w14:textId="77777777" w:rsidR="0080164E" w:rsidRPr="0080164E" w:rsidRDefault="0080164E" w:rsidP="0080164E">
            <w:pPr>
              <w:outlineLvl w:val="0"/>
              <w:rPr>
                <w:rFonts w:ascii="Calibri" w:eastAsia="Cambria" w:hAnsi="Calibri"/>
              </w:rPr>
            </w:pPr>
          </w:p>
        </w:tc>
        <w:tc>
          <w:tcPr>
            <w:tcW w:w="412" w:type="pct"/>
          </w:tcPr>
          <w:p w14:paraId="1100C1D8" w14:textId="77777777" w:rsidR="0080164E" w:rsidRPr="0080164E" w:rsidRDefault="0080164E" w:rsidP="0080164E">
            <w:pPr>
              <w:outlineLvl w:val="0"/>
              <w:rPr>
                <w:rFonts w:ascii="Calibri" w:eastAsia="Cambria" w:hAnsi="Calibri"/>
              </w:rPr>
            </w:pPr>
          </w:p>
        </w:tc>
        <w:tc>
          <w:tcPr>
            <w:tcW w:w="412" w:type="pct"/>
          </w:tcPr>
          <w:p w14:paraId="6519419A" w14:textId="77777777" w:rsidR="0080164E" w:rsidRPr="0080164E" w:rsidRDefault="0080164E" w:rsidP="0080164E">
            <w:pPr>
              <w:outlineLvl w:val="0"/>
              <w:rPr>
                <w:rFonts w:ascii="Calibri" w:eastAsia="Cambria" w:hAnsi="Calibri"/>
              </w:rPr>
            </w:pPr>
          </w:p>
        </w:tc>
        <w:tc>
          <w:tcPr>
            <w:tcW w:w="410" w:type="pct"/>
          </w:tcPr>
          <w:p w14:paraId="14F68B63" w14:textId="77777777" w:rsidR="0080164E" w:rsidRPr="0080164E" w:rsidRDefault="0080164E" w:rsidP="0080164E">
            <w:pPr>
              <w:outlineLvl w:val="0"/>
              <w:rPr>
                <w:rFonts w:ascii="Calibri" w:eastAsia="Cambria" w:hAnsi="Calibri"/>
              </w:rPr>
            </w:pPr>
          </w:p>
        </w:tc>
      </w:tr>
    </w:tbl>
    <w:p w14:paraId="3B0838D1" w14:textId="77777777" w:rsidR="0080164E" w:rsidRPr="0080164E" w:rsidRDefault="0080164E" w:rsidP="0080164E">
      <w:pPr>
        <w:rPr>
          <w:rFonts w:ascii="Cambria" w:eastAsia="Cambria" w:hAnsi="Cambria"/>
        </w:rPr>
      </w:pPr>
    </w:p>
    <w:p w14:paraId="45787B26" w14:textId="77777777" w:rsidR="0080164E" w:rsidRDefault="0080164E" w:rsidP="0080164E">
      <w:pPr>
        <w:jc w:val="center"/>
        <w:rPr>
          <w:rFonts w:ascii="Cambria" w:eastAsia="Cambria" w:hAnsi="Cambria"/>
        </w:rPr>
      </w:pPr>
    </w:p>
    <w:p w14:paraId="7B77CA02" w14:textId="77777777" w:rsidR="0080164E" w:rsidRDefault="0080164E" w:rsidP="0080164E">
      <w:pPr>
        <w:jc w:val="center"/>
        <w:rPr>
          <w:rFonts w:ascii="Cambria" w:eastAsia="Cambria" w:hAnsi="Cambria"/>
        </w:rPr>
      </w:pPr>
    </w:p>
    <w:p w14:paraId="3D8DA530" w14:textId="77777777" w:rsidR="0080164E" w:rsidRPr="0080164E" w:rsidRDefault="0080164E" w:rsidP="0080164E">
      <w:pPr>
        <w:jc w:val="center"/>
        <w:rPr>
          <w:rFonts w:ascii="Cambria" w:eastAsia="Cambria" w:hAnsi="Cambria"/>
        </w:rPr>
      </w:pPr>
    </w:p>
    <w:p w14:paraId="3A1936C0"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Descriptive Evaluation and Recommendations</w:t>
      </w:r>
    </w:p>
    <w:p w14:paraId="74562456" w14:textId="77777777" w:rsidR="0080164E" w:rsidRPr="0080164E" w:rsidRDefault="0080164E" w:rsidP="0080164E">
      <w:pPr>
        <w:rPr>
          <w:rFonts w:ascii="Cambria" w:eastAsia="Cambria" w:hAnsi="Cambria"/>
        </w:rPr>
      </w:pPr>
    </w:p>
    <w:p w14:paraId="27BCE71D" w14:textId="77777777" w:rsidR="0080164E" w:rsidRPr="0080164E" w:rsidRDefault="0080164E" w:rsidP="0080164E">
      <w:pPr>
        <w:rPr>
          <w:rFonts w:ascii="Cambria" w:eastAsia="Cambria" w:hAnsi="Cambria"/>
        </w:rPr>
      </w:pPr>
      <w:r w:rsidRPr="0080164E">
        <w:rPr>
          <w:rFonts w:ascii="Cambria" w:eastAsia="Cambria" w:hAnsi="Cambria"/>
        </w:rPr>
        <w:t>Please take a moment to briefly describe the student’s specific strengths and areas for development:</w:t>
      </w:r>
    </w:p>
    <w:p w14:paraId="14FAFE5B" w14:textId="77777777" w:rsidR="0080164E" w:rsidRPr="0080164E" w:rsidRDefault="0080164E" w:rsidP="0080164E">
      <w:pPr>
        <w:rPr>
          <w:rFonts w:ascii="Cambria" w:eastAsia="Cambria" w:hAnsi="Cambria"/>
        </w:rPr>
      </w:pPr>
    </w:p>
    <w:p w14:paraId="7BFCB316" w14:textId="77777777" w:rsidR="0080164E" w:rsidRPr="0080164E" w:rsidRDefault="0080164E" w:rsidP="0080164E">
      <w:pPr>
        <w:rPr>
          <w:rFonts w:ascii="Cambria" w:eastAsia="Cambria" w:hAnsi="Cambria"/>
        </w:rPr>
      </w:pPr>
      <w:r w:rsidRPr="0080164E">
        <w:rPr>
          <w:rFonts w:ascii="Cambria" w:eastAsia="Cambria" w:hAnsi="Cambria"/>
        </w:rPr>
        <w:t>Strengths:</w:t>
      </w:r>
    </w:p>
    <w:p w14:paraId="286F3E84"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BE1A9B" w14:textId="77777777" w:rsidR="0080164E" w:rsidRPr="0080164E" w:rsidRDefault="0080164E" w:rsidP="0080164E">
      <w:pPr>
        <w:rPr>
          <w:rFonts w:ascii="Cambria" w:eastAsia="Cambria" w:hAnsi="Cambria"/>
        </w:rPr>
      </w:pPr>
    </w:p>
    <w:p w14:paraId="6E0F7F2D" w14:textId="77777777" w:rsidR="0080164E" w:rsidRPr="0080164E" w:rsidRDefault="0080164E" w:rsidP="0080164E">
      <w:pPr>
        <w:rPr>
          <w:rFonts w:ascii="Cambria" w:eastAsia="Cambria" w:hAnsi="Cambria"/>
        </w:rPr>
      </w:pPr>
      <w:r w:rsidRPr="0080164E">
        <w:rPr>
          <w:rFonts w:ascii="Cambria" w:eastAsia="Cambria" w:hAnsi="Cambria"/>
        </w:rPr>
        <w:t>Areas for Development:</w:t>
      </w:r>
    </w:p>
    <w:p w14:paraId="638EDD81"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D476F3" w14:textId="77777777" w:rsidR="0080164E" w:rsidRPr="0080164E" w:rsidRDefault="0080164E" w:rsidP="0080164E">
      <w:pPr>
        <w:rPr>
          <w:rFonts w:ascii="Cambria" w:eastAsia="Cambria" w:hAnsi="Cambria"/>
        </w:rPr>
      </w:pPr>
    </w:p>
    <w:p w14:paraId="43E4475B" w14:textId="77777777" w:rsidR="0080164E" w:rsidRPr="0080164E" w:rsidRDefault="0080164E" w:rsidP="0080164E">
      <w:pPr>
        <w:rPr>
          <w:rFonts w:ascii="Cambria" w:eastAsia="Cambria" w:hAnsi="Cambria"/>
        </w:rPr>
      </w:pPr>
      <w:r w:rsidRPr="0080164E">
        <w:rPr>
          <w:rFonts w:ascii="Cambria" w:eastAsia="Cambria" w:hAnsi="Cambria"/>
        </w:rPr>
        <w:t>If you have any recommendations as to the specific types of activities that you think would be useful for this student in helping him/her to progress in his/her training trajectory, please list them here:</w:t>
      </w:r>
    </w:p>
    <w:p w14:paraId="27924A4C" w14:textId="77777777" w:rsidR="0080164E" w:rsidRPr="0080164E" w:rsidRDefault="0080164E" w:rsidP="0080164E">
      <w:pPr>
        <w:rPr>
          <w:rFonts w:ascii="Cambria" w:eastAsia="Cambria" w:hAnsi="Cambria"/>
        </w:rPr>
      </w:pPr>
    </w:p>
    <w:p w14:paraId="32391017" w14:textId="77777777" w:rsidR="0080164E" w:rsidRPr="0080164E" w:rsidRDefault="0080164E" w:rsidP="0080164E">
      <w:pPr>
        <w:spacing w:line="480" w:lineRule="auto"/>
        <w:rPr>
          <w:rFonts w:ascii="Cambria" w:eastAsia="Cambria" w:hAnsi="Cambria"/>
        </w:rPr>
      </w:pPr>
      <w:r w:rsidRPr="0080164E">
        <w:rPr>
          <w:rFonts w:ascii="Cambria" w:eastAsia="Cambria" w:hAnsi="Cambr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2B0AF6" w14:textId="77777777" w:rsidR="0080164E" w:rsidRDefault="0080164E" w:rsidP="0080164E">
      <w:pPr>
        <w:rPr>
          <w:rFonts w:ascii="Cambria" w:eastAsia="Cambria" w:hAnsi="Cambria"/>
        </w:rPr>
      </w:pPr>
    </w:p>
    <w:p w14:paraId="7E070304" w14:textId="77777777" w:rsidR="0080164E" w:rsidRPr="0080164E" w:rsidRDefault="0080164E" w:rsidP="0080164E">
      <w:pPr>
        <w:rPr>
          <w:rFonts w:ascii="Cambria" w:eastAsia="Cambria" w:hAnsi="Cambria"/>
        </w:rPr>
      </w:pPr>
    </w:p>
    <w:p w14:paraId="58505994" w14:textId="77777777" w:rsidR="0080164E" w:rsidRPr="0080164E" w:rsidRDefault="0080164E" w:rsidP="0080164E">
      <w:pPr>
        <w:jc w:val="center"/>
        <w:outlineLvl w:val="0"/>
        <w:rPr>
          <w:rFonts w:ascii="Cambria" w:eastAsia="Cambria" w:hAnsi="Cambria"/>
          <w:b/>
          <w:u w:val="single"/>
        </w:rPr>
      </w:pPr>
      <w:r w:rsidRPr="0080164E">
        <w:rPr>
          <w:rFonts w:ascii="Cambria" w:eastAsia="Cambria" w:hAnsi="Cambria"/>
          <w:b/>
          <w:u w:val="single"/>
        </w:rPr>
        <w:t>Achievement of Supervisor/Supervisee Goals</w:t>
      </w:r>
    </w:p>
    <w:p w14:paraId="1D897748" w14:textId="77777777" w:rsidR="0080164E" w:rsidRPr="0080164E" w:rsidRDefault="0080164E" w:rsidP="0080164E">
      <w:pPr>
        <w:jc w:val="center"/>
        <w:outlineLvl w:val="0"/>
        <w:rPr>
          <w:rFonts w:ascii="Cambria" w:eastAsia="Cambria" w:hAnsi="Cambria"/>
          <w:b/>
          <w:u w:val="single"/>
        </w:rPr>
      </w:pPr>
    </w:p>
    <w:p w14:paraId="3DB1C9F1" w14:textId="77777777" w:rsidR="0080164E" w:rsidRPr="0080164E" w:rsidRDefault="0080164E" w:rsidP="0080164E">
      <w:pPr>
        <w:rPr>
          <w:rFonts w:ascii="Cambria" w:eastAsia="Cambria" w:hAnsi="Cambria"/>
        </w:rPr>
      </w:pPr>
      <w:r w:rsidRPr="0080164E">
        <w:rPr>
          <w:rFonts w:ascii="Cambria" w:eastAsia="Cambria" w:hAnsi="Cambria"/>
        </w:rPr>
        <w:t>Please rate the degree to which the goals outlined in the Practicum Training Contract were achieved, using the following scale:</w:t>
      </w:r>
    </w:p>
    <w:p w14:paraId="689CF2A6" w14:textId="77777777" w:rsidR="0080164E" w:rsidRPr="0080164E" w:rsidRDefault="0080164E" w:rsidP="0080164E">
      <w:pPr>
        <w:rPr>
          <w:rFonts w:ascii="Cambria" w:eastAsia="Cambria" w:hAnsi="Cambria"/>
        </w:rPr>
      </w:pPr>
    </w:p>
    <w:p w14:paraId="6815AACF" w14:textId="77777777" w:rsidR="0080164E" w:rsidRPr="0080164E" w:rsidRDefault="0080164E" w:rsidP="0080164E">
      <w:pPr>
        <w:ind w:left="720"/>
        <w:rPr>
          <w:rFonts w:ascii="Cambria" w:eastAsia="Cambria" w:hAnsi="Cambria"/>
          <w:b/>
        </w:rPr>
      </w:pPr>
      <w:r w:rsidRPr="0080164E">
        <w:rPr>
          <w:rFonts w:ascii="Cambria" w:eastAsia="Cambria" w:hAnsi="Cambria"/>
          <w:b/>
        </w:rPr>
        <w:t>1</w:t>
      </w:r>
      <w:r w:rsidRPr="0080164E">
        <w:rPr>
          <w:rFonts w:ascii="Cambria" w:eastAsia="Cambria" w:hAnsi="Cambria"/>
          <w:b/>
        </w:rPr>
        <w:tab/>
        <w:t>Strongly Disagree</w:t>
      </w:r>
    </w:p>
    <w:p w14:paraId="2246C59B" w14:textId="77777777" w:rsidR="0080164E" w:rsidRPr="0080164E" w:rsidRDefault="0080164E" w:rsidP="0080164E">
      <w:pPr>
        <w:ind w:left="720"/>
        <w:rPr>
          <w:rFonts w:ascii="Cambria" w:eastAsia="Cambria" w:hAnsi="Cambria"/>
          <w:b/>
        </w:rPr>
      </w:pPr>
      <w:r w:rsidRPr="0080164E">
        <w:rPr>
          <w:rFonts w:ascii="Cambria" w:eastAsia="Cambria" w:hAnsi="Cambria"/>
          <w:b/>
        </w:rPr>
        <w:t>2</w:t>
      </w:r>
      <w:r w:rsidRPr="0080164E">
        <w:rPr>
          <w:rFonts w:ascii="Cambria" w:eastAsia="Cambria" w:hAnsi="Cambria"/>
          <w:b/>
        </w:rPr>
        <w:tab/>
        <w:t>Disagree</w:t>
      </w:r>
    </w:p>
    <w:p w14:paraId="10178F32" w14:textId="77777777" w:rsidR="0080164E" w:rsidRPr="0080164E" w:rsidRDefault="0080164E" w:rsidP="0080164E">
      <w:pPr>
        <w:ind w:left="720"/>
        <w:rPr>
          <w:rFonts w:ascii="Cambria" w:eastAsia="Cambria" w:hAnsi="Cambria"/>
          <w:b/>
        </w:rPr>
      </w:pPr>
      <w:r w:rsidRPr="0080164E">
        <w:rPr>
          <w:rFonts w:ascii="Cambria" w:eastAsia="Cambria" w:hAnsi="Cambria"/>
          <w:b/>
        </w:rPr>
        <w:t>3</w:t>
      </w:r>
      <w:r w:rsidRPr="0080164E">
        <w:rPr>
          <w:rFonts w:ascii="Cambria" w:eastAsia="Cambria" w:hAnsi="Cambria"/>
          <w:b/>
        </w:rPr>
        <w:tab/>
        <w:t>Neither Agree or Disagree</w:t>
      </w:r>
    </w:p>
    <w:p w14:paraId="72DD3A5E" w14:textId="77777777" w:rsidR="0080164E" w:rsidRPr="0080164E" w:rsidRDefault="0080164E" w:rsidP="0080164E">
      <w:pPr>
        <w:ind w:left="720"/>
        <w:rPr>
          <w:rFonts w:ascii="Cambria" w:eastAsia="Cambria" w:hAnsi="Cambria"/>
          <w:b/>
        </w:rPr>
      </w:pPr>
      <w:r w:rsidRPr="0080164E">
        <w:rPr>
          <w:rFonts w:ascii="Cambria" w:eastAsia="Cambria" w:hAnsi="Cambria"/>
          <w:b/>
        </w:rPr>
        <w:t>4</w:t>
      </w:r>
      <w:r w:rsidRPr="0080164E">
        <w:rPr>
          <w:rFonts w:ascii="Cambria" w:eastAsia="Cambria" w:hAnsi="Cambria"/>
          <w:b/>
        </w:rPr>
        <w:tab/>
        <w:t>Agree</w:t>
      </w:r>
    </w:p>
    <w:p w14:paraId="2C1513BF" w14:textId="77777777" w:rsidR="0080164E" w:rsidRPr="0080164E" w:rsidRDefault="0080164E" w:rsidP="0080164E">
      <w:pPr>
        <w:ind w:left="720"/>
        <w:rPr>
          <w:rFonts w:ascii="Cambria" w:eastAsia="Cambria" w:hAnsi="Cambria"/>
          <w:b/>
        </w:rPr>
      </w:pPr>
      <w:r w:rsidRPr="0080164E">
        <w:rPr>
          <w:rFonts w:ascii="Cambria" w:eastAsia="Cambria" w:hAnsi="Cambria"/>
          <w:b/>
        </w:rPr>
        <w:t>5</w:t>
      </w:r>
      <w:r w:rsidRPr="0080164E">
        <w:rPr>
          <w:rFonts w:ascii="Cambria" w:eastAsia="Cambria" w:hAnsi="Cambria"/>
          <w:b/>
        </w:rPr>
        <w:tab/>
        <w:t>Strongly Agree</w:t>
      </w:r>
    </w:p>
    <w:p w14:paraId="3FA359EF" w14:textId="77777777" w:rsidR="0080164E" w:rsidRPr="0080164E" w:rsidRDefault="0080164E" w:rsidP="0080164E">
      <w:pPr>
        <w:rPr>
          <w:rFonts w:ascii="Cambria" w:eastAsia="Cambria" w:hAnsi="Cambri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57"/>
        <w:gridCol w:w="2581"/>
      </w:tblGrid>
      <w:tr w:rsidR="0080164E" w:rsidRPr="0080164E" w14:paraId="37E968ED" w14:textId="77777777" w:rsidTr="0080164E">
        <w:tc>
          <w:tcPr>
            <w:tcW w:w="3661" w:type="pct"/>
            <w:shd w:val="clear" w:color="auto" w:fill="D9D9D9"/>
          </w:tcPr>
          <w:p w14:paraId="78BDED9A" w14:textId="77777777" w:rsidR="0080164E" w:rsidRPr="0080164E" w:rsidRDefault="0080164E" w:rsidP="0080164E">
            <w:pPr>
              <w:rPr>
                <w:rFonts w:ascii="Calibri" w:eastAsia="Cambria" w:hAnsi="Calibri"/>
                <w:b/>
              </w:rPr>
            </w:pPr>
            <w:r w:rsidRPr="0080164E">
              <w:rPr>
                <w:rFonts w:ascii="Calibri" w:eastAsia="Cambria" w:hAnsi="Calibri"/>
                <w:b/>
              </w:rPr>
              <w:t>Goal</w:t>
            </w:r>
          </w:p>
          <w:p w14:paraId="29512D99" w14:textId="77777777" w:rsidR="0080164E" w:rsidRPr="0080164E" w:rsidRDefault="0080164E" w:rsidP="0080164E">
            <w:pPr>
              <w:rPr>
                <w:rFonts w:ascii="Calibri" w:eastAsia="Cambria" w:hAnsi="Calibri"/>
                <w:b/>
              </w:rPr>
            </w:pPr>
          </w:p>
        </w:tc>
        <w:tc>
          <w:tcPr>
            <w:tcW w:w="1339" w:type="pct"/>
            <w:shd w:val="clear" w:color="auto" w:fill="D9D9D9"/>
          </w:tcPr>
          <w:p w14:paraId="2A4F1BC7" w14:textId="77777777" w:rsidR="0080164E" w:rsidRPr="0080164E" w:rsidRDefault="0080164E" w:rsidP="0080164E">
            <w:pPr>
              <w:rPr>
                <w:rFonts w:ascii="Calibri" w:eastAsia="Cambria" w:hAnsi="Calibri"/>
                <w:b/>
              </w:rPr>
            </w:pPr>
            <w:r w:rsidRPr="0080164E">
              <w:rPr>
                <w:rFonts w:ascii="Calibri" w:eastAsia="Cambria" w:hAnsi="Calibri"/>
                <w:b/>
              </w:rPr>
              <w:t>Rating    (1-5)</w:t>
            </w:r>
          </w:p>
        </w:tc>
      </w:tr>
      <w:tr w:rsidR="0080164E" w:rsidRPr="0080164E" w14:paraId="498511FE" w14:textId="77777777" w:rsidTr="0080164E">
        <w:tc>
          <w:tcPr>
            <w:tcW w:w="3661" w:type="pct"/>
          </w:tcPr>
          <w:p w14:paraId="106B1874"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clinical activity</w:t>
            </w:r>
            <w:r w:rsidRPr="0080164E">
              <w:rPr>
                <w:rFonts w:ascii="Calibri" w:eastAsia="Cambria" w:hAnsi="Calibri"/>
              </w:rPr>
              <w:t xml:space="preserve"> goals outlined in the contract were met by the end of the practicum</w:t>
            </w:r>
          </w:p>
        </w:tc>
        <w:tc>
          <w:tcPr>
            <w:tcW w:w="1339" w:type="pct"/>
          </w:tcPr>
          <w:p w14:paraId="7795D123" w14:textId="77777777" w:rsidR="0080164E" w:rsidRPr="0080164E" w:rsidRDefault="0080164E" w:rsidP="0080164E">
            <w:pPr>
              <w:rPr>
                <w:rFonts w:ascii="Calibri" w:eastAsia="Cambria" w:hAnsi="Calibri"/>
                <w:b/>
              </w:rPr>
            </w:pPr>
          </w:p>
        </w:tc>
      </w:tr>
      <w:tr w:rsidR="0080164E" w:rsidRPr="0080164E" w14:paraId="7FE9B2EB" w14:textId="77777777" w:rsidTr="0080164E">
        <w:tc>
          <w:tcPr>
            <w:tcW w:w="3661" w:type="pct"/>
          </w:tcPr>
          <w:p w14:paraId="111014DE"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w:t>
            </w:r>
            <w:r w:rsidRPr="0080164E">
              <w:rPr>
                <w:rFonts w:ascii="Calibri" w:eastAsia="Cambria" w:hAnsi="Calibri"/>
                <w:u w:val="single"/>
              </w:rPr>
              <w:t>supervision</w:t>
            </w:r>
            <w:r w:rsidRPr="0080164E">
              <w:rPr>
                <w:rFonts w:ascii="Calibri" w:eastAsia="Cambria" w:hAnsi="Calibri"/>
              </w:rPr>
              <w:t xml:space="preserve"> plan outlined in the contract (e.g., format, frequency, etc.) was upheld throughout the practicum</w:t>
            </w:r>
          </w:p>
        </w:tc>
        <w:tc>
          <w:tcPr>
            <w:tcW w:w="1339" w:type="pct"/>
          </w:tcPr>
          <w:p w14:paraId="30FD4917" w14:textId="77777777" w:rsidR="0080164E" w:rsidRPr="0080164E" w:rsidRDefault="0080164E" w:rsidP="0080164E">
            <w:pPr>
              <w:rPr>
                <w:rFonts w:ascii="Calibri" w:eastAsia="Cambria" w:hAnsi="Calibri"/>
                <w:b/>
              </w:rPr>
            </w:pPr>
          </w:p>
        </w:tc>
      </w:tr>
      <w:tr w:rsidR="0080164E" w:rsidRPr="0080164E" w14:paraId="10FA8F67" w14:textId="77777777" w:rsidTr="0080164E">
        <w:tc>
          <w:tcPr>
            <w:tcW w:w="3661" w:type="pct"/>
          </w:tcPr>
          <w:p w14:paraId="4381F115" w14:textId="77777777" w:rsidR="0080164E" w:rsidRPr="0080164E" w:rsidRDefault="0080164E" w:rsidP="0080164E">
            <w:pPr>
              <w:spacing w:before="120"/>
              <w:rPr>
                <w:rFonts w:ascii="Calibri" w:eastAsia="Cambria" w:hAnsi="Calibri"/>
              </w:rPr>
            </w:pPr>
            <w:r w:rsidRPr="0080164E">
              <w:rPr>
                <w:rFonts w:ascii="Calibri" w:eastAsia="Cambria" w:hAnsi="Calibri"/>
              </w:rPr>
              <w:t xml:space="preserve">The contract’s </w:t>
            </w:r>
            <w:r w:rsidRPr="0080164E">
              <w:rPr>
                <w:rFonts w:ascii="Calibri" w:eastAsia="Cambria" w:hAnsi="Calibri"/>
                <w:u w:val="single"/>
              </w:rPr>
              <w:t>assessment and therapy training goals</w:t>
            </w:r>
            <w:r w:rsidRPr="0080164E">
              <w:rPr>
                <w:rFonts w:ascii="Calibri" w:eastAsia="Cambria" w:hAnsi="Calibri"/>
              </w:rPr>
              <w:t xml:space="preserve"> were met by the end of the practicum</w:t>
            </w:r>
          </w:p>
        </w:tc>
        <w:tc>
          <w:tcPr>
            <w:tcW w:w="1339" w:type="pct"/>
          </w:tcPr>
          <w:p w14:paraId="6B0A9B74" w14:textId="77777777" w:rsidR="0080164E" w:rsidRPr="0080164E" w:rsidRDefault="0080164E" w:rsidP="0080164E">
            <w:pPr>
              <w:rPr>
                <w:rFonts w:ascii="Calibri" w:eastAsia="Cambria" w:hAnsi="Calibri"/>
                <w:b/>
              </w:rPr>
            </w:pPr>
          </w:p>
        </w:tc>
      </w:tr>
    </w:tbl>
    <w:p w14:paraId="775C295F" w14:textId="77777777" w:rsidR="0080164E" w:rsidRPr="0080164E" w:rsidRDefault="0080164E" w:rsidP="0080164E">
      <w:pPr>
        <w:rPr>
          <w:rFonts w:ascii="Cambria" w:eastAsia="Cambria" w:hAnsi="Cambria"/>
        </w:rPr>
      </w:pPr>
    </w:p>
    <w:p w14:paraId="25AC223E" w14:textId="77777777" w:rsidR="0080164E" w:rsidRPr="0080164E" w:rsidRDefault="0080164E" w:rsidP="0080164E">
      <w:pPr>
        <w:outlineLvl w:val="0"/>
        <w:rPr>
          <w:rFonts w:ascii="Cambria" w:eastAsia="Cambria" w:hAnsi="Cambria"/>
        </w:rPr>
      </w:pPr>
    </w:p>
    <w:p w14:paraId="57AA5A65" w14:textId="77777777" w:rsidR="0080164E" w:rsidRPr="0080164E" w:rsidRDefault="0080164E" w:rsidP="0080164E">
      <w:pPr>
        <w:outlineLvl w:val="0"/>
        <w:rPr>
          <w:rFonts w:ascii="Cambria" w:eastAsia="Cambria" w:hAnsi="Cambria"/>
        </w:rPr>
      </w:pPr>
    </w:p>
    <w:p w14:paraId="3D5AC589" w14:textId="77777777" w:rsidR="0080164E" w:rsidRPr="0080164E" w:rsidRDefault="0080164E" w:rsidP="0080164E">
      <w:pPr>
        <w:outlineLvl w:val="0"/>
        <w:rPr>
          <w:rFonts w:ascii="Cambria" w:eastAsia="Cambria" w:hAnsi="Cambria"/>
        </w:rPr>
      </w:pPr>
    </w:p>
    <w:p w14:paraId="5E58E160" w14:textId="77777777" w:rsidR="0080164E" w:rsidRPr="0080164E" w:rsidRDefault="0080164E" w:rsidP="0080164E">
      <w:pPr>
        <w:outlineLvl w:val="0"/>
        <w:rPr>
          <w:rFonts w:ascii="Cambria" w:eastAsia="Cambria" w:hAnsi="Cambria"/>
        </w:rPr>
      </w:pPr>
      <w:r w:rsidRPr="0080164E">
        <w:rPr>
          <w:rFonts w:ascii="Cambria" w:eastAsia="Cambria" w:hAnsi="Cambria"/>
        </w:rPr>
        <w:t>_____________________________________</w:t>
      </w:r>
      <w:r w:rsidRPr="0080164E">
        <w:rPr>
          <w:rFonts w:ascii="Cambria" w:eastAsia="Cambria" w:hAnsi="Cambria"/>
        </w:rPr>
        <w:tab/>
      </w:r>
      <w:r w:rsidRPr="0080164E">
        <w:rPr>
          <w:rFonts w:ascii="Cambria" w:eastAsia="Cambria" w:hAnsi="Cambria"/>
        </w:rPr>
        <w:tab/>
        <w:t>______________________________________</w:t>
      </w:r>
    </w:p>
    <w:p w14:paraId="12CAFA17" w14:textId="77777777" w:rsidR="0080164E" w:rsidRPr="0080164E" w:rsidRDefault="0080164E" w:rsidP="0080164E">
      <w:pPr>
        <w:outlineLvl w:val="0"/>
        <w:rPr>
          <w:rFonts w:ascii="Cambria" w:eastAsia="Cambria" w:hAnsi="Cambria"/>
        </w:rPr>
      </w:pPr>
      <w:r w:rsidRPr="0080164E">
        <w:rPr>
          <w:rFonts w:ascii="Cambria" w:eastAsia="Cambria" w:hAnsi="Cambria"/>
        </w:rPr>
        <w:t>Signature of Supervisor</w:t>
      </w:r>
      <w:r w:rsidRPr="0080164E">
        <w:rPr>
          <w:rFonts w:ascii="Cambria" w:eastAsia="Cambria" w:hAnsi="Cambria"/>
        </w:rPr>
        <w:tab/>
      </w:r>
      <w:r w:rsidRPr="0080164E">
        <w:rPr>
          <w:rFonts w:ascii="Cambria" w:eastAsia="Cambria" w:hAnsi="Cambria"/>
        </w:rPr>
        <w:tab/>
      </w:r>
      <w:r w:rsidRPr="0080164E">
        <w:rPr>
          <w:rFonts w:ascii="Cambria" w:eastAsia="Cambria" w:hAnsi="Cambria"/>
        </w:rPr>
        <w:tab/>
        <w:t>Signature of Student</w:t>
      </w:r>
    </w:p>
    <w:p w14:paraId="31517D0B" w14:textId="5B62334B" w:rsidR="00A70EA9" w:rsidRPr="00B23D05" w:rsidRDefault="0080164E" w:rsidP="006C13C8">
      <w:pPr>
        <w:pStyle w:val="BodyTextIndent"/>
        <w:ind w:left="0"/>
        <w:rPr>
          <w:rFonts w:ascii="Arial" w:hAnsi="Arial" w:cs="Arial"/>
          <w:sz w:val="22"/>
          <w:lang w:val="en-CA"/>
        </w:rPr>
      </w:pPr>
      <w:r w:rsidRPr="0080164E">
        <w:rPr>
          <w:rFonts w:ascii="Cambria" w:eastAsia="Cambria" w:hAnsi="Cambria"/>
        </w:rPr>
        <w:t>Date:</w:t>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r>
      <w:r w:rsidR="00904ABF">
        <w:rPr>
          <w:rFonts w:ascii="Cambria" w:eastAsia="Cambria" w:hAnsi="Cambria"/>
        </w:rPr>
        <w:tab/>
        <w:t>Date:</w:t>
      </w:r>
    </w:p>
    <w:p w14:paraId="54587BA4" w14:textId="6156A8E0" w:rsidR="00AD21C5" w:rsidRDefault="00CD3183" w:rsidP="00904ABF">
      <w:pPr>
        <w:pStyle w:val="BodyTextIndent"/>
        <w:pBdr>
          <w:bottom w:val="single" w:sz="6" w:space="1" w:color="auto"/>
        </w:pBdr>
        <w:ind w:left="0"/>
        <w:rPr>
          <w:rFonts w:ascii="Arial" w:hAnsi="Arial"/>
          <w:iCs/>
        </w:rPr>
      </w:pPr>
      <w:r>
        <w:rPr>
          <w:rFonts w:ascii="Arial" w:hAnsi="Arial"/>
          <w:sz w:val="22"/>
        </w:rPr>
        <w:t>APPENDIX</w:t>
      </w:r>
      <w:r w:rsidR="001D7891" w:rsidRPr="00B23D05">
        <w:rPr>
          <w:rFonts w:ascii="Arial" w:hAnsi="Arial"/>
          <w:sz w:val="22"/>
        </w:rPr>
        <w:t xml:space="preserve"> </w:t>
      </w:r>
      <w:r w:rsidR="0056176E">
        <w:rPr>
          <w:rFonts w:ascii="Arial" w:hAnsi="Arial"/>
          <w:sz w:val="22"/>
        </w:rPr>
        <w:t>T</w:t>
      </w:r>
      <w:r w:rsidR="001D7891" w:rsidRPr="00B23D05">
        <w:rPr>
          <w:rFonts w:ascii="Arial" w:hAnsi="Arial"/>
          <w:sz w:val="22"/>
        </w:rPr>
        <w:t xml:space="preserve">: </w:t>
      </w:r>
      <w:r w:rsidR="001D7891" w:rsidRPr="00D74F59">
        <w:rPr>
          <w:rFonts w:ascii="Arial" w:hAnsi="Arial"/>
          <w:b/>
          <w:sz w:val="22"/>
        </w:rPr>
        <w:t>Supervisor Evaluation Package</w:t>
      </w:r>
    </w:p>
    <w:p w14:paraId="04C8CF7F" w14:textId="77777777" w:rsidR="00767AE8" w:rsidRDefault="00767AE8" w:rsidP="002B7E95">
      <w:pPr>
        <w:pStyle w:val="BodyTextIndent"/>
        <w:ind w:left="0"/>
        <w:rPr>
          <w:rFonts w:ascii="Arial" w:hAnsi="Arial"/>
          <w:iCs/>
        </w:rPr>
      </w:pPr>
    </w:p>
    <w:p w14:paraId="74BCF868" w14:textId="1D927A68" w:rsidR="00767AE8" w:rsidRPr="00904ABF" w:rsidRDefault="002B7E95" w:rsidP="002B7E95">
      <w:pPr>
        <w:pStyle w:val="BodyTextIndent"/>
        <w:ind w:left="0"/>
        <w:rPr>
          <w:rFonts w:ascii="Arial" w:hAnsi="Arial"/>
          <w:iCs/>
          <w:sz w:val="22"/>
          <w:szCs w:val="22"/>
        </w:rPr>
      </w:pPr>
      <w:r w:rsidRPr="00904ABF">
        <w:rPr>
          <w:rFonts w:ascii="Arial" w:hAnsi="Arial"/>
          <w:iCs/>
          <w:sz w:val="22"/>
          <w:szCs w:val="22"/>
        </w:rPr>
        <w:t>Hello</w:t>
      </w:r>
      <w:r w:rsidR="0056176E" w:rsidRPr="00904ABF">
        <w:rPr>
          <w:rFonts w:ascii="Arial" w:hAnsi="Arial"/>
          <w:iCs/>
          <w:sz w:val="22"/>
          <w:szCs w:val="22"/>
        </w:rPr>
        <w:t xml:space="preserve"> Student Therapist</w:t>
      </w:r>
      <w:r w:rsidR="00767AE8" w:rsidRPr="00A462BC">
        <w:rPr>
          <w:rFonts w:ascii="Arial" w:hAnsi="Arial" w:cs="Arial"/>
          <w:i/>
          <w:sz w:val="22"/>
          <w:szCs w:val="22"/>
          <w:lang w:val="en-CA"/>
        </w:rPr>
        <w:t xml:space="preserve">, </w:t>
      </w:r>
    </w:p>
    <w:p w14:paraId="1A2E4BB6" w14:textId="77777777" w:rsidR="008C7504" w:rsidRPr="00A462BC" w:rsidRDefault="008C7504" w:rsidP="00767AE8">
      <w:pPr>
        <w:pStyle w:val="BodyTextIndent"/>
        <w:ind w:left="0"/>
        <w:rPr>
          <w:rFonts w:ascii="Arial" w:hAnsi="Arial" w:cs="Arial"/>
          <w:i/>
          <w:sz w:val="22"/>
          <w:szCs w:val="22"/>
          <w:lang w:val="en-CA"/>
        </w:rPr>
      </w:pPr>
    </w:p>
    <w:p w14:paraId="3A458504" w14:textId="221B0A49"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r w:rsidRPr="00904ABF">
        <w:rPr>
          <w:rFonts w:ascii="Arial" w:hAnsi="Arial"/>
          <w:iCs/>
          <w:sz w:val="22"/>
          <w:szCs w:val="22"/>
        </w:rPr>
        <w:t>A couple of years ago, in response to student requests and feedback from CPA accreditation committees, the clinical program instituted a system for students to evaluate clinical supervisors.  The student representatives and the clinical faculty worked very hard to create a system that would protect students while still giving supervisors (and the program) some feedback about the job they’re doing.  In spite of our efforts to communicate the importance of evaluating supervisors and to help students feel safe to do so, we have had relatively low participation rates. Supervisor evaluations are just as important as course evaluations, and for the same reasons.  In addition, however, the program relies on supervisor evaluations to become aware of any problems that arise in either in-house or community-based practica.  Without such feedback, we have a difficult time responding to problems.  Because of the system we created (see below), low student participation essentially means supervisors almost never receive feedback – which is obviously not optimal.</w:t>
      </w:r>
    </w:p>
    <w:p w14:paraId="180CC6C4" w14:textId="77777777" w:rsidR="002B7E95" w:rsidRPr="00904ABF" w:rsidRDefault="002B7E95" w:rsidP="002B7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iCs/>
          <w:sz w:val="22"/>
          <w:szCs w:val="22"/>
        </w:rPr>
      </w:pPr>
    </w:p>
    <w:p w14:paraId="3D321EA7" w14:textId="2BA132F7" w:rsidR="002B7E95" w:rsidRPr="00904ABF" w:rsidRDefault="002B7E95" w:rsidP="002B7E95">
      <w:pPr>
        <w:rPr>
          <w:rFonts w:ascii="Arial" w:hAnsi="Arial"/>
          <w:iCs/>
          <w:sz w:val="22"/>
          <w:szCs w:val="22"/>
        </w:rPr>
      </w:pPr>
      <w:r w:rsidRPr="00904ABF">
        <w:rPr>
          <w:rFonts w:ascii="Arial" w:hAnsi="Arial"/>
          <w:iCs/>
          <w:sz w:val="22"/>
          <w:szCs w:val="22"/>
        </w:rPr>
        <w:t>Attached is a supervisor evaluation form.  Please complete it within two weeks of the end of the practicum, and return it to</w:t>
      </w:r>
      <w:r w:rsidR="00DB7C0D" w:rsidRPr="00904ABF">
        <w:rPr>
          <w:rFonts w:ascii="Arial" w:hAnsi="Arial"/>
          <w:iCs/>
          <w:sz w:val="22"/>
          <w:szCs w:val="22"/>
        </w:rPr>
        <w:t xml:space="preserve"> the Clinic Assistant</w:t>
      </w:r>
      <w:r w:rsidRPr="00904ABF">
        <w:rPr>
          <w:rFonts w:ascii="Arial" w:hAnsi="Arial"/>
          <w:iCs/>
          <w:sz w:val="22"/>
          <w:szCs w:val="22"/>
        </w:rPr>
        <w:t xml:space="preserve">.  Prior to completing the evaluation, you may find it useful to review the contract you signed with the practicum supervisor </w:t>
      </w:r>
      <w:r w:rsidR="00CD3183" w:rsidRPr="00904ABF">
        <w:rPr>
          <w:rFonts w:ascii="Arial" w:hAnsi="Arial"/>
          <w:iCs/>
          <w:sz w:val="22"/>
          <w:szCs w:val="22"/>
        </w:rPr>
        <w:t>at the outset of the practicum.</w:t>
      </w:r>
      <w:r w:rsidRPr="00904ABF">
        <w:rPr>
          <w:rFonts w:ascii="Arial" w:hAnsi="Arial"/>
          <w:iCs/>
          <w:sz w:val="22"/>
          <w:szCs w:val="22"/>
        </w:rPr>
        <w:t> </w:t>
      </w:r>
      <w:r w:rsidRPr="00904ABF">
        <w:rPr>
          <w:rFonts w:ascii="Arial" w:hAnsi="Arial"/>
          <w:iCs/>
          <w:sz w:val="22"/>
          <w:szCs w:val="22"/>
        </w:rPr>
        <w:br/>
        <w:t xml:space="preserve">Concerned about the power imbalance involved in evaluating your supervisor?  This seems like a reasonable concern, one that we took into account when developing the system.  The evaluation is completed anonymously, of course, but the extremely small size of most supervision groups leaves students feeling vulnerable when evaluating their supervisor.  We take two further steps to preserve the confidentiality of your evaluations.  </w:t>
      </w:r>
    </w:p>
    <w:p w14:paraId="46CEB127" w14:textId="77777777" w:rsidR="002B7E95" w:rsidRPr="00904ABF" w:rsidRDefault="002B7E95" w:rsidP="002B7E95">
      <w:pPr>
        <w:rPr>
          <w:rFonts w:ascii="Arial" w:hAnsi="Arial"/>
          <w:iCs/>
          <w:sz w:val="22"/>
          <w:szCs w:val="22"/>
        </w:rPr>
      </w:pPr>
    </w:p>
    <w:p w14:paraId="026EFFC3" w14:textId="77777777" w:rsidR="002B7E95" w:rsidRPr="00904ABF" w:rsidRDefault="002B7E95" w:rsidP="002B7E95">
      <w:pPr>
        <w:rPr>
          <w:rFonts w:ascii="Arial" w:hAnsi="Arial"/>
          <w:iCs/>
          <w:sz w:val="22"/>
          <w:szCs w:val="22"/>
        </w:rPr>
      </w:pPr>
      <w:r w:rsidRPr="00904ABF">
        <w:rPr>
          <w:rFonts w:ascii="Arial" w:hAnsi="Arial"/>
          <w:iCs/>
          <w:sz w:val="22"/>
          <w:szCs w:val="22"/>
        </w:rPr>
        <w:t xml:space="preserve">First, if you were in a setting with more than one supervisor, you can rate either the overall quality of supervision at that site, or you can complete ratings for each supervisor individually. </w:t>
      </w:r>
    </w:p>
    <w:p w14:paraId="7756801A" w14:textId="1BC1D068" w:rsidR="002B7E95" w:rsidRPr="00904ABF" w:rsidRDefault="002B7E95" w:rsidP="002B7E95">
      <w:pPr>
        <w:rPr>
          <w:rFonts w:ascii="Arial" w:hAnsi="Arial"/>
          <w:iCs/>
          <w:sz w:val="22"/>
          <w:szCs w:val="22"/>
        </w:rPr>
      </w:pPr>
      <w:r w:rsidRPr="00904ABF">
        <w:rPr>
          <w:rFonts w:ascii="Arial" w:hAnsi="Arial"/>
          <w:iCs/>
          <w:sz w:val="22"/>
          <w:szCs w:val="22"/>
        </w:rPr>
        <w:t xml:space="preserve">Second, your evaluation will initially be available only to </w:t>
      </w:r>
      <w:r w:rsidR="00DB7C0D" w:rsidRPr="00904ABF">
        <w:rPr>
          <w:rFonts w:ascii="Arial" w:hAnsi="Arial"/>
          <w:iCs/>
          <w:sz w:val="22"/>
          <w:szCs w:val="22"/>
        </w:rPr>
        <w:t>the DCT</w:t>
      </w:r>
      <w:r w:rsidRPr="00904ABF">
        <w:rPr>
          <w:rFonts w:ascii="Arial" w:hAnsi="Arial"/>
          <w:iCs/>
          <w:sz w:val="22"/>
          <w:szCs w:val="22"/>
        </w:rPr>
        <w:t xml:space="preserve"> (or to </w:t>
      </w:r>
      <w:r w:rsidR="00DB7C0D" w:rsidRPr="00904ABF">
        <w:rPr>
          <w:rFonts w:ascii="Arial" w:hAnsi="Arial"/>
          <w:iCs/>
          <w:sz w:val="22"/>
          <w:szCs w:val="22"/>
        </w:rPr>
        <w:t xml:space="preserve">the Clinic Director </w:t>
      </w:r>
      <w:r w:rsidRPr="00904ABF">
        <w:rPr>
          <w:rFonts w:ascii="Arial" w:hAnsi="Arial"/>
          <w:iCs/>
          <w:sz w:val="22"/>
          <w:szCs w:val="22"/>
        </w:rPr>
        <w:t xml:space="preserve">in the case of evaluations of </w:t>
      </w:r>
      <w:r w:rsidR="00DB7C0D" w:rsidRPr="00904ABF">
        <w:rPr>
          <w:rFonts w:ascii="Arial" w:hAnsi="Arial"/>
          <w:iCs/>
          <w:sz w:val="22"/>
          <w:szCs w:val="22"/>
        </w:rPr>
        <w:t>the DCT</w:t>
      </w:r>
      <w:r w:rsidRPr="00904ABF">
        <w:rPr>
          <w:rFonts w:ascii="Arial" w:hAnsi="Arial"/>
          <w:iCs/>
          <w:sz w:val="22"/>
          <w:szCs w:val="22"/>
        </w:rPr>
        <w:t xml:space="preserve">).  The actual supervisor will only receive aggregate feedback </w:t>
      </w:r>
      <w:r w:rsidRPr="00904ABF">
        <w:rPr>
          <w:rFonts w:ascii="Arial" w:hAnsi="Arial"/>
          <w:iCs/>
          <w:sz w:val="22"/>
          <w:szCs w:val="22"/>
          <w:u w:val="single"/>
        </w:rPr>
        <w:t>offered by multiple students over multiple years (at least 4 students over at least 2 years)</w:t>
      </w:r>
      <w:r w:rsidRPr="00904ABF">
        <w:rPr>
          <w:rFonts w:ascii="Arial" w:hAnsi="Arial"/>
          <w:iCs/>
          <w:sz w:val="22"/>
          <w:szCs w:val="22"/>
        </w:rPr>
        <w:t>.  This is why it is so important that every student complete one of these evaluations – otherwise the feedback to supervisors is seriously delayed.</w:t>
      </w:r>
    </w:p>
    <w:p w14:paraId="0132FFAD" w14:textId="77777777" w:rsidR="002B7E95" w:rsidRPr="00904ABF" w:rsidRDefault="002B7E95" w:rsidP="002B7E95">
      <w:pPr>
        <w:rPr>
          <w:rFonts w:ascii="Arial" w:hAnsi="Arial"/>
          <w:iCs/>
          <w:sz w:val="22"/>
          <w:szCs w:val="22"/>
        </w:rPr>
      </w:pPr>
      <w:r w:rsidRPr="00904ABF">
        <w:rPr>
          <w:rFonts w:ascii="Arial" w:hAnsi="Arial"/>
          <w:iCs/>
          <w:sz w:val="22"/>
          <w:szCs w:val="22"/>
        </w:rPr>
        <w:t xml:space="preserve">In addition to these written evaluations, we encourage you to share your comments directly with your supervisors whenever you feel comfortable doing so. </w:t>
      </w:r>
    </w:p>
    <w:p w14:paraId="092F1B5C" w14:textId="3E6244F8" w:rsidR="002B7E95" w:rsidRPr="00904ABF" w:rsidRDefault="002B7E95" w:rsidP="002B7E95">
      <w:pPr>
        <w:rPr>
          <w:rFonts w:ascii="Arial" w:hAnsi="Arial"/>
          <w:iCs/>
          <w:sz w:val="22"/>
          <w:szCs w:val="22"/>
        </w:rPr>
      </w:pPr>
      <w:r w:rsidRPr="00904ABF">
        <w:rPr>
          <w:rFonts w:ascii="Arial" w:hAnsi="Arial"/>
          <w:iCs/>
          <w:sz w:val="22"/>
          <w:szCs w:val="22"/>
        </w:rPr>
        <w:t xml:space="preserve">If you still have concerns about being identified with this system of evaluation, please speak with </w:t>
      </w:r>
      <w:r w:rsidR="00DB7C0D" w:rsidRPr="00904ABF">
        <w:rPr>
          <w:rFonts w:ascii="Arial" w:hAnsi="Arial"/>
          <w:iCs/>
          <w:sz w:val="22"/>
          <w:szCs w:val="22"/>
        </w:rPr>
        <w:t>the DCT</w:t>
      </w:r>
      <w:r w:rsidRPr="00904ABF">
        <w:rPr>
          <w:rFonts w:ascii="Arial" w:hAnsi="Arial"/>
          <w:iCs/>
          <w:sz w:val="22"/>
          <w:szCs w:val="22"/>
        </w:rPr>
        <w:t xml:space="preserve"> about it.  We may be able to arrange alternate ways to keep the information confidential.</w:t>
      </w:r>
    </w:p>
    <w:p w14:paraId="03F4FA3C" w14:textId="04FE1291" w:rsidR="002B7E95" w:rsidRPr="00904ABF" w:rsidRDefault="002B7E95" w:rsidP="002B7E95">
      <w:pPr>
        <w:rPr>
          <w:rFonts w:ascii="Arial" w:hAnsi="Arial"/>
          <w:b/>
          <w:iCs/>
          <w:sz w:val="22"/>
          <w:szCs w:val="22"/>
        </w:rPr>
      </w:pPr>
      <w:r w:rsidRPr="00904ABF">
        <w:rPr>
          <w:rFonts w:ascii="Arial" w:hAnsi="Arial"/>
          <w:b/>
          <w:iCs/>
          <w:sz w:val="22"/>
          <w:szCs w:val="22"/>
        </w:rPr>
        <w:t xml:space="preserve">Please complete the attached evaluation within two weeks of the end point of the practicum and return the completed form to </w:t>
      </w:r>
      <w:r w:rsidR="00DB7C0D" w:rsidRPr="00904ABF">
        <w:rPr>
          <w:rFonts w:ascii="Arial" w:hAnsi="Arial"/>
          <w:b/>
          <w:iCs/>
          <w:sz w:val="22"/>
          <w:szCs w:val="22"/>
        </w:rPr>
        <w:t>the Clinic Assistant</w:t>
      </w:r>
      <w:r w:rsidRPr="00904ABF">
        <w:rPr>
          <w:rFonts w:ascii="Arial" w:hAnsi="Arial"/>
          <w:b/>
          <w:iCs/>
          <w:sz w:val="22"/>
          <w:szCs w:val="22"/>
        </w:rPr>
        <w:t>.  Completion of the evaluation is required for you to obtain credit for the practicum. Thank you.</w:t>
      </w:r>
    </w:p>
    <w:p w14:paraId="75779084" w14:textId="77777777" w:rsidR="00CD3183" w:rsidRPr="00904ABF" w:rsidRDefault="00CD3183" w:rsidP="002B7E95">
      <w:pPr>
        <w:rPr>
          <w:rFonts w:ascii="Arial" w:hAnsi="Arial"/>
          <w:b/>
          <w:iCs/>
          <w:sz w:val="22"/>
          <w:szCs w:val="22"/>
        </w:rPr>
      </w:pPr>
    </w:p>
    <w:p w14:paraId="68308944" w14:textId="77777777" w:rsidR="002B7E95" w:rsidRPr="00904ABF" w:rsidRDefault="002B7E95" w:rsidP="002B7E95">
      <w:pPr>
        <w:rPr>
          <w:rFonts w:ascii="Arial" w:hAnsi="Arial"/>
          <w:iCs/>
          <w:sz w:val="22"/>
          <w:szCs w:val="22"/>
        </w:rPr>
      </w:pPr>
      <w:r w:rsidRPr="00904ABF">
        <w:rPr>
          <w:rFonts w:ascii="Arial" w:hAnsi="Arial"/>
          <w:iCs/>
          <w:sz w:val="22"/>
          <w:szCs w:val="22"/>
        </w:rPr>
        <w:t>Regards,</w:t>
      </w:r>
    </w:p>
    <w:p w14:paraId="290EDBC2" w14:textId="77777777" w:rsidR="002B7E95" w:rsidRPr="00904ABF" w:rsidRDefault="002B7E95" w:rsidP="002B7E95">
      <w:pPr>
        <w:rPr>
          <w:rFonts w:ascii="Arial" w:hAnsi="Arial"/>
          <w:iCs/>
          <w:sz w:val="22"/>
          <w:szCs w:val="22"/>
        </w:rPr>
      </w:pPr>
    </w:p>
    <w:p w14:paraId="3A116417" w14:textId="5D4D5E73" w:rsidR="002B7E95" w:rsidRPr="00904ABF" w:rsidRDefault="00DB7C0D" w:rsidP="002B7E95">
      <w:pPr>
        <w:rPr>
          <w:rFonts w:ascii="Arial" w:hAnsi="Arial"/>
          <w:iCs/>
          <w:sz w:val="22"/>
          <w:szCs w:val="22"/>
        </w:rPr>
      </w:pPr>
      <w:r w:rsidRPr="00904ABF">
        <w:rPr>
          <w:rFonts w:ascii="Arial" w:hAnsi="Arial"/>
          <w:iCs/>
          <w:sz w:val="22"/>
          <w:szCs w:val="22"/>
        </w:rPr>
        <w:t>David Klonsky</w:t>
      </w:r>
      <w:r w:rsidR="002B7E95" w:rsidRPr="00904ABF">
        <w:rPr>
          <w:rFonts w:ascii="Arial" w:hAnsi="Arial"/>
          <w:iCs/>
          <w:sz w:val="22"/>
          <w:szCs w:val="22"/>
        </w:rPr>
        <w:t>, Ph.D.</w:t>
      </w:r>
      <w:r w:rsidRPr="00904ABF">
        <w:rPr>
          <w:rFonts w:ascii="Arial" w:hAnsi="Arial"/>
          <w:iCs/>
          <w:sz w:val="22"/>
          <w:szCs w:val="22"/>
        </w:rPr>
        <w:t>, R.Psych</w:t>
      </w:r>
      <w:r w:rsidR="002B7E95" w:rsidRPr="00904ABF">
        <w:rPr>
          <w:rFonts w:ascii="Arial" w:hAnsi="Arial"/>
          <w:iCs/>
          <w:sz w:val="22"/>
          <w:szCs w:val="22"/>
        </w:rPr>
        <w:tab/>
      </w:r>
      <w:r w:rsidR="002B7E95" w:rsidRPr="00904ABF">
        <w:rPr>
          <w:rFonts w:ascii="Arial" w:hAnsi="Arial"/>
          <w:iCs/>
          <w:sz w:val="22"/>
          <w:szCs w:val="22"/>
        </w:rPr>
        <w:tab/>
      </w:r>
      <w:r w:rsidR="00E95F6B" w:rsidRPr="00904ABF">
        <w:rPr>
          <w:rFonts w:ascii="Arial" w:hAnsi="Arial"/>
          <w:iCs/>
          <w:sz w:val="22"/>
          <w:szCs w:val="22"/>
        </w:rPr>
        <w:t>Ingrid Söchting</w:t>
      </w:r>
      <w:r w:rsidR="002B7E95" w:rsidRPr="00904ABF">
        <w:rPr>
          <w:rFonts w:ascii="Arial" w:hAnsi="Arial"/>
          <w:iCs/>
          <w:sz w:val="22"/>
          <w:szCs w:val="22"/>
        </w:rPr>
        <w:t>, Ph.D.</w:t>
      </w:r>
      <w:r w:rsidRPr="00904ABF">
        <w:rPr>
          <w:rFonts w:ascii="Arial" w:hAnsi="Arial"/>
          <w:iCs/>
          <w:sz w:val="22"/>
          <w:szCs w:val="22"/>
        </w:rPr>
        <w:t>, R.Psych</w:t>
      </w:r>
    </w:p>
    <w:p w14:paraId="3B0DD13C" w14:textId="2C40BB0C" w:rsidR="00A70EA9" w:rsidRPr="00904ABF" w:rsidRDefault="002B7E95" w:rsidP="00A70EA9">
      <w:pPr>
        <w:rPr>
          <w:rFonts w:ascii="Arial" w:hAnsi="Arial"/>
          <w:iCs/>
          <w:sz w:val="22"/>
          <w:szCs w:val="22"/>
        </w:rPr>
      </w:pPr>
      <w:r w:rsidRPr="00904ABF">
        <w:rPr>
          <w:rFonts w:ascii="Arial" w:hAnsi="Arial"/>
          <w:iCs/>
          <w:sz w:val="22"/>
          <w:szCs w:val="22"/>
        </w:rPr>
        <w:t>Director of Clinical Training</w:t>
      </w:r>
      <w:r w:rsidR="00DB7C0D" w:rsidRPr="00904ABF">
        <w:rPr>
          <w:rFonts w:ascii="Arial" w:hAnsi="Arial"/>
          <w:iCs/>
          <w:sz w:val="22"/>
          <w:szCs w:val="22"/>
        </w:rPr>
        <w:tab/>
        <w:t xml:space="preserve">  </w:t>
      </w:r>
      <w:r w:rsidR="008C7504" w:rsidRPr="00904ABF">
        <w:rPr>
          <w:rFonts w:ascii="Arial" w:hAnsi="Arial"/>
          <w:iCs/>
          <w:sz w:val="22"/>
          <w:szCs w:val="22"/>
        </w:rPr>
        <w:t xml:space="preserve"> </w:t>
      </w:r>
      <w:r w:rsidRPr="00904ABF">
        <w:rPr>
          <w:rFonts w:ascii="Arial" w:hAnsi="Arial"/>
          <w:iCs/>
          <w:sz w:val="22"/>
          <w:szCs w:val="22"/>
        </w:rPr>
        <w:t xml:space="preserve">      </w:t>
      </w:r>
      <w:r w:rsidR="00767AE8">
        <w:rPr>
          <w:rFonts w:ascii="Arial" w:hAnsi="Arial"/>
          <w:iCs/>
          <w:sz w:val="22"/>
          <w:szCs w:val="22"/>
        </w:rPr>
        <w:t xml:space="preserve">             </w:t>
      </w:r>
      <w:r w:rsidRPr="00904ABF">
        <w:rPr>
          <w:rFonts w:ascii="Arial" w:hAnsi="Arial"/>
          <w:iCs/>
          <w:sz w:val="22"/>
          <w:szCs w:val="22"/>
        </w:rPr>
        <w:t xml:space="preserve">  Clinic Director</w:t>
      </w:r>
    </w:p>
    <w:p w14:paraId="17BBB7E1" w14:textId="1789DE20" w:rsidR="008C7504" w:rsidRPr="00904ABF" w:rsidRDefault="008C7504" w:rsidP="00A70EA9">
      <w:pPr>
        <w:rPr>
          <w:rFonts w:ascii="Arial" w:hAnsi="Arial"/>
          <w:iCs/>
          <w:sz w:val="22"/>
          <w:szCs w:val="22"/>
        </w:rPr>
      </w:pPr>
    </w:p>
    <w:p w14:paraId="1F1B2B9F" w14:textId="70653CDD" w:rsidR="008C7504" w:rsidRDefault="008C7504" w:rsidP="00A70EA9">
      <w:pPr>
        <w:rPr>
          <w:rFonts w:ascii="Arial" w:hAnsi="Arial"/>
          <w:iCs/>
        </w:rPr>
      </w:pPr>
    </w:p>
    <w:p w14:paraId="76DCDCC6" w14:textId="120E86C0" w:rsidR="008C7504" w:rsidRDefault="008C7504" w:rsidP="00A70EA9">
      <w:pPr>
        <w:rPr>
          <w:rFonts w:ascii="Arial" w:hAnsi="Arial"/>
          <w:iCs/>
        </w:rPr>
      </w:pPr>
    </w:p>
    <w:p w14:paraId="5254401A" w14:textId="77777777" w:rsidR="008C7504" w:rsidRDefault="008C7504" w:rsidP="00A70EA9">
      <w:pPr>
        <w:rPr>
          <w:rFonts w:ascii="Arial" w:hAnsi="Arial"/>
          <w:iCs/>
        </w:rPr>
      </w:pPr>
    </w:p>
    <w:p w14:paraId="38080052" w14:textId="1C20BDD2" w:rsidR="0080164E" w:rsidRPr="00A70EA9" w:rsidRDefault="0080164E" w:rsidP="00A70EA9">
      <w:pPr>
        <w:jc w:val="center"/>
        <w:rPr>
          <w:rFonts w:ascii="Arial" w:hAnsi="Arial"/>
          <w:iCs/>
        </w:rPr>
      </w:pPr>
      <w:r w:rsidRPr="0080164E">
        <w:rPr>
          <w:rFonts w:ascii="Tahoma" w:hAnsi="Tahoma" w:cs="Arial"/>
          <w:i/>
          <w:sz w:val="28"/>
        </w:rPr>
        <w:t>Supervisor Evaluation</w:t>
      </w:r>
    </w:p>
    <w:p w14:paraId="260124FB" w14:textId="77777777" w:rsidR="0080164E" w:rsidRPr="0080164E" w:rsidRDefault="0080164E" w:rsidP="0080164E">
      <w:pPr>
        <w:spacing w:line="360" w:lineRule="auto"/>
        <w:rPr>
          <w:rFonts w:ascii="Arial" w:hAnsi="Arial"/>
          <w:b/>
          <w:sz w:val="22"/>
        </w:rPr>
      </w:pPr>
    </w:p>
    <w:p w14:paraId="14F466D6" w14:textId="77777777" w:rsidR="0080164E" w:rsidRPr="0080164E" w:rsidRDefault="0080164E" w:rsidP="0080164E">
      <w:pPr>
        <w:rPr>
          <w:rFonts w:ascii="Arial" w:hAnsi="Arial"/>
          <w:b/>
          <w:sz w:val="22"/>
          <w:szCs w:val="20"/>
        </w:rPr>
      </w:pPr>
    </w:p>
    <w:p w14:paraId="7F19D550" w14:textId="21AE543F"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0528" behindDoc="0" locked="0" layoutInCell="1" allowOverlap="1" wp14:anchorId="225C1F20" wp14:editId="05BF9471">
                <wp:simplePos x="0" y="0"/>
                <wp:positionH relativeFrom="column">
                  <wp:posOffset>1438275</wp:posOffset>
                </wp:positionH>
                <wp:positionV relativeFrom="paragraph">
                  <wp:posOffset>142875</wp:posOffset>
                </wp:positionV>
                <wp:extent cx="2038350" cy="0"/>
                <wp:effectExtent l="15875" t="15875" r="28575" b="2222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5459A" id="Straight Connector 30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11.25pt" to="273.75pt,1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b9Y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YI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"/>
            </w:pict>
          </mc:Fallback>
        </mc:AlternateContent>
      </w:r>
      <w:r w:rsidRPr="0080164E">
        <w:rPr>
          <w:rFonts w:ascii="Arial" w:hAnsi="Arial"/>
          <w:b/>
          <w:sz w:val="22"/>
          <w:szCs w:val="20"/>
        </w:rPr>
        <w:t>Supervisor(s):</w:t>
      </w:r>
      <w:r w:rsidRPr="0080164E">
        <w:rPr>
          <w:rFonts w:ascii="Arial" w:hAnsi="Arial"/>
          <w:b/>
          <w:sz w:val="22"/>
          <w:szCs w:val="20"/>
        </w:rPr>
        <w:tab/>
      </w:r>
    </w:p>
    <w:p w14:paraId="1D195966" w14:textId="77777777" w:rsidR="0080164E" w:rsidRPr="0080164E" w:rsidRDefault="0080164E" w:rsidP="0080164E">
      <w:pPr>
        <w:rPr>
          <w:rFonts w:ascii="Arial" w:hAnsi="Arial"/>
          <w:b/>
          <w:sz w:val="22"/>
          <w:szCs w:val="20"/>
        </w:rPr>
      </w:pPr>
    </w:p>
    <w:p w14:paraId="708750EE" w14:textId="67324451"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2576" behindDoc="0" locked="0" layoutInCell="1" allowOverlap="1" wp14:anchorId="4322DD86" wp14:editId="568C80B3">
                <wp:simplePos x="0" y="0"/>
                <wp:positionH relativeFrom="column">
                  <wp:posOffset>1447800</wp:posOffset>
                </wp:positionH>
                <wp:positionV relativeFrom="paragraph">
                  <wp:posOffset>47625</wp:posOffset>
                </wp:positionV>
                <wp:extent cx="2038350" cy="0"/>
                <wp:effectExtent l="12700" t="9525" r="19050" b="2857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C7040" id="Straight Connector 30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3.75pt" to="274.5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"/>
            </w:pict>
          </mc:Fallback>
        </mc:AlternateContent>
      </w:r>
    </w:p>
    <w:p w14:paraId="1238A11E" w14:textId="508FCBF8"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3600" behindDoc="0" locked="0" layoutInCell="1" allowOverlap="1" wp14:anchorId="2B9941C9" wp14:editId="30B9521C">
                <wp:simplePos x="0" y="0"/>
                <wp:positionH relativeFrom="column">
                  <wp:posOffset>1438275</wp:posOffset>
                </wp:positionH>
                <wp:positionV relativeFrom="paragraph">
                  <wp:posOffset>120015</wp:posOffset>
                </wp:positionV>
                <wp:extent cx="2038350" cy="0"/>
                <wp:effectExtent l="15875" t="18415" r="28575" b="1968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B7AA6" id="Straight Connector 30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45pt" to="273.75pt,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"/>
            </w:pict>
          </mc:Fallback>
        </mc:AlternateContent>
      </w:r>
    </w:p>
    <w:p w14:paraId="2189A9AF" w14:textId="77777777" w:rsidR="0080164E" w:rsidRPr="0080164E" w:rsidRDefault="0080164E" w:rsidP="0080164E">
      <w:pPr>
        <w:rPr>
          <w:rFonts w:ascii="Arial" w:hAnsi="Arial"/>
          <w:b/>
          <w:sz w:val="22"/>
          <w:szCs w:val="20"/>
        </w:rPr>
      </w:pPr>
    </w:p>
    <w:p w14:paraId="393F5160" w14:textId="77777777" w:rsidR="0080164E" w:rsidRPr="0080164E" w:rsidRDefault="0080164E" w:rsidP="0080164E">
      <w:pPr>
        <w:rPr>
          <w:rFonts w:ascii="Arial" w:hAnsi="Arial"/>
          <w:b/>
          <w:sz w:val="22"/>
          <w:szCs w:val="20"/>
        </w:rPr>
      </w:pPr>
    </w:p>
    <w:p w14:paraId="4D21AF8F" w14:textId="2A3EB4B0" w:rsidR="0080164E" w:rsidRPr="0080164E" w:rsidRDefault="0080164E" w:rsidP="0080164E">
      <w:pPr>
        <w:rPr>
          <w:rFonts w:ascii="Arial" w:hAnsi="Arial"/>
          <w:b/>
          <w:sz w:val="22"/>
          <w:szCs w:val="20"/>
        </w:rPr>
      </w:pPr>
      <w:r w:rsidRPr="0080164E">
        <w:rPr>
          <w:rFonts w:ascii="Univers" w:hAnsi="Univers"/>
          <w:b/>
          <w:noProof/>
          <w:sz w:val="22"/>
          <w:szCs w:val="20"/>
        </w:rPr>
        <mc:AlternateContent>
          <mc:Choice Requires="wps">
            <w:drawing>
              <wp:anchor distT="0" distB="0" distL="114300" distR="114300" simplePos="0" relativeHeight="251671552" behindDoc="0" locked="0" layoutInCell="1" allowOverlap="1" wp14:anchorId="317D8946" wp14:editId="3D6D6EC1">
                <wp:simplePos x="0" y="0"/>
                <wp:positionH relativeFrom="column">
                  <wp:posOffset>1438275</wp:posOffset>
                </wp:positionH>
                <wp:positionV relativeFrom="paragraph">
                  <wp:posOffset>123825</wp:posOffset>
                </wp:positionV>
                <wp:extent cx="2038350" cy="0"/>
                <wp:effectExtent l="15875" t="9525" r="28575" b="2857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8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6BE58" id="Straight Connector 30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25pt,9.75pt" to="273.75pt,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"/>
            </w:pict>
          </mc:Fallback>
        </mc:AlternateContent>
      </w:r>
      <w:r w:rsidRPr="0080164E">
        <w:rPr>
          <w:rFonts w:ascii="Arial" w:hAnsi="Arial"/>
          <w:b/>
          <w:sz w:val="22"/>
          <w:szCs w:val="20"/>
        </w:rPr>
        <w:t>Practicum Site:</w:t>
      </w:r>
    </w:p>
    <w:p w14:paraId="2058D911" w14:textId="77777777" w:rsidR="0080164E" w:rsidRPr="0080164E" w:rsidRDefault="0080164E" w:rsidP="0080164E">
      <w:pPr>
        <w:rPr>
          <w:rFonts w:ascii="Arial" w:hAnsi="Arial"/>
          <w:b/>
          <w:sz w:val="22"/>
          <w:szCs w:val="20"/>
        </w:rPr>
      </w:pPr>
    </w:p>
    <w:p w14:paraId="0B8C2C08" w14:textId="77777777" w:rsidR="0080164E" w:rsidRPr="0080164E" w:rsidRDefault="0080164E" w:rsidP="0080164E">
      <w:pPr>
        <w:rPr>
          <w:rFonts w:ascii="Arial" w:hAnsi="Arial"/>
          <w:b/>
          <w:sz w:val="22"/>
          <w:szCs w:val="20"/>
        </w:rPr>
      </w:pPr>
    </w:p>
    <w:p w14:paraId="1B81F3FE" w14:textId="77777777" w:rsidR="0080164E" w:rsidRPr="0080164E" w:rsidRDefault="0080164E" w:rsidP="0080164E">
      <w:pPr>
        <w:rPr>
          <w:rFonts w:ascii="Arial" w:hAnsi="Arial"/>
          <w:b/>
          <w:sz w:val="22"/>
          <w:szCs w:val="20"/>
        </w:rPr>
      </w:pPr>
    </w:p>
    <w:p w14:paraId="637A1CE1" w14:textId="77777777" w:rsidR="0080164E" w:rsidRPr="0080164E" w:rsidRDefault="0080164E" w:rsidP="0080164E">
      <w:pPr>
        <w:rPr>
          <w:rFonts w:ascii="Arial" w:hAnsi="Arial"/>
          <w:sz w:val="22"/>
          <w:szCs w:val="20"/>
        </w:rPr>
      </w:pPr>
      <w:r w:rsidRPr="0080164E">
        <w:rPr>
          <w:rFonts w:ascii="Arial" w:hAnsi="Arial"/>
          <w:sz w:val="22"/>
          <w:szCs w:val="20"/>
        </w:rPr>
        <w:t xml:space="preserve">Supervision is an interactive process in which the supervisor also learns and improves.  Learning and improving result from validation as well as from highlighting areas needing attention.  This evaluation tool is designed to allow constructive feedback along that spectrum. </w:t>
      </w:r>
    </w:p>
    <w:p w14:paraId="5EB2DA20" w14:textId="77777777" w:rsidR="0080164E" w:rsidRPr="0080164E" w:rsidRDefault="0080164E" w:rsidP="0080164E">
      <w:pPr>
        <w:rPr>
          <w:rFonts w:ascii="Arial" w:hAnsi="Arial"/>
          <w:sz w:val="22"/>
          <w:szCs w:val="20"/>
        </w:rPr>
      </w:pPr>
    </w:p>
    <w:p w14:paraId="0E66D72B" w14:textId="77777777" w:rsidR="0080164E" w:rsidRPr="0080164E" w:rsidRDefault="0080164E" w:rsidP="0080164E">
      <w:pPr>
        <w:rPr>
          <w:rFonts w:ascii="Arial" w:hAnsi="Arial"/>
          <w:sz w:val="22"/>
          <w:szCs w:val="20"/>
        </w:rPr>
      </w:pPr>
      <w:r w:rsidRPr="0080164E">
        <w:rPr>
          <w:rFonts w:ascii="Arial" w:hAnsi="Arial"/>
          <w:sz w:val="22"/>
          <w:szCs w:val="20"/>
        </w:rPr>
        <w:t>In completing this evaluation, you may find it useful to review the contract you signed with the practicum supervisor prior to beginning the practicum.</w:t>
      </w:r>
    </w:p>
    <w:p w14:paraId="1A59426C" w14:textId="77777777" w:rsidR="0080164E" w:rsidRPr="0080164E" w:rsidRDefault="0080164E" w:rsidP="0080164E">
      <w:pPr>
        <w:rPr>
          <w:rFonts w:ascii="Arial" w:hAnsi="Arial"/>
          <w:sz w:val="22"/>
          <w:szCs w:val="20"/>
        </w:rPr>
      </w:pPr>
    </w:p>
    <w:p w14:paraId="4115C68C" w14:textId="7C055F7B" w:rsidR="0080164E" w:rsidRPr="0080164E" w:rsidRDefault="0080164E" w:rsidP="0080164E">
      <w:pPr>
        <w:rPr>
          <w:rFonts w:ascii="Arial" w:hAnsi="Arial"/>
          <w:sz w:val="22"/>
          <w:szCs w:val="20"/>
        </w:rPr>
      </w:pPr>
      <w:r w:rsidRPr="0080164E">
        <w:rPr>
          <w:rFonts w:ascii="Arial" w:hAnsi="Arial"/>
          <w:sz w:val="22"/>
          <w:szCs w:val="20"/>
        </w:rPr>
        <w:t>Your feedback will be kept confidential in the following ways. First, if there was more than one supervisor, you can rate either the overall quality of supervision at that site, or you can complete ratings for each supervisor individually. Second, your evaluation will initially be available only to the Director of Clinical Training (or to the Clinic Director in the case of the evaluations made for the DCT).  However, in order to provide constructive feedback to supervisors and external practicum sites, the DCT (or Clinic Director, as appropriate) will aggregate the feedback offered by multiple students over multiple years (at least 4 students over at least 2 years) and provide this to the supervisors/sites. Again, you are of course free to share your comments directly with supervisors at any time. You also are encouraged to speak with the Director of Clinical Training if you have concerns about being identified by this evaluation, as alternate ways to keep the information confidential may be possible</w:t>
      </w:r>
      <w:r w:rsidR="008C7504">
        <w:rPr>
          <w:rFonts w:ascii="Arial" w:hAnsi="Arial"/>
          <w:sz w:val="22"/>
          <w:szCs w:val="20"/>
        </w:rPr>
        <w:t>.</w:t>
      </w:r>
    </w:p>
    <w:p w14:paraId="7B6EC265" w14:textId="77777777" w:rsidR="0080164E" w:rsidRPr="0080164E" w:rsidRDefault="0080164E" w:rsidP="0080164E">
      <w:pPr>
        <w:rPr>
          <w:rFonts w:ascii="Arial" w:hAnsi="Arial"/>
          <w:sz w:val="22"/>
          <w:szCs w:val="20"/>
        </w:rPr>
      </w:pPr>
    </w:p>
    <w:p w14:paraId="63249F37" w14:textId="77777777" w:rsidR="0080164E" w:rsidRPr="0080164E" w:rsidRDefault="0080164E" w:rsidP="0080164E">
      <w:pPr>
        <w:rPr>
          <w:rFonts w:ascii="Arial" w:hAnsi="Arial"/>
          <w:sz w:val="22"/>
          <w:szCs w:val="20"/>
        </w:rPr>
      </w:pPr>
      <w:r w:rsidRPr="0080164E">
        <w:rPr>
          <w:rFonts w:ascii="Arial" w:hAnsi="Arial"/>
          <w:sz w:val="22"/>
          <w:szCs w:val="20"/>
        </w:rPr>
        <w:t>Please rate your agreement with each of the following statements. If you had multiple supervisors you may choose to evaluate them collectively or complete separate evaluations for each of your primary supervisors.  Your narrative commentary is also welcomed and can be included on the final page.  Such comments are very useful, as item-based lists do not adequately cover all facets of supervision.</w:t>
      </w:r>
    </w:p>
    <w:p w14:paraId="0EFCEB02" w14:textId="77777777" w:rsidR="0080164E" w:rsidRPr="0080164E" w:rsidRDefault="0080164E" w:rsidP="0080164E">
      <w:pPr>
        <w:rPr>
          <w:rFonts w:ascii="Arial" w:hAnsi="Arial"/>
          <w:b/>
          <w:sz w:val="22"/>
          <w:szCs w:val="20"/>
        </w:rPr>
      </w:pPr>
    </w:p>
    <w:p w14:paraId="17D06007" w14:textId="77777777" w:rsidR="0080164E" w:rsidRPr="0080164E" w:rsidRDefault="0080164E" w:rsidP="0080164E">
      <w:pPr>
        <w:ind w:left="360" w:hanging="360"/>
        <w:rPr>
          <w:rFonts w:ascii="Arial" w:hAnsi="Arial"/>
          <w:sz w:val="22"/>
          <w:szCs w:val="20"/>
        </w:rPr>
      </w:pPr>
      <w:r w:rsidRPr="0080164E">
        <w:rPr>
          <w:rFonts w:ascii="Arial" w:hAnsi="Arial"/>
          <w:b/>
          <w:sz w:val="22"/>
          <w:szCs w:val="20"/>
        </w:rPr>
        <w:br w:type="page"/>
      </w:r>
      <w:r w:rsidRPr="0080164E">
        <w:rPr>
          <w:rFonts w:ascii="Arial" w:hAnsi="Arial"/>
          <w:sz w:val="22"/>
          <w:szCs w:val="20"/>
        </w:rPr>
        <w:t xml:space="preserve">1.  The supervisor assisted me in meeting the goals we agreed upon in the practicum contract (e.g., regarding assessment, therapy, administration, supervision). </w:t>
      </w:r>
    </w:p>
    <w:p w14:paraId="3000BE24"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24145A2B" w14:textId="77777777" w:rsidTr="0080164E">
        <w:tc>
          <w:tcPr>
            <w:tcW w:w="1368" w:type="dxa"/>
          </w:tcPr>
          <w:p w14:paraId="278B3D80" w14:textId="77777777" w:rsidR="0080164E" w:rsidRPr="0080164E" w:rsidRDefault="0080164E" w:rsidP="0080164E">
            <w:pPr>
              <w:rPr>
                <w:sz w:val="22"/>
                <w:szCs w:val="20"/>
              </w:rPr>
            </w:pPr>
            <w:r w:rsidRPr="0080164E">
              <w:rPr>
                <w:sz w:val="22"/>
                <w:szCs w:val="20"/>
              </w:rPr>
              <w:t>1</w:t>
            </w:r>
          </w:p>
        </w:tc>
        <w:tc>
          <w:tcPr>
            <w:tcW w:w="1368" w:type="dxa"/>
          </w:tcPr>
          <w:p w14:paraId="23C329D9" w14:textId="77777777" w:rsidR="0080164E" w:rsidRPr="0080164E" w:rsidRDefault="0080164E" w:rsidP="0080164E">
            <w:pPr>
              <w:rPr>
                <w:sz w:val="22"/>
                <w:szCs w:val="20"/>
              </w:rPr>
            </w:pPr>
            <w:r w:rsidRPr="0080164E">
              <w:rPr>
                <w:sz w:val="22"/>
                <w:szCs w:val="20"/>
              </w:rPr>
              <w:t>2</w:t>
            </w:r>
          </w:p>
        </w:tc>
        <w:tc>
          <w:tcPr>
            <w:tcW w:w="1368" w:type="dxa"/>
          </w:tcPr>
          <w:p w14:paraId="11293537" w14:textId="77777777" w:rsidR="0080164E" w:rsidRPr="0080164E" w:rsidRDefault="0080164E" w:rsidP="0080164E">
            <w:pPr>
              <w:rPr>
                <w:sz w:val="22"/>
                <w:szCs w:val="20"/>
              </w:rPr>
            </w:pPr>
            <w:r w:rsidRPr="0080164E">
              <w:rPr>
                <w:sz w:val="22"/>
                <w:szCs w:val="20"/>
              </w:rPr>
              <w:t>3</w:t>
            </w:r>
          </w:p>
        </w:tc>
        <w:tc>
          <w:tcPr>
            <w:tcW w:w="1368" w:type="dxa"/>
          </w:tcPr>
          <w:p w14:paraId="74EB281D" w14:textId="77777777" w:rsidR="0080164E" w:rsidRPr="0080164E" w:rsidRDefault="0080164E" w:rsidP="0080164E">
            <w:pPr>
              <w:rPr>
                <w:sz w:val="22"/>
                <w:szCs w:val="20"/>
              </w:rPr>
            </w:pPr>
            <w:r w:rsidRPr="0080164E">
              <w:rPr>
                <w:sz w:val="22"/>
                <w:szCs w:val="20"/>
              </w:rPr>
              <w:t>4</w:t>
            </w:r>
          </w:p>
        </w:tc>
        <w:tc>
          <w:tcPr>
            <w:tcW w:w="1368" w:type="dxa"/>
          </w:tcPr>
          <w:p w14:paraId="7C6ED605" w14:textId="77777777" w:rsidR="0080164E" w:rsidRPr="0080164E" w:rsidRDefault="0080164E" w:rsidP="0080164E">
            <w:pPr>
              <w:rPr>
                <w:sz w:val="22"/>
                <w:szCs w:val="20"/>
              </w:rPr>
            </w:pPr>
            <w:r w:rsidRPr="0080164E">
              <w:rPr>
                <w:sz w:val="22"/>
                <w:szCs w:val="20"/>
              </w:rPr>
              <w:t>5</w:t>
            </w:r>
          </w:p>
        </w:tc>
        <w:tc>
          <w:tcPr>
            <w:tcW w:w="1368" w:type="dxa"/>
          </w:tcPr>
          <w:p w14:paraId="431576D3" w14:textId="77777777" w:rsidR="0080164E" w:rsidRPr="0080164E" w:rsidRDefault="0080164E" w:rsidP="0080164E">
            <w:pPr>
              <w:rPr>
                <w:sz w:val="22"/>
                <w:szCs w:val="20"/>
              </w:rPr>
            </w:pPr>
            <w:r w:rsidRPr="0080164E">
              <w:rPr>
                <w:sz w:val="22"/>
                <w:szCs w:val="20"/>
              </w:rPr>
              <w:t>6</w:t>
            </w:r>
          </w:p>
        </w:tc>
        <w:tc>
          <w:tcPr>
            <w:tcW w:w="1368" w:type="dxa"/>
          </w:tcPr>
          <w:p w14:paraId="297C63FB" w14:textId="77777777" w:rsidR="0080164E" w:rsidRPr="0080164E" w:rsidRDefault="0080164E" w:rsidP="0080164E">
            <w:pPr>
              <w:rPr>
                <w:sz w:val="22"/>
                <w:szCs w:val="20"/>
              </w:rPr>
            </w:pPr>
            <w:r w:rsidRPr="0080164E">
              <w:rPr>
                <w:sz w:val="22"/>
                <w:szCs w:val="20"/>
              </w:rPr>
              <w:t>7</w:t>
            </w:r>
          </w:p>
        </w:tc>
      </w:tr>
      <w:tr w:rsidR="0080164E" w:rsidRPr="0080164E" w14:paraId="1DA525C7" w14:textId="77777777" w:rsidTr="0080164E">
        <w:tc>
          <w:tcPr>
            <w:tcW w:w="1368" w:type="dxa"/>
          </w:tcPr>
          <w:p w14:paraId="3BD3F020" w14:textId="77777777" w:rsidR="0080164E" w:rsidRPr="0080164E" w:rsidRDefault="0080164E" w:rsidP="0080164E">
            <w:pPr>
              <w:rPr>
                <w:sz w:val="22"/>
                <w:szCs w:val="20"/>
              </w:rPr>
            </w:pPr>
            <w:r w:rsidRPr="0080164E">
              <w:rPr>
                <w:sz w:val="22"/>
                <w:szCs w:val="20"/>
              </w:rPr>
              <w:t>Strongly Disagree</w:t>
            </w:r>
          </w:p>
        </w:tc>
        <w:tc>
          <w:tcPr>
            <w:tcW w:w="1368" w:type="dxa"/>
          </w:tcPr>
          <w:p w14:paraId="4CAFC08F" w14:textId="77777777" w:rsidR="0080164E" w:rsidRPr="0080164E" w:rsidRDefault="0080164E" w:rsidP="0080164E">
            <w:pPr>
              <w:rPr>
                <w:sz w:val="22"/>
                <w:szCs w:val="20"/>
              </w:rPr>
            </w:pPr>
          </w:p>
        </w:tc>
        <w:tc>
          <w:tcPr>
            <w:tcW w:w="1368" w:type="dxa"/>
          </w:tcPr>
          <w:p w14:paraId="0D7B0BFD" w14:textId="77777777" w:rsidR="0080164E" w:rsidRPr="0080164E" w:rsidRDefault="0080164E" w:rsidP="0080164E">
            <w:pPr>
              <w:rPr>
                <w:sz w:val="22"/>
                <w:szCs w:val="20"/>
              </w:rPr>
            </w:pPr>
          </w:p>
        </w:tc>
        <w:tc>
          <w:tcPr>
            <w:tcW w:w="1368" w:type="dxa"/>
          </w:tcPr>
          <w:p w14:paraId="44879AD0" w14:textId="77777777" w:rsidR="0080164E" w:rsidRPr="0080164E" w:rsidRDefault="0080164E" w:rsidP="0080164E">
            <w:pPr>
              <w:rPr>
                <w:sz w:val="22"/>
                <w:szCs w:val="20"/>
              </w:rPr>
            </w:pPr>
            <w:r w:rsidRPr="0080164E">
              <w:rPr>
                <w:sz w:val="22"/>
                <w:szCs w:val="20"/>
              </w:rPr>
              <w:t>Neutral</w:t>
            </w:r>
          </w:p>
        </w:tc>
        <w:tc>
          <w:tcPr>
            <w:tcW w:w="1368" w:type="dxa"/>
          </w:tcPr>
          <w:p w14:paraId="214AF65B" w14:textId="77777777" w:rsidR="0080164E" w:rsidRPr="0080164E" w:rsidRDefault="0080164E" w:rsidP="0080164E">
            <w:pPr>
              <w:rPr>
                <w:sz w:val="22"/>
                <w:szCs w:val="20"/>
              </w:rPr>
            </w:pPr>
          </w:p>
        </w:tc>
        <w:tc>
          <w:tcPr>
            <w:tcW w:w="1368" w:type="dxa"/>
          </w:tcPr>
          <w:p w14:paraId="53D9BDE6" w14:textId="77777777" w:rsidR="0080164E" w:rsidRPr="0080164E" w:rsidRDefault="0080164E" w:rsidP="0080164E">
            <w:pPr>
              <w:rPr>
                <w:sz w:val="22"/>
                <w:szCs w:val="20"/>
              </w:rPr>
            </w:pPr>
          </w:p>
        </w:tc>
        <w:tc>
          <w:tcPr>
            <w:tcW w:w="1368" w:type="dxa"/>
          </w:tcPr>
          <w:p w14:paraId="63570D46" w14:textId="77777777" w:rsidR="0080164E" w:rsidRPr="0080164E" w:rsidRDefault="0080164E" w:rsidP="0080164E">
            <w:pPr>
              <w:rPr>
                <w:sz w:val="22"/>
                <w:szCs w:val="20"/>
              </w:rPr>
            </w:pPr>
            <w:r w:rsidRPr="0080164E">
              <w:rPr>
                <w:sz w:val="22"/>
                <w:szCs w:val="20"/>
              </w:rPr>
              <w:t>Strongly Agree</w:t>
            </w:r>
          </w:p>
        </w:tc>
      </w:tr>
    </w:tbl>
    <w:p w14:paraId="63A6F39F" w14:textId="77777777" w:rsidR="0080164E" w:rsidRPr="0080164E" w:rsidRDefault="0080164E" w:rsidP="0080164E">
      <w:pPr>
        <w:rPr>
          <w:rFonts w:ascii="Arial" w:hAnsi="Arial"/>
          <w:sz w:val="22"/>
          <w:szCs w:val="20"/>
        </w:rPr>
      </w:pPr>
    </w:p>
    <w:p w14:paraId="36895F25" w14:textId="77777777" w:rsidR="0080164E" w:rsidRPr="0080164E" w:rsidRDefault="0080164E" w:rsidP="0080164E">
      <w:pPr>
        <w:ind w:left="360" w:hanging="360"/>
        <w:rPr>
          <w:rFonts w:ascii="Arial" w:hAnsi="Arial"/>
          <w:sz w:val="22"/>
          <w:szCs w:val="20"/>
        </w:rPr>
      </w:pPr>
      <w:r w:rsidRPr="0080164E">
        <w:rPr>
          <w:rFonts w:ascii="Arial" w:hAnsi="Arial"/>
          <w:sz w:val="22"/>
          <w:szCs w:val="20"/>
        </w:rPr>
        <w:t>2.  The supervisor was dependable and accessible (e.g., kept appointments and adhered to schedule, could be reached if needed).</w:t>
      </w:r>
    </w:p>
    <w:p w14:paraId="4F13CCE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220F580" w14:textId="77777777" w:rsidTr="0080164E">
        <w:tc>
          <w:tcPr>
            <w:tcW w:w="1368" w:type="dxa"/>
          </w:tcPr>
          <w:p w14:paraId="45A9B308" w14:textId="77777777" w:rsidR="0080164E" w:rsidRPr="0080164E" w:rsidRDefault="0080164E" w:rsidP="0080164E">
            <w:pPr>
              <w:rPr>
                <w:sz w:val="22"/>
                <w:szCs w:val="20"/>
              </w:rPr>
            </w:pPr>
            <w:r w:rsidRPr="0080164E">
              <w:rPr>
                <w:sz w:val="22"/>
                <w:szCs w:val="20"/>
              </w:rPr>
              <w:t>1</w:t>
            </w:r>
          </w:p>
        </w:tc>
        <w:tc>
          <w:tcPr>
            <w:tcW w:w="1368" w:type="dxa"/>
          </w:tcPr>
          <w:p w14:paraId="1A461B51" w14:textId="77777777" w:rsidR="0080164E" w:rsidRPr="0080164E" w:rsidRDefault="0080164E" w:rsidP="0080164E">
            <w:pPr>
              <w:rPr>
                <w:sz w:val="22"/>
                <w:szCs w:val="20"/>
              </w:rPr>
            </w:pPr>
            <w:r w:rsidRPr="0080164E">
              <w:rPr>
                <w:sz w:val="22"/>
                <w:szCs w:val="20"/>
              </w:rPr>
              <w:t>2</w:t>
            </w:r>
          </w:p>
        </w:tc>
        <w:tc>
          <w:tcPr>
            <w:tcW w:w="1368" w:type="dxa"/>
          </w:tcPr>
          <w:p w14:paraId="0E92AB00" w14:textId="77777777" w:rsidR="0080164E" w:rsidRPr="0080164E" w:rsidRDefault="0080164E" w:rsidP="0080164E">
            <w:pPr>
              <w:rPr>
                <w:sz w:val="22"/>
                <w:szCs w:val="20"/>
              </w:rPr>
            </w:pPr>
            <w:r w:rsidRPr="0080164E">
              <w:rPr>
                <w:sz w:val="22"/>
                <w:szCs w:val="20"/>
              </w:rPr>
              <w:t>3</w:t>
            </w:r>
          </w:p>
        </w:tc>
        <w:tc>
          <w:tcPr>
            <w:tcW w:w="1368" w:type="dxa"/>
          </w:tcPr>
          <w:p w14:paraId="2BB6D7CC" w14:textId="77777777" w:rsidR="0080164E" w:rsidRPr="0080164E" w:rsidRDefault="0080164E" w:rsidP="0080164E">
            <w:pPr>
              <w:rPr>
                <w:sz w:val="22"/>
                <w:szCs w:val="20"/>
              </w:rPr>
            </w:pPr>
            <w:r w:rsidRPr="0080164E">
              <w:rPr>
                <w:sz w:val="22"/>
                <w:szCs w:val="20"/>
              </w:rPr>
              <w:t>4</w:t>
            </w:r>
          </w:p>
        </w:tc>
        <w:tc>
          <w:tcPr>
            <w:tcW w:w="1368" w:type="dxa"/>
          </w:tcPr>
          <w:p w14:paraId="20817AD0" w14:textId="77777777" w:rsidR="0080164E" w:rsidRPr="0080164E" w:rsidRDefault="0080164E" w:rsidP="0080164E">
            <w:pPr>
              <w:rPr>
                <w:sz w:val="22"/>
                <w:szCs w:val="20"/>
              </w:rPr>
            </w:pPr>
            <w:r w:rsidRPr="0080164E">
              <w:rPr>
                <w:sz w:val="22"/>
                <w:szCs w:val="20"/>
              </w:rPr>
              <w:t>5</w:t>
            </w:r>
          </w:p>
        </w:tc>
        <w:tc>
          <w:tcPr>
            <w:tcW w:w="1368" w:type="dxa"/>
          </w:tcPr>
          <w:p w14:paraId="22513EE7" w14:textId="77777777" w:rsidR="0080164E" w:rsidRPr="0080164E" w:rsidRDefault="0080164E" w:rsidP="0080164E">
            <w:pPr>
              <w:rPr>
                <w:sz w:val="22"/>
                <w:szCs w:val="20"/>
              </w:rPr>
            </w:pPr>
            <w:r w:rsidRPr="0080164E">
              <w:rPr>
                <w:sz w:val="22"/>
                <w:szCs w:val="20"/>
              </w:rPr>
              <w:t>6</w:t>
            </w:r>
          </w:p>
        </w:tc>
        <w:tc>
          <w:tcPr>
            <w:tcW w:w="1368" w:type="dxa"/>
          </w:tcPr>
          <w:p w14:paraId="21E6E662" w14:textId="77777777" w:rsidR="0080164E" w:rsidRPr="0080164E" w:rsidRDefault="0080164E" w:rsidP="0080164E">
            <w:pPr>
              <w:rPr>
                <w:sz w:val="22"/>
                <w:szCs w:val="20"/>
              </w:rPr>
            </w:pPr>
            <w:r w:rsidRPr="0080164E">
              <w:rPr>
                <w:sz w:val="22"/>
                <w:szCs w:val="20"/>
              </w:rPr>
              <w:t>7</w:t>
            </w:r>
          </w:p>
        </w:tc>
      </w:tr>
      <w:tr w:rsidR="0080164E" w:rsidRPr="0080164E" w14:paraId="2020D87B" w14:textId="77777777" w:rsidTr="0080164E">
        <w:tc>
          <w:tcPr>
            <w:tcW w:w="1368" w:type="dxa"/>
          </w:tcPr>
          <w:p w14:paraId="3576F64F" w14:textId="77777777" w:rsidR="0080164E" w:rsidRPr="0080164E" w:rsidRDefault="0080164E" w:rsidP="0080164E">
            <w:pPr>
              <w:rPr>
                <w:sz w:val="22"/>
                <w:szCs w:val="20"/>
              </w:rPr>
            </w:pPr>
            <w:r w:rsidRPr="0080164E">
              <w:rPr>
                <w:sz w:val="22"/>
                <w:szCs w:val="20"/>
              </w:rPr>
              <w:t>Strongly Disagree</w:t>
            </w:r>
          </w:p>
        </w:tc>
        <w:tc>
          <w:tcPr>
            <w:tcW w:w="1368" w:type="dxa"/>
          </w:tcPr>
          <w:p w14:paraId="2FD40121" w14:textId="77777777" w:rsidR="0080164E" w:rsidRPr="0080164E" w:rsidRDefault="0080164E" w:rsidP="0080164E">
            <w:pPr>
              <w:rPr>
                <w:sz w:val="22"/>
                <w:szCs w:val="20"/>
              </w:rPr>
            </w:pPr>
          </w:p>
        </w:tc>
        <w:tc>
          <w:tcPr>
            <w:tcW w:w="1368" w:type="dxa"/>
          </w:tcPr>
          <w:p w14:paraId="733C0CF4" w14:textId="77777777" w:rsidR="0080164E" w:rsidRPr="0080164E" w:rsidRDefault="0080164E" w:rsidP="0080164E">
            <w:pPr>
              <w:rPr>
                <w:sz w:val="22"/>
                <w:szCs w:val="20"/>
              </w:rPr>
            </w:pPr>
          </w:p>
        </w:tc>
        <w:tc>
          <w:tcPr>
            <w:tcW w:w="1368" w:type="dxa"/>
          </w:tcPr>
          <w:p w14:paraId="61C9CECC" w14:textId="77777777" w:rsidR="0080164E" w:rsidRPr="0080164E" w:rsidRDefault="0080164E" w:rsidP="0080164E">
            <w:pPr>
              <w:rPr>
                <w:sz w:val="22"/>
                <w:szCs w:val="20"/>
              </w:rPr>
            </w:pPr>
            <w:r w:rsidRPr="0080164E">
              <w:rPr>
                <w:sz w:val="22"/>
                <w:szCs w:val="20"/>
              </w:rPr>
              <w:t>Neutral</w:t>
            </w:r>
          </w:p>
        </w:tc>
        <w:tc>
          <w:tcPr>
            <w:tcW w:w="1368" w:type="dxa"/>
          </w:tcPr>
          <w:p w14:paraId="160F4027" w14:textId="77777777" w:rsidR="0080164E" w:rsidRPr="0080164E" w:rsidRDefault="0080164E" w:rsidP="0080164E">
            <w:pPr>
              <w:rPr>
                <w:sz w:val="22"/>
                <w:szCs w:val="20"/>
              </w:rPr>
            </w:pPr>
          </w:p>
        </w:tc>
        <w:tc>
          <w:tcPr>
            <w:tcW w:w="1368" w:type="dxa"/>
          </w:tcPr>
          <w:p w14:paraId="621CDC0D" w14:textId="77777777" w:rsidR="0080164E" w:rsidRPr="0080164E" w:rsidRDefault="0080164E" w:rsidP="0080164E">
            <w:pPr>
              <w:rPr>
                <w:sz w:val="22"/>
                <w:szCs w:val="20"/>
              </w:rPr>
            </w:pPr>
          </w:p>
        </w:tc>
        <w:tc>
          <w:tcPr>
            <w:tcW w:w="1368" w:type="dxa"/>
          </w:tcPr>
          <w:p w14:paraId="0832CE4B" w14:textId="77777777" w:rsidR="0080164E" w:rsidRPr="0080164E" w:rsidRDefault="0080164E" w:rsidP="0080164E">
            <w:pPr>
              <w:rPr>
                <w:sz w:val="22"/>
                <w:szCs w:val="20"/>
              </w:rPr>
            </w:pPr>
            <w:r w:rsidRPr="0080164E">
              <w:rPr>
                <w:sz w:val="22"/>
                <w:szCs w:val="20"/>
              </w:rPr>
              <w:t>Strongly Agree</w:t>
            </w:r>
          </w:p>
        </w:tc>
      </w:tr>
    </w:tbl>
    <w:p w14:paraId="271DBA3B" w14:textId="77777777" w:rsidR="0080164E" w:rsidRPr="0080164E" w:rsidRDefault="0080164E" w:rsidP="0080164E">
      <w:pPr>
        <w:rPr>
          <w:rFonts w:ascii="Arial" w:hAnsi="Arial"/>
          <w:sz w:val="22"/>
          <w:szCs w:val="20"/>
        </w:rPr>
      </w:pPr>
    </w:p>
    <w:p w14:paraId="1632E546" w14:textId="77777777" w:rsidR="0080164E" w:rsidRPr="0080164E" w:rsidRDefault="0080164E" w:rsidP="0080164E">
      <w:pPr>
        <w:spacing w:line="300" w:lineRule="exact"/>
        <w:ind w:left="360" w:hanging="360"/>
        <w:rPr>
          <w:rFonts w:ascii="Arial" w:hAnsi="Arial"/>
          <w:sz w:val="22"/>
        </w:rPr>
      </w:pPr>
      <w:r w:rsidRPr="0080164E">
        <w:rPr>
          <w:rFonts w:ascii="Arial" w:hAnsi="Arial"/>
          <w:sz w:val="22"/>
        </w:rPr>
        <w:t>3.  The supervisor read and commented on my reports and progress notes in a timely and useful fashion.</w:t>
      </w:r>
    </w:p>
    <w:p w14:paraId="39925D3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8818A11" w14:textId="77777777" w:rsidTr="0080164E">
        <w:tc>
          <w:tcPr>
            <w:tcW w:w="1368" w:type="dxa"/>
          </w:tcPr>
          <w:p w14:paraId="3F0DBB1A" w14:textId="77777777" w:rsidR="0080164E" w:rsidRPr="0080164E" w:rsidRDefault="0080164E" w:rsidP="0080164E">
            <w:pPr>
              <w:rPr>
                <w:sz w:val="22"/>
                <w:szCs w:val="20"/>
              </w:rPr>
            </w:pPr>
            <w:r w:rsidRPr="0080164E">
              <w:rPr>
                <w:sz w:val="22"/>
                <w:szCs w:val="20"/>
              </w:rPr>
              <w:t>1</w:t>
            </w:r>
          </w:p>
        </w:tc>
        <w:tc>
          <w:tcPr>
            <w:tcW w:w="1368" w:type="dxa"/>
          </w:tcPr>
          <w:p w14:paraId="0CCFA4EC" w14:textId="77777777" w:rsidR="0080164E" w:rsidRPr="0080164E" w:rsidRDefault="0080164E" w:rsidP="0080164E">
            <w:pPr>
              <w:rPr>
                <w:sz w:val="22"/>
                <w:szCs w:val="20"/>
              </w:rPr>
            </w:pPr>
            <w:r w:rsidRPr="0080164E">
              <w:rPr>
                <w:sz w:val="22"/>
                <w:szCs w:val="20"/>
              </w:rPr>
              <w:t>2</w:t>
            </w:r>
          </w:p>
        </w:tc>
        <w:tc>
          <w:tcPr>
            <w:tcW w:w="1368" w:type="dxa"/>
          </w:tcPr>
          <w:p w14:paraId="14F6A85C" w14:textId="77777777" w:rsidR="0080164E" w:rsidRPr="0080164E" w:rsidRDefault="0080164E" w:rsidP="0080164E">
            <w:pPr>
              <w:rPr>
                <w:sz w:val="22"/>
                <w:szCs w:val="20"/>
              </w:rPr>
            </w:pPr>
            <w:r w:rsidRPr="0080164E">
              <w:rPr>
                <w:sz w:val="22"/>
                <w:szCs w:val="20"/>
              </w:rPr>
              <w:t>3</w:t>
            </w:r>
          </w:p>
        </w:tc>
        <w:tc>
          <w:tcPr>
            <w:tcW w:w="1368" w:type="dxa"/>
          </w:tcPr>
          <w:p w14:paraId="55A594DB" w14:textId="77777777" w:rsidR="0080164E" w:rsidRPr="0080164E" w:rsidRDefault="0080164E" w:rsidP="0080164E">
            <w:pPr>
              <w:rPr>
                <w:sz w:val="22"/>
                <w:szCs w:val="20"/>
              </w:rPr>
            </w:pPr>
            <w:r w:rsidRPr="0080164E">
              <w:rPr>
                <w:sz w:val="22"/>
                <w:szCs w:val="20"/>
              </w:rPr>
              <w:t>4</w:t>
            </w:r>
          </w:p>
        </w:tc>
        <w:tc>
          <w:tcPr>
            <w:tcW w:w="1368" w:type="dxa"/>
          </w:tcPr>
          <w:p w14:paraId="4C4C81AE" w14:textId="77777777" w:rsidR="0080164E" w:rsidRPr="0080164E" w:rsidRDefault="0080164E" w:rsidP="0080164E">
            <w:pPr>
              <w:rPr>
                <w:sz w:val="22"/>
                <w:szCs w:val="20"/>
              </w:rPr>
            </w:pPr>
            <w:r w:rsidRPr="0080164E">
              <w:rPr>
                <w:sz w:val="22"/>
                <w:szCs w:val="20"/>
              </w:rPr>
              <w:t>5</w:t>
            </w:r>
          </w:p>
        </w:tc>
        <w:tc>
          <w:tcPr>
            <w:tcW w:w="1368" w:type="dxa"/>
          </w:tcPr>
          <w:p w14:paraId="2E17CE2C" w14:textId="77777777" w:rsidR="0080164E" w:rsidRPr="0080164E" w:rsidRDefault="0080164E" w:rsidP="0080164E">
            <w:pPr>
              <w:rPr>
                <w:sz w:val="22"/>
                <w:szCs w:val="20"/>
              </w:rPr>
            </w:pPr>
            <w:r w:rsidRPr="0080164E">
              <w:rPr>
                <w:sz w:val="22"/>
                <w:szCs w:val="20"/>
              </w:rPr>
              <w:t>6</w:t>
            </w:r>
          </w:p>
        </w:tc>
        <w:tc>
          <w:tcPr>
            <w:tcW w:w="1368" w:type="dxa"/>
          </w:tcPr>
          <w:p w14:paraId="624D3F48" w14:textId="77777777" w:rsidR="0080164E" w:rsidRPr="0080164E" w:rsidRDefault="0080164E" w:rsidP="0080164E">
            <w:pPr>
              <w:rPr>
                <w:sz w:val="22"/>
                <w:szCs w:val="20"/>
              </w:rPr>
            </w:pPr>
            <w:r w:rsidRPr="0080164E">
              <w:rPr>
                <w:sz w:val="22"/>
                <w:szCs w:val="20"/>
              </w:rPr>
              <w:t>7</w:t>
            </w:r>
          </w:p>
        </w:tc>
      </w:tr>
      <w:tr w:rsidR="0080164E" w:rsidRPr="0080164E" w14:paraId="07EFA083" w14:textId="77777777" w:rsidTr="0080164E">
        <w:tc>
          <w:tcPr>
            <w:tcW w:w="1368" w:type="dxa"/>
          </w:tcPr>
          <w:p w14:paraId="2C9A9102" w14:textId="77777777" w:rsidR="0080164E" w:rsidRPr="0080164E" w:rsidRDefault="0080164E" w:rsidP="0080164E">
            <w:pPr>
              <w:rPr>
                <w:sz w:val="22"/>
                <w:szCs w:val="20"/>
              </w:rPr>
            </w:pPr>
            <w:r w:rsidRPr="0080164E">
              <w:rPr>
                <w:sz w:val="22"/>
                <w:szCs w:val="20"/>
              </w:rPr>
              <w:t>Strongly Disagree</w:t>
            </w:r>
          </w:p>
        </w:tc>
        <w:tc>
          <w:tcPr>
            <w:tcW w:w="1368" w:type="dxa"/>
          </w:tcPr>
          <w:p w14:paraId="40B9C39B" w14:textId="77777777" w:rsidR="0080164E" w:rsidRPr="0080164E" w:rsidRDefault="0080164E" w:rsidP="0080164E">
            <w:pPr>
              <w:rPr>
                <w:sz w:val="22"/>
                <w:szCs w:val="20"/>
              </w:rPr>
            </w:pPr>
          </w:p>
        </w:tc>
        <w:tc>
          <w:tcPr>
            <w:tcW w:w="1368" w:type="dxa"/>
          </w:tcPr>
          <w:p w14:paraId="3191EEE5" w14:textId="77777777" w:rsidR="0080164E" w:rsidRPr="0080164E" w:rsidRDefault="0080164E" w:rsidP="0080164E">
            <w:pPr>
              <w:rPr>
                <w:sz w:val="22"/>
                <w:szCs w:val="20"/>
              </w:rPr>
            </w:pPr>
          </w:p>
        </w:tc>
        <w:tc>
          <w:tcPr>
            <w:tcW w:w="1368" w:type="dxa"/>
          </w:tcPr>
          <w:p w14:paraId="46869C03" w14:textId="77777777" w:rsidR="0080164E" w:rsidRPr="0080164E" w:rsidRDefault="0080164E" w:rsidP="0080164E">
            <w:pPr>
              <w:rPr>
                <w:sz w:val="22"/>
                <w:szCs w:val="20"/>
              </w:rPr>
            </w:pPr>
            <w:r w:rsidRPr="0080164E">
              <w:rPr>
                <w:sz w:val="22"/>
                <w:szCs w:val="20"/>
              </w:rPr>
              <w:t>Neutral</w:t>
            </w:r>
          </w:p>
        </w:tc>
        <w:tc>
          <w:tcPr>
            <w:tcW w:w="1368" w:type="dxa"/>
          </w:tcPr>
          <w:p w14:paraId="351BEA3E" w14:textId="77777777" w:rsidR="0080164E" w:rsidRPr="0080164E" w:rsidRDefault="0080164E" w:rsidP="0080164E">
            <w:pPr>
              <w:rPr>
                <w:sz w:val="22"/>
                <w:szCs w:val="20"/>
              </w:rPr>
            </w:pPr>
          </w:p>
        </w:tc>
        <w:tc>
          <w:tcPr>
            <w:tcW w:w="1368" w:type="dxa"/>
          </w:tcPr>
          <w:p w14:paraId="0AF62D7C" w14:textId="77777777" w:rsidR="0080164E" w:rsidRPr="0080164E" w:rsidRDefault="0080164E" w:rsidP="0080164E">
            <w:pPr>
              <w:rPr>
                <w:sz w:val="22"/>
                <w:szCs w:val="20"/>
              </w:rPr>
            </w:pPr>
          </w:p>
        </w:tc>
        <w:tc>
          <w:tcPr>
            <w:tcW w:w="1368" w:type="dxa"/>
          </w:tcPr>
          <w:p w14:paraId="213BA32C" w14:textId="77777777" w:rsidR="0080164E" w:rsidRPr="0080164E" w:rsidRDefault="0080164E" w:rsidP="0080164E">
            <w:pPr>
              <w:rPr>
                <w:sz w:val="22"/>
                <w:szCs w:val="20"/>
              </w:rPr>
            </w:pPr>
            <w:r w:rsidRPr="0080164E">
              <w:rPr>
                <w:sz w:val="22"/>
                <w:szCs w:val="20"/>
              </w:rPr>
              <w:t>Strongly Agree</w:t>
            </w:r>
          </w:p>
        </w:tc>
      </w:tr>
    </w:tbl>
    <w:p w14:paraId="0EED66AF" w14:textId="77777777" w:rsidR="0080164E" w:rsidRPr="0080164E" w:rsidRDefault="0080164E" w:rsidP="0080164E">
      <w:pPr>
        <w:rPr>
          <w:rFonts w:ascii="Arial" w:hAnsi="Arial"/>
          <w:sz w:val="22"/>
          <w:szCs w:val="20"/>
        </w:rPr>
      </w:pPr>
    </w:p>
    <w:p w14:paraId="4488F7AE" w14:textId="77777777" w:rsidR="0080164E" w:rsidRPr="0080164E" w:rsidRDefault="0080164E" w:rsidP="0080164E">
      <w:pPr>
        <w:rPr>
          <w:rFonts w:ascii="Arial" w:hAnsi="Arial"/>
          <w:sz w:val="22"/>
          <w:szCs w:val="20"/>
        </w:rPr>
      </w:pPr>
    </w:p>
    <w:p w14:paraId="55929937" w14:textId="77777777" w:rsidR="0080164E" w:rsidRPr="0080164E" w:rsidRDefault="0080164E" w:rsidP="0080164E">
      <w:pPr>
        <w:ind w:left="360" w:hanging="360"/>
        <w:rPr>
          <w:rFonts w:ascii="Arial" w:hAnsi="Arial"/>
          <w:sz w:val="22"/>
          <w:szCs w:val="20"/>
        </w:rPr>
      </w:pPr>
      <w:r w:rsidRPr="0080164E">
        <w:rPr>
          <w:rFonts w:ascii="Arial" w:hAnsi="Arial"/>
          <w:sz w:val="22"/>
          <w:szCs w:val="20"/>
        </w:rPr>
        <w:t>4. The supervisor gave useful pointers about techniques – helped me with what to say/do in assessments/therapy.</w:t>
      </w:r>
    </w:p>
    <w:p w14:paraId="740CA60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0E5B50B" w14:textId="77777777" w:rsidTr="0080164E">
        <w:tc>
          <w:tcPr>
            <w:tcW w:w="1368" w:type="dxa"/>
          </w:tcPr>
          <w:p w14:paraId="244931BB" w14:textId="77777777" w:rsidR="0080164E" w:rsidRPr="0080164E" w:rsidRDefault="0080164E" w:rsidP="0080164E">
            <w:pPr>
              <w:rPr>
                <w:sz w:val="22"/>
                <w:szCs w:val="20"/>
              </w:rPr>
            </w:pPr>
            <w:r w:rsidRPr="0080164E">
              <w:rPr>
                <w:sz w:val="22"/>
                <w:szCs w:val="20"/>
              </w:rPr>
              <w:t>1</w:t>
            </w:r>
          </w:p>
        </w:tc>
        <w:tc>
          <w:tcPr>
            <w:tcW w:w="1368" w:type="dxa"/>
          </w:tcPr>
          <w:p w14:paraId="2705A3C8" w14:textId="77777777" w:rsidR="0080164E" w:rsidRPr="0080164E" w:rsidRDefault="0080164E" w:rsidP="0080164E">
            <w:pPr>
              <w:rPr>
                <w:sz w:val="22"/>
                <w:szCs w:val="20"/>
              </w:rPr>
            </w:pPr>
            <w:r w:rsidRPr="0080164E">
              <w:rPr>
                <w:sz w:val="22"/>
                <w:szCs w:val="20"/>
              </w:rPr>
              <w:t>2</w:t>
            </w:r>
          </w:p>
        </w:tc>
        <w:tc>
          <w:tcPr>
            <w:tcW w:w="1368" w:type="dxa"/>
          </w:tcPr>
          <w:p w14:paraId="1E69091F" w14:textId="77777777" w:rsidR="0080164E" w:rsidRPr="0080164E" w:rsidRDefault="0080164E" w:rsidP="0080164E">
            <w:pPr>
              <w:rPr>
                <w:sz w:val="22"/>
                <w:szCs w:val="20"/>
              </w:rPr>
            </w:pPr>
            <w:r w:rsidRPr="0080164E">
              <w:rPr>
                <w:sz w:val="22"/>
                <w:szCs w:val="20"/>
              </w:rPr>
              <w:t>3</w:t>
            </w:r>
          </w:p>
        </w:tc>
        <w:tc>
          <w:tcPr>
            <w:tcW w:w="1368" w:type="dxa"/>
          </w:tcPr>
          <w:p w14:paraId="3E8FBF75" w14:textId="77777777" w:rsidR="0080164E" w:rsidRPr="0080164E" w:rsidRDefault="0080164E" w:rsidP="0080164E">
            <w:pPr>
              <w:rPr>
                <w:sz w:val="22"/>
                <w:szCs w:val="20"/>
              </w:rPr>
            </w:pPr>
            <w:r w:rsidRPr="0080164E">
              <w:rPr>
                <w:sz w:val="22"/>
                <w:szCs w:val="20"/>
              </w:rPr>
              <w:t>4</w:t>
            </w:r>
          </w:p>
        </w:tc>
        <w:tc>
          <w:tcPr>
            <w:tcW w:w="1368" w:type="dxa"/>
          </w:tcPr>
          <w:p w14:paraId="2BB0B323" w14:textId="77777777" w:rsidR="0080164E" w:rsidRPr="0080164E" w:rsidRDefault="0080164E" w:rsidP="0080164E">
            <w:pPr>
              <w:rPr>
                <w:sz w:val="22"/>
                <w:szCs w:val="20"/>
              </w:rPr>
            </w:pPr>
            <w:r w:rsidRPr="0080164E">
              <w:rPr>
                <w:sz w:val="22"/>
                <w:szCs w:val="20"/>
              </w:rPr>
              <w:t>5</w:t>
            </w:r>
          </w:p>
        </w:tc>
        <w:tc>
          <w:tcPr>
            <w:tcW w:w="1368" w:type="dxa"/>
          </w:tcPr>
          <w:p w14:paraId="34D51211" w14:textId="77777777" w:rsidR="0080164E" w:rsidRPr="0080164E" w:rsidRDefault="0080164E" w:rsidP="0080164E">
            <w:pPr>
              <w:rPr>
                <w:sz w:val="22"/>
                <w:szCs w:val="20"/>
              </w:rPr>
            </w:pPr>
            <w:r w:rsidRPr="0080164E">
              <w:rPr>
                <w:sz w:val="22"/>
                <w:szCs w:val="20"/>
              </w:rPr>
              <w:t>6</w:t>
            </w:r>
          </w:p>
        </w:tc>
        <w:tc>
          <w:tcPr>
            <w:tcW w:w="1368" w:type="dxa"/>
          </w:tcPr>
          <w:p w14:paraId="6D22F389" w14:textId="77777777" w:rsidR="0080164E" w:rsidRPr="0080164E" w:rsidRDefault="0080164E" w:rsidP="0080164E">
            <w:pPr>
              <w:rPr>
                <w:sz w:val="22"/>
                <w:szCs w:val="20"/>
              </w:rPr>
            </w:pPr>
            <w:r w:rsidRPr="0080164E">
              <w:rPr>
                <w:sz w:val="22"/>
                <w:szCs w:val="20"/>
              </w:rPr>
              <w:t>7</w:t>
            </w:r>
          </w:p>
        </w:tc>
      </w:tr>
      <w:tr w:rsidR="0080164E" w:rsidRPr="0080164E" w14:paraId="25E7B1D6" w14:textId="77777777" w:rsidTr="0080164E">
        <w:tc>
          <w:tcPr>
            <w:tcW w:w="1368" w:type="dxa"/>
          </w:tcPr>
          <w:p w14:paraId="375F64F4" w14:textId="77777777" w:rsidR="0080164E" w:rsidRPr="0080164E" w:rsidRDefault="0080164E" w:rsidP="0080164E">
            <w:pPr>
              <w:rPr>
                <w:sz w:val="22"/>
                <w:szCs w:val="20"/>
              </w:rPr>
            </w:pPr>
            <w:r w:rsidRPr="0080164E">
              <w:rPr>
                <w:sz w:val="22"/>
                <w:szCs w:val="20"/>
              </w:rPr>
              <w:t>Strongly Disagree</w:t>
            </w:r>
          </w:p>
        </w:tc>
        <w:tc>
          <w:tcPr>
            <w:tcW w:w="1368" w:type="dxa"/>
          </w:tcPr>
          <w:p w14:paraId="61B0A527" w14:textId="77777777" w:rsidR="0080164E" w:rsidRPr="0080164E" w:rsidRDefault="0080164E" w:rsidP="0080164E">
            <w:pPr>
              <w:rPr>
                <w:sz w:val="22"/>
                <w:szCs w:val="20"/>
              </w:rPr>
            </w:pPr>
          </w:p>
        </w:tc>
        <w:tc>
          <w:tcPr>
            <w:tcW w:w="1368" w:type="dxa"/>
          </w:tcPr>
          <w:p w14:paraId="50BCB211" w14:textId="77777777" w:rsidR="0080164E" w:rsidRPr="0080164E" w:rsidRDefault="0080164E" w:rsidP="0080164E">
            <w:pPr>
              <w:rPr>
                <w:sz w:val="22"/>
                <w:szCs w:val="20"/>
              </w:rPr>
            </w:pPr>
          </w:p>
        </w:tc>
        <w:tc>
          <w:tcPr>
            <w:tcW w:w="1368" w:type="dxa"/>
          </w:tcPr>
          <w:p w14:paraId="72081B67" w14:textId="77777777" w:rsidR="0080164E" w:rsidRPr="0080164E" w:rsidRDefault="0080164E" w:rsidP="0080164E">
            <w:pPr>
              <w:rPr>
                <w:sz w:val="22"/>
                <w:szCs w:val="20"/>
              </w:rPr>
            </w:pPr>
            <w:r w:rsidRPr="0080164E">
              <w:rPr>
                <w:sz w:val="22"/>
                <w:szCs w:val="20"/>
              </w:rPr>
              <w:t>Neutral</w:t>
            </w:r>
          </w:p>
        </w:tc>
        <w:tc>
          <w:tcPr>
            <w:tcW w:w="1368" w:type="dxa"/>
          </w:tcPr>
          <w:p w14:paraId="3C102778" w14:textId="77777777" w:rsidR="0080164E" w:rsidRPr="0080164E" w:rsidRDefault="0080164E" w:rsidP="0080164E">
            <w:pPr>
              <w:rPr>
                <w:sz w:val="22"/>
                <w:szCs w:val="20"/>
              </w:rPr>
            </w:pPr>
          </w:p>
        </w:tc>
        <w:tc>
          <w:tcPr>
            <w:tcW w:w="1368" w:type="dxa"/>
          </w:tcPr>
          <w:p w14:paraId="52C6F38B" w14:textId="77777777" w:rsidR="0080164E" w:rsidRPr="0080164E" w:rsidRDefault="0080164E" w:rsidP="0080164E">
            <w:pPr>
              <w:rPr>
                <w:sz w:val="22"/>
                <w:szCs w:val="20"/>
              </w:rPr>
            </w:pPr>
          </w:p>
        </w:tc>
        <w:tc>
          <w:tcPr>
            <w:tcW w:w="1368" w:type="dxa"/>
          </w:tcPr>
          <w:p w14:paraId="357A0A3E" w14:textId="77777777" w:rsidR="0080164E" w:rsidRPr="0080164E" w:rsidRDefault="0080164E" w:rsidP="0080164E">
            <w:pPr>
              <w:rPr>
                <w:sz w:val="22"/>
                <w:szCs w:val="20"/>
              </w:rPr>
            </w:pPr>
            <w:r w:rsidRPr="0080164E">
              <w:rPr>
                <w:sz w:val="22"/>
                <w:szCs w:val="20"/>
              </w:rPr>
              <w:t>Strongly Agree</w:t>
            </w:r>
          </w:p>
        </w:tc>
      </w:tr>
    </w:tbl>
    <w:p w14:paraId="449E12E4" w14:textId="77777777" w:rsidR="0080164E" w:rsidRPr="0080164E" w:rsidRDefault="0080164E" w:rsidP="0080164E">
      <w:pPr>
        <w:rPr>
          <w:rFonts w:ascii="Arial" w:hAnsi="Arial"/>
          <w:sz w:val="22"/>
          <w:szCs w:val="20"/>
        </w:rPr>
      </w:pPr>
    </w:p>
    <w:p w14:paraId="79A5EBDB"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5. The supervisor suggested resources or readings appropriate for my cases, or provided additional learning experiences when possible (e.g., opportunities to observe therapy).</w:t>
      </w:r>
    </w:p>
    <w:p w14:paraId="6D5628AB"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63F0F47E" w14:textId="77777777" w:rsidTr="0080164E">
        <w:tc>
          <w:tcPr>
            <w:tcW w:w="1368" w:type="dxa"/>
          </w:tcPr>
          <w:p w14:paraId="1D63088E" w14:textId="77777777" w:rsidR="0080164E" w:rsidRPr="0080164E" w:rsidRDefault="0080164E" w:rsidP="0080164E">
            <w:pPr>
              <w:rPr>
                <w:sz w:val="22"/>
                <w:szCs w:val="20"/>
              </w:rPr>
            </w:pPr>
            <w:r w:rsidRPr="0080164E">
              <w:rPr>
                <w:sz w:val="22"/>
                <w:szCs w:val="20"/>
              </w:rPr>
              <w:t>1</w:t>
            </w:r>
          </w:p>
        </w:tc>
        <w:tc>
          <w:tcPr>
            <w:tcW w:w="1368" w:type="dxa"/>
          </w:tcPr>
          <w:p w14:paraId="7B4C00BB" w14:textId="77777777" w:rsidR="0080164E" w:rsidRPr="0080164E" w:rsidRDefault="0080164E" w:rsidP="0080164E">
            <w:pPr>
              <w:rPr>
                <w:sz w:val="22"/>
                <w:szCs w:val="20"/>
              </w:rPr>
            </w:pPr>
            <w:r w:rsidRPr="0080164E">
              <w:rPr>
                <w:sz w:val="22"/>
                <w:szCs w:val="20"/>
              </w:rPr>
              <w:t>2</w:t>
            </w:r>
          </w:p>
        </w:tc>
        <w:tc>
          <w:tcPr>
            <w:tcW w:w="1368" w:type="dxa"/>
          </w:tcPr>
          <w:p w14:paraId="2DC4FB46" w14:textId="77777777" w:rsidR="0080164E" w:rsidRPr="0080164E" w:rsidRDefault="0080164E" w:rsidP="0080164E">
            <w:pPr>
              <w:rPr>
                <w:sz w:val="22"/>
                <w:szCs w:val="20"/>
              </w:rPr>
            </w:pPr>
            <w:r w:rsidRPr="0080164E">
              <w:rPr>
                <w:sz w:val="22"/>
                <w:szCs w:val="20"/>
              </w:rPr>
              <w:t>3</w:t>
            </w:r>
          </w:p>
        </w:tc>
        <w:tc>
          <w:tcPr>
            <w:tcW w:w="1368" w:type="dxa"/>
          </w:tcPr>
          <w:p w14:paraId="78E87149" w14:textId="77777777" w:rsidR="0080164E" w:rsidRPr="0080164E" w:rsidRDefault="0080164E" w:rsidP="0080164E">
            <w:pPr>
              <w:rPr>
                <w:sz w:val="22"/>
                <w:szCs w:val="20"/>
              </w:rPr>
            </w:pPr>
            <w:r w:rsidRPr="0080164E">
              <w:rPr>
                <w:sz w:val="22"/>
                <w:szCs w:val="20"/>
              </w:rPr>
              <w:t>4</w:t>
            </w:r>
          </w:p>
        </w:tc>
        <w:tc>
          <w:tcPr>
            <w:tcW w:w="1368" w:type="dxa"/>
          </w:tcPr>
          <w:p w14:paraId="084EFAF4" w14:textId="77777777" w:rsidR="0080164E" w:rsidRPr="0080164E" w:rsidRDefault="0080164E" w:rsidP="0080164E">
            <w:pPr>
              <w:rPr>
                <w:sz w:val="22"/>
                <w:szCs w:val="20"/>
              </w:rPr>
            </w:pPr>
            <w:r w:rsidRPr="0080164E">
              <w:rPr>
                <w:sz w:val="22"/>
                <w:szCs w:val="20"/>
              </w:rPr>
              <w:t>5</w:t>
            </w:r>
          </w:p>
        </w:tc>
        <w:tc>
          <w:tcPr>
            <w:tcW w:w="1368" w:type="dxa"/>
          </w:tcPr>
          <w:p w14:paraId="58FE18D0" w14:textId="77777777" w:rsidR="0080164E" w:rsidRPr="0080164E" w:rsidRDefault="0080164E" w:rsidP="0080164E">
            <w:pPr>
              <w:rPr>
                <w:sz w:val="22"/>
                <w:szCs w:val="20"/>
              </w:rPr>
            </w:pPr>
            <w:r w:rsidRPr="0080164E">
              <w:rPr>
                <w:sz w:val="22"/>
                <w:szCs w:val="20"/>
              </w:rPr>
              <w:t>6</w:t>
            </w:r>
          </w:p>
        </w:tc>
        <w:tc>
          <w:tcPr>
            <w:tcW w:w="1368" w:type="dxa"/>
          </w:tcPr>
          <w:p w14:paraId="270AC9EB" w14:textId="77777777" w:rsidR="0080164E" w:rsidRPr="0080164E" w:rsidRDefault="0080164E" w:rsidP="0080164E">
            <w:pPr>
              <w:rPr>
                <w:sz w:val="22"/>
                <w:szCs w:val="20"/>
              </w:rPr>
            </w:pPr>
            <w:r w:rsidRPr="0080164E">
              <w:rPr>
                <w:sz w:val="22"/>
                <w:szCs w:val="20"/>
              </w:rPr>
              <w:t>7</w:t>
            </w:r>
          </w:p>
        </w:tc>
      </w:tr>
      <w:tr w:rsidR="0080164E" w:rsidRPr="0080164E" w14:paraId="2653D3A9" w14:textId="77777777" w:rsidTr="0080164E">
        <w:tc>
          <w:tcPr>
            <w:tcW w:w="1368" w:type="dxa"/>
          </w:tcPr>
          <w:p w14:paraId="2DE0617D" w14:textId="77777777" w:rsidR="0080164E" w:rsidRPr="0080164E" w:rsidRDefault="0080164E" w:rsidP="0080164E">
            <w:pPr>
              <w:rPr>
                <w:sz w:val="22"/>
                <w:szCs w:val="20"/>
              </w:rPr>
            </w:pPr>
            <w:r w:rsidRPr="0080164E">
              <w:rPr>
                <w:sz w:val="22"/>
                <w:szCs w:val="20"/>
              </w:rPr>
              <w:t>Strongly Disagree</w:t>
            </w:r>
          </w:p>
        </w:tc>
        <w:tc>
          <w:tcPr>
            <w:tcW w:w="1368" w:type="dxa"/>
          </w:tcPr>
          <w:p w14:paraId="1408B87A" w14:textId="77777777" w:rsidR="0080164E" w:rsidRPr="0080164E" w:rsidRDefault="0080164E" w:rsidP="0080164E">
            <w:pPr>
              <w:rPr>
                <w:sz w:val="22"/>
                <w:szCs w:val="20"/>
              </w:rPr>
            </w:pPr>
          </w:p>
        </w:tc>
        <w:tc>
          <w:tcPr>
            <w:tcW w:w="1368" w:type="dxa"/>
          </w:tcPr>
          <w:p w14:paraId="2D99DF69" w14:textId="77777777" w:rsidR="0080164E" w:rsidRPr="0080164E" w:rsidRDefault="0080164E" w:rsidP="0080164E">
            <w:pPr>
              <w:rPr>
                <w:sz w:val="22"/>
                <w:szCs w:val="20"/>
              </w:rPr>
            </w:pPr>
          </w:p>
        </w:tc>
        <w:tc>
          <w:tcPr>
            <w:tcW w:w="1368" w:type="dxa"/>
          </w:tcPr>
          <w:p w14:paraId="031C96BD" w14:textId="77777777" w:rsidR="0080164E" w:rsidRPr="0080164E" w:rsidRDefault="0080164E" w:rsidP="0080164E">
            <w:pPr>
              <w:rPr>
                <w:sz w:val="22"/>
                <w:szCs w:val="20"/>
              </w:rPr>
            </w:pPr>
            <w:r w:rsidRPr="0080164E">
              <w:rPr>
                <w:sz w:val="22"/>
                <w:szCs w:val="20"/>
              </w:rPr>
              <w:t>Neutral</w:t>
            </w:r>
          </w:p>
        </w:tc>
        <w:tc>
          <w:tcPr>
            <w:tcW w:w="1368" w:type="dxa"/>
          </w:tcPr>
          <w:p w14:paraId="7ACF9118" w14:textId="77777777" w:rsidR="0080164E" w:rsidRPr="0080164E" w:rsidRDefault="0080164E" w:rsidP="0080164E">
            <w:pPr>
              <w:rPr>
                <w:sz w:val="22"/>
                <w:szCs w:val="20"/>
              </w:rPr>
            </w:pPr>
          </w:p>
        </w:tc>
        <w:tc>
          <w:tcPr>
            <w:tcW w:w="1368" w:type="dxa"/>
          </w:tcPr>
          <w:p w14:paraId="07FE4E05" w14:textId="77777777" w:rsidR="0080164E" w:rsidRPr="0080164E" w:rsidRDefault="0080164E" w:rsidP="0080164E">
            <w:pPr>
              <w:rPr>
                <w:sz w:val="22"/>
                <w:szCs w:val="20"/>
              </w:rPr>
            </w:pPr>
          </w:p>
        </w:tc>
        <w:tc>
          <w:tcPr>
            <w:tcW w:w="1368" w:type="dxa"/>
          </w:tcPr>
          <w:p w14:paraId="4203C971" w14:textId="77777777" w:rsidR="0080164E" w:rsidRPr="0080164E" w:rsidRDefault="0080164E" w:rsidP="0080164E">
            <w:pPr>
              <w:rPr>
                <w:sz w:val="22"/>
                <w:szCs w:val="20"/>
              </w:rPr>
            </w:pPr>
            <w:r w:rsidRPr="0080164E">
              <w:rPr>
                <w:sz w:val="22"/>
                <w:szCs w:val="20"/>
              </w:rPr>
              <w:t>Strongly Agree</w:t>
            </w:r>
          </w:p>
        </w:tc>
      </w:tr>
    </w:tbl>
    <w:p w14:paraId="78EBCB8A" w14:textId="77777777" w:rsidR="0080164E" w:rsidRPr="0080164E" w:rsidRDefault="0080164E" w:rsidP="0080164E">
      <w:pPr>
        <w:rPr>
          <w:rFonts w:ascii="Arial" w:hAnsi="Arial"/>
          <w:sz w:val="22"/>
          <w:szCs w:val="20"/>
        </w:rPr>
      </w:pPr>
    </w:p>
    <w:p w14:paraId="6F8A80D0" w14:textId="77777777" w:rsidR="0080164E" w:rsidRPr="0080164E" w:rsidRDefault="0080164E" w:rsidP="0080164E">
      <w:pPr>
        <w:ind w:left="360" w:hanging="360"/>
        <w:rPr>
          <w:rFonts w:ascii="Arial" w:hAnsi="Arial"/>
          <w:sz w:val="22"/>
          <w:szCs w:val="20"/>
        </w:rPr>
      </w:pPr>
      <w:r w:rsidRPr="0080164E">
        <w:rPr>
          <w:rFonts w:ascii="Arial" w:hAnsi="Arial"/>
          <w:sz w:val="22"/>
          <w:szCs w:val="20"/>
        </w:rPr>
        <w:t>6.  The supervisor related clinical work to research and/or theory and was knowledgeable about treatments and/or assessment, and for which presenting problems the treatments are most effective.</w:t>
      </w:r>
    </w:p>
    <w:p w14:paraId="2F7CA8FE"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03C0DC3" w14:textId="77777777" w:rsidTr="0080164E">
        <w:tc>
          <w:tcPr>
            <w:tcW w:w="1368" w:type="dxa"/>
          </w:tcPr>
          <w:p w14:paraId="5C6BF4CF" w14:textId="77777777" w:rsidR="0080164E" w:rsidRPr="0080164E" w:rsidRDefault="0080164E" w:rsidP="0080164E">
            <w:pPr>
              <w:rPr>
                <w:sz w:val="22"/>
                <w:szCs w:val="20"/>
              </w:rPr>
            </w:pPr>
            <w:r w:rsidRPr="0080164E">
              <w:rPr>
                <w:sz w:val="22"/>
                <w:szCs w:val="20"/>
              </w:rPr>
              <w:t>1</w:t>
            </w:r>
          </w:p>
        </w:tc>
        <w:tc>
          <w:tcPr>
            <w:tcW w:w="1368" w:type="dxa"/>
          </w:tcPr>
          <w:p w14:paraId="349B8F8D" w14:textId="77777777" w:rsidR="0080164E" w:rsidRPr="0080164E" w:rsidRDefault="0080164E" w:rsidP="0080164E">
            <w:pPr>
              <w:rPr>
                <w:sz w:val="22"/>
                <w:szCs w:val="20"/>
              </w:rPr>
            </w:pPr>
            <w:r w:rsidRPr="0080164E">
              <w:rPr>
                <w:sz w:val="22"/>
                <w:szCs w:val="20"/>
              </w:rPr>
              <w:t>2</w:t>
            </w:r>
          </w:p>
        </w:tc>
        <w:tc>
          <w:tcPr>
            <w:tcW w:w="1368" w:type="dxa"/>
          </w:tcPr>
          <w:p w14:paraId="4EDEF2B5" w14:textId="77777777" w:rsidR="0080164E" w:rsidRPr="0080164E" w:rsidRDefault="0080164E" w:rsidP="0080164E">
            <w:pPr>
              <w:rPr>
                <w:sz w:val="22"/>
                <w:szCs w:val="20"/>
              </w:rPr>
            </w:pPr>
            <w:r w:rsidRPr="0080164E">
              <w:rPr>
                <w:sz w:val="22"/>
                <w:szCs w:val="20"/>
              </w:rPr>
              <w:t>3</w:t>
            </w:r>
          </w:p>
        </w:tc>
        <w:tc>
          <w:tcPr>
            <w:tcW w:w="1368" w:type="dxa"/>
          </w:tcPr>
          <w:p w14:paraId="5A11E577" w14:textId="77777777" w:rsidR="0080164E" w:rsidRPr="0080164E" w:rsidRDefault="0080164E" w:rsidP="0080164E">
            <w:pPr>
              <w:rPr>
                <w:sz w:val="22"/>
                <w:szCs w:val="20"/>
              </w:rPr>
            </w:pPr>
            <w:r w:rsidRPr="0080164E">
              <w:rPr>
                <w:sz w:val="22"/>
                <w:szCs w:val="20"/>
              </w:rPr>
              <w:t>4</w:t>
            </w:r>
          </w:p>
        </w:tc>
        <w:tc>
          <w:tcPr>
            <w:tcW w:w="1368" w:type="dxa"/>
          </w:tcPr>
          <w:p w14:paraId="7B9CECA7" w14:textId="77777777" w:rsidR="0080164E" w:rsidRPr="0080164E" w:rsidRDefault="0080164E" w:rsidP="0080164E">
            <w:pPr>
              <w:rPr>
                <w:sz w:val="22"/>
                <w:szCs w:val="20"/>
              </w:rPr>
            </w:pPr>
            <w:r w:rsidRPr="0080164E">
              <w:rPr>
                <w:sz w:val="22"/>
                <w:szCs w:val="20"/>
              </w:rPr>
              <w:t>5</w:t>
            </w:r>
          </w:p>
        </w:tc>
        <w:tc>
          <w:tcPr>
            <w:tcW w:w="1368" w:type="dxa"/>
          </w:tcPr>
          <w:p w14:paraId="4E2FCE7C" w14:textId="77777777" w:rsidR="0080164E" w:rsidRPr="0080164E" w:rsidRDefault="0080164E" w:rsidP="0080164E">
            <w:pPr>
              <w:rPr>
                <w:sz w:val="22"/>
                <w:szCs w:val="20"/>
              </w:rPr>
            </w:pPr>
            <w:r w:rsidRPr="0080164E">
              <w:rPr>
                <w:sz w:val="22"/>
                <w:szCs w:val="20"/>
              </w:rPr>
              <w:t>6</w:t>
            </w:r>
          </w:p>
        </w:tc>
        <w:tc>
          <w:tcPr>
            <w:tcW w:w="1368" w:type="dxa"/>
          </w:tcPr>
          <w:p w14:paraId="1B1142CA" w14:textId="77777777" w:rsidR="0080164E" w:rsidRPr="0080164E" w:rsidRDefault="0080164E" w:rsidP="0080164E">
            <w:pPr>
              <w:rPr>
                <w:sz w:val="22"/>
                <w:szCs w:val="20"/>
              </w:rPr>
            </w:pPr>
            <w:r w:rsidRPr="0080164E">
              <w:rPr>
                <w:sz w:val="22"/>
                <w:szCs w:val="20"/>
              </w:rPr>
              <w:t>7</w:t>
            </w:r>
          </w:p>
        </w:tc>
      </w:tr>
      <w:tr w:rsidR="0080164E" w:rsidRPr="0080164E" w14:paraId="321C9051" w14:textId="77777777" w:rsidTr="0080164E">
        <w:tc>
          <w:tcPr>
            <w:tcW w:w="1368" w:type="dxa"/>
          </w:tcPr>
          <w:p w14:paraId="1AE8A52B" w14:textId="77777777" w:rsidR="0080164E" w:rsidRPr="0080164E" w:rsidRDefault="0080164E" w:rsidP="0080164E">
            <w:pPr>
              <w:rPr>
                <w:sz w:val="22"/>
                <w:szCs w:val="20"/>
              </w:rPr>
            </w:pPr>
            <w:r w:rsidRPr="0080164E">
              <w:rPr>
                <w:sz w:val="22"/>
                <w:szCs w:val="20"/>
              </w:rPr>
              <w:t>Strongly Disagree</w:t>
            </w:r>
          </w:p>
        </w:tc>
        <w:tc>
          <w:tcPr>
            <w:tcW w:w="1368" w:type="dxa"/>
          </w:tcPr>
          <w:p w14:paraId="6A15265B" w14:textId="77777777" w:rsidR="0080164E" w:rsidRPr="0080164E" w:rsidRDefault="0080164E" w:rsidP="0080164E">
            <w:pPr>
              <w:rPr>
                <w:sz w:val="22"/>
                <w:szCs w:val="20"/>
              </w:rPr>
            </w:pPr>
          </w:p>
        </w:tc>
        <w:tc>
          <w:tcPr>
            <w:tcW w:w="1368" w:type="dxa"/>
          </w:tcPr>
          <w:p w14:paraId="486D6114" w14:textId="77777777" w:rsidR="0080164E" w:rsidRPr="0080164E" w:rsidRDefault="0080164E" w:rsidP="0080164E">
            <w:pPr>
              <w:rPr>
                <w:sz w:val="22"/>
                <w:szCs w:val="20"/>
              </w:rPr>
            </w:pPr>
          </w:p>
        </w:tc>
        <w:tc>
          <w:tcPr>
            <w:tcW w:w="1368" w:type="dxa"/>
          </w:tcPr>
          <w:p w14:paraId="273204F3" w14:textId="77777777" w:rsidR="0080164E" w:rsidRPr="0080164E" w:rsidRDefault="0080164E" w:rsidP="0080164E">
            <w:pPr>
              <w:rPr>
                <w:sz w:val="22"/>
                <w:szCs w:val="20"/>
              </w:rPr>
            </w:pPr>
            <w:r w:rsidRPr="0080164E">
              <w:rPr>
                <w:sz w:val="22"/>
                <w:szCs w:val="20"/>
              </w:rPr>
              <w:t>Neutral</w:t>
            </w:r>
          </w:p>
        </w:tc>
        <w:tc>
          <w:tcPr>
            <w:tcW w:w="1368" w:type="dxa"/>
          </w:tcPr>
          <w:p w14:paraId="44F49919" w14:textId="77777777" w:rsidR="0080164E" w:rsidRPr="0080164E" w:rsidRDefault="0080164E" w:rsidP="0080164E">
            <w:pPr>
              <w:rPr>
                <w:sz w:val="22"/>
                <w:szCs w:val="20"/>
              </w:rPr>
            </w:pPr>
          </w:p>
        </w:tc>
        <w:tc>
          <w:tcPr>
            <w:tcW w:w="1368" w:type="dxa"/>
          </w:tcPr>
          <w:p w14:paraId="76A21E1C" w14:textId="77777777" w:rsidR="0080164E" w:rsidRPr="0080164E" w:rsidRDefault="0080164E" w:rsidP="0080164E">
            <w:pPr>
              <w:rPr>
                <w:sz w:val="22"/>
                <w:szCs w:val="20"/>
              </w:rPr>
            </w:pPr>
          </w:p>
        </w:tc>
        <w:tc>
          <w:tcPr>
            <w:tcW w:w="1368" w:type="dxa"/>
          </w:tcPr>
          <w:p w14:paraId="446A03B2" w14:textId="77777777" w:rsidR="0080164E" w:rsidRPr="0080164E" w:rsidRDefault="0080164E" w:rsidP="0080164E">
            <w:pPr>
              <w:rPr>
                <w:sz w:val="22"/>
                <w:szCs w:val="20"/>
              </w:rPr>
            </w:pPr>
            <w:r w:rsidRPr="0080164E">
              <w:rPr>
                <w:sz w:val="22"/>
                <w:szCs w:val="20"/>
              </w:rPr>
              <w:t>Strongly Agree</w:t>
            </w:r>
          </w:p>
        </w:tc>
      </w:tr>
    </w:tbl>
    <w:p w14:paraId="18E5DE32" w14:textId="77777777" w:rsidR="00A70EA9" w:rsidRDefault="00A70EA9" w:rsidP="00A70EA9"/>
    <w:p w14:paraId="44A4F36F" w14:textId="4E50A3CE" w:rsidR="0080164E" w:rsidRPr="0080164E" w:rsidRDefault="00A70EA9" w:rsidP="00A70EA9">
      <w:r>
        <w:t>7</w:t>
      </w:r>
      <w:r w:rsidR="0080164E" w:rsidRPr="0080164E">
        <w:t>.  The supervisor assisted with my understanding of ethical and legal issues.</w:t>
      </w:r>
    </w:p>
    <w:p w14:paraId="071BBB13" w14:textId="77777777" w:rsidR="0080164E" w:rsidRPr="0080164E" w:rsidRDefault="0080164E" w:rsidP="00A70EA9"/>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B94FFAB" w14:textId="77777777" w:rsidTr="0080164E">
        <w:tc>
          <w:tcPr>
            <w:tcW w:w="1368" w:type="dxa"/>
          </w:tcPr>
          <w:p w14:paraId="4DE481E5" w14:textId="77777777" w:rsidR="0080164E" w:rsidRPr="0080164E" w:rsidRDefault="0080164E" w:rsidP="0080164E">
            <w:pPr>
              <w:rPr>
                <w:sz w:val="22"/>
                <w:szCs w:val="20"/>
              </w:rPr>
            </w:pPr>
            <w:r w:rsidRPr="0080164E">
              <w:rPr>
                <w:sz w:val="22"/>
                <w:szCs w:val="20"/>
              </w:rPr>
              <w:t>1</w:t>
            </w:r>
          </w:p>
        </w:tc>
        <w:tc>
          <w:tcPr>
            <w:tcW w:w="1368" w:type="dxa"/>
          </w:tcPr>
          <w:p w14:paraId="52581EA8" w14:textId="77777777" w:rsidR="0080164E" w:rsidRPr="0080164E" w:rsidRDefault="0080164E" w:rsidP="0080164E">
            <w:pPr>
              <w:rPr>
                <w:sz w:val="22"/>
                <w:szCs w:val="20"/>
              </w:rPr>
            </w:pPr>
            <w:r w:rsidRPr="0080164E">
              <w:rPr>
                <w:sz w:val="22"/>
                <w:szCs w:val="20"/>
              </w:rPr>
              <w:t>2</w:t>
            </w:r>
          </w:p>
        </w:tc>
        <w:tc>
          <w:tcPr>
            <w:tcW w:w="1368" w:type="dxa"/>
          </w:tcPr>
          <w:p w14:paraId="199D0586" w14:textId="77777777" w:rsidR="0080164E" w:rsidRPr="0080164E" w:rsidRDefault="0080164E" w:rsidP="0080164E">
            <w:pPr>
              <w:rPr>
                <w:sz w:val="22"/>
                <w:szCs w:val="20"/>
              </w:rPr>
            </w:pPr>
            <w:r w:rsidRPr="0080164E">
              <w:rPr>
                <w:sz w:val="22"/>
                <w:szCs w:val="20"/>
              </w:rPr>
              <w:t>3</w:t>
            </w:r>
          </w:p>
        </w:tc>
        <w:tc>
          <w:tcPr>
            <w:tcW w:w="1368" w:type="dxa"/>
          </w:tcPr>
          <w:p w14:paraId="37E9AE23" w14:textId="77777777" w:rsidR="0080164E" w:rsidRPr="0080164E" w:rsidRDefault="0080164E" w:rsidP="0080164E">
            <w:pPr>
              <w:rPr>
                <w:sz w:val="22"/>
                <w:szCs w:val="20"/>
              </w:rPr>
            </w:pPr>
            <w:r w:rsidRPr="0080164E">
              <w:rPr>
                <w:sz w:val="22"/>
                <w:szCs w:val="20"/>
              </w:rPr>
              <w:t>4</w:t>
            </w:r>
          </w:p>
        </w:tc>
        <w:tc>
          <w:tcPr>
            <w:tcW w:w="1368" w:type="dxa"/>
          </w:tcPr>
          <w:p w14:paraId="1ACA40FF" w14:textId="77777777" w:rsidR="0080164E" w:rsidRPr="0080164E" w:rsidRDefault="0080164E" w:rsidP="0080164E">
            <w:pPr>
              <w:rPr>
                <w:sz w:val="22"/>
                <w:szCs w:val="20"/>
              </w:rPr>
            </w:pPr>
            <w:r w:rsidRPr="0080164E">
              <w:rPr>
                <w:sz w:val="22"/>
                <w:szCs w:val="20"/>
              </w:rPr>
              <w:t>5</w:t>
            </w:r>
          </w:p>
        </w:tc>
        <w:tc>
          <w:tcPr>
            <w:tcW w:w="1368" w:type="dxa"/>
          </w:tcPr>
          <w:p w14:paraId="5C2C26AA" w14:textId="77777777" w:rsidR="0080164E" w:rsidRPr="0080164E" w:rsidRDefault="0080164E" w:rsidP="0080164E">
            <w:pPr>
              <w:rPr>
                <w:sz w:val="22"/>
                <w:szCs w:val="20"/>
              </w:rPr>
            </w:pPr>
            <w:r w:rsidRPr="0080164E">
              <w:rPr>
                <w:sz w:val="22"/>
                <w:szCs w:val="20"/>
              </w:rPr>
              <w:t>6</w:t>
            </w:r>
          </w:p>
        </w:tc>
        <w:tc>
          <w:tcPr>
            <w:tcW w:w="1368" w:type="dxa"/>
          </w:tcPr>
          <w:p w14:paraId="24D43228" w14:textId="77777777" w:rsidR="0080164E" w:rsidRPr="0080164E" w:rsidRDefault="0080164E" w:rsidP="0080164E">
            <w:pPr>
              <w:rPr>
                <w:sz w:val="22"/>
                <w:szCs w:val="20"/>
              </w:rPr>
            </w:pPr>
            <w:r w:rsidRPr="0080164E">
              <w:rPr>
                <w:sz w:val="22"/>
                <w:szCs w:val="20"/>
              </w:rPr>
              <w:t>7</w:t>
            </w:r>
          </w:p>
        </w:tc>
      </w:tr>
      <w:tr w:rsidR="0080164E" w:rsidRPr="0080164E" w14:paraId="4B23487F" w14:textId="77777777" w:rsidTr="0080164E">
        <w:tc>
          <w:tcPr>
            <w:tcW w:w="1368" w:type="dxa"/>
          </w:tcPr>
          <w:p w14:paraId="1E214CD7" w14:textId="77777777" w:rsidR="0080164E" w:rsidRPr="0080164E" w:rsidRDefault="0080164E" w:rsidP="0080164E">
            <w:pPr>
              <w:rPr>
                <w:sz w:val="22"/>
                <w:szCs w:val="20"/>
              </w:rPr>
            </w:pPr>
            <w:r w:rsidRPr="0080164E">
              <w:rPr>
                <w:sz w:val="22"/>
                <w:szCs w:val="20"/>
              </w:rPr>
              <w:t>Strongly Disagree</w:t>
            </w:r>
          </w:p>
        </w:tc>
        <w:tc>
          <w:tcPr>
            <w:tcW w:w="1368" w:type="dxa"/>
          </w:tcPr>
          <w:p w14:paraId="7E8DA88C" w14:textId="77777777" w:rsidR="0080164E" w:rsidRPr="0080164E" w:rsidRDefault="0080164E" w:rsidP="0080164E">
            <w:pPr>
              <w:rPr>
                <w:sz w:val="22"/>
                <w:szCs w:val="20"/>
              </w:rPr>
            </w:pPr>
          </w:p>
        </w:tc>
        <w:tc>
          <w:tcPr>
            <w:tcW w:w="1368" w:type="dxa"/>
          </w:tcPr>
          <w:p w14:paraId="1B87F7E6" w14:textId="77777777" w:rsidR="0080164E" w:rsidRPr="0080164E" w:rsidRDefault="0080164E" w:rsidP="0080164E">
            <w:pPr>
              <w:rPr>
                <w:sz w:val="22"/>
                <w:szCs w:val="20"/>
              </w:rPr>
            </w:pPr>
          </w:p>
        </w:tc>
        <w:tc>
          <w:tcPr>
            <w:tcW w:w="1368" w:type="dxa"/>
          </w:tcPr>
          <w:p w14:paraId="4A3E01E7" w14:textId="77777777" w:rsidR="0080164E" w:rsidRPr="0080164E" w:rsidRDefault="0080164E" w:rsidP="0080164E">
            <w:pPr>
              <w:rPr>
                <w:sz w:val="22"/>
                <w:szCs w:val="20"/>
              </w:rPr>
            </w:pPr>
            <w:r w:rsidRPr="0080164E">
              <w:rPr>
                <w:sz w:val="22"/>
                <w:szCs w:val="20"/>
              </w:rPr>
              <w:t>Neutral</w:t>
            </w:r>
          </w:p>
        </w:tc>
        <w:tc>
          <w:tcPr>
            <w:tcW w:w="1368" w:type="dxa"/>
          </w:tcPr>
          <w:p w14:paraId="47DBE278" w14:textId="77777777" w:rsidR="0080164E" w:rsidRPr="0080164E" w:rsidRDefault="0080164E" w:rsidP="0080164E">
            <w:pPr>
              <w:rPr>
                <w:sz w:val="22"/>
                <w:szCs w:val="20"/>
              </w:rPr>
            </w:pPr>
          </w:p>
        </w:tc>
        <w:tc>
          <w:tcPr>
            <w:tcW w:w="1368" w:type="dxa"/>
          </w:tcPr>
          <w:p w14:paraId="598BF07B" w14:textId="77777777" w:rsidR="0080164E" w:rsidRPr="0080164E" w:rsidRDefault="0080164E" w:rsidP="0080164E">
            <w:pPr>
              <w:rPr>
                <w:sz w:val="22"/>
                <w:szCs w:val="20"/>
              </w:rPr>
            </w:pPr>
          </w:p>
        </w:tc>
        <w:tc>
          <w:tcPr>
            <w:tcW w:w="1368" w:type="dxa"/>
          </w:tcPr>
          <w:p w14:paraId="6895852F" w14:textId="77777777" w:rsidR="0080164E" w:rsidRPr="0080164E" w:rsidRDefault="0080164E" w:rsidP="0080164E">
            <w:pPr>
              <w:rPr>
                <w:sz w:val="22"/>
                <w:szCs w:val="20"/>
              </w:rPr>
            </w:pPr>
            <w:r w:rsidRPr="0080164E">
              <w:rPr>
                <w:sz w:val="22"/>
                <w:szCs w:val="20"/>
              </w:rPr>
              <w:t>Strongly Agree</w:t>
            </w:r>
          </w:p>
        </w:tc>
      </w:tr>
    </w:tbl>
    <w:p w14:paraId="23A1039C" w14:textId="77777777" w:rsidR="0080164E" w:rsidRPr="0080164E" w:rsidRDefault="0080164E" w:rsidP="0080164E">
      <w:pPr>
        <w:rPr>
          <w:rFonts w:ascii="Arial" w:hAnsi="Arial"/>
          <w:sz w:val="22"/>
          <w:szCs w:val="20"/>
        </w:rPr>
      </w:pPr>
    </w:p>
    <w:p w14:paraId="7314387B" w14:textId="77777777" w:rsidR="0080164E" w:rsidRDefault="0080164E" w:rsidP="0080164E">
      <w:pPr>
        <w:rPr>
          <w:rFonts w:ascii="Arial" w:hAnsi="Arial"/>
          <w:sz w:val="22"/>
          <w:szCs w:val="20"/>
        </w:rPr>
      </w:pPr>
    </w:p>
    <w:p w14:paraId="4589EB6C" w14:textId="77777777" w:rsidR="00A70EA9" w:rsidRPr="0080164E" w:rsidRDefault="00A70EA9" w:rsidP="0080164E">
      <w:pPr>
        <w:rPr>
          <w:rFonts w:ascii="Arial" w:hAnsi="Arial"/>
          <w:sz w:val="22"/>
          <w:szCs w:val="20"/>
        </w:rPr>
      </w:pPr>
    </w:p>
    <w:p w14:paraId="69C7CB74" w14:textId="77777777" w:rsidR="0080164E" w:rsidRPr="0080164E" w:rsidRDefault="0080164E" w:rsidP="0080164E">
      <w:pPr>
        <w:rPr>
          <w:rFonts w:ascii="Arial" w:hAnsi="Arial"/>
          <w:sz w:val="22"/>
          <w:szCs w:val="20"/>
        </w:rPr>
      </w:pPr>
      <w:r w:rsidRPr="0080164E">
        <w:rPr>
          <w:rFonts w:ascii="Arial" w:hAnsi="Arial"/>
          <w:sz w:val="22"/>
          <w:szCs w:val="20"/>
        </w:rPr>
        <w:t>8.  The supervisor assisted with my understanding of issues related to diversity.</w:t>
      </w:r>
    </w:p>
    <w:p w14:paraId="30D51C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0788356D" w14:textId="77777777" w:rsidTr="0080164E">
        <w:tc>
          <w:tcPr>
            <w:tcW w:w="1368" w:type="dxa"/>
          </w:tcPr>
          <w:p w14:paraId="7AA9876E" w14:textId="77777777" w:rsidR="0080164E" w:rsidRPr="0080164E" w:rsidRDefault="0080164E" w:rsidP="0080164E">
            <w:pPr>
              <w:rPr>
                <w:sz w:val="22"/>
                <w:szCs w:val="20"/>
              </w:rPr>
            </w:pPr>
            <w:r w:rsidRPr="0080164E">
              <w:rPr>
                <w:sz w:val="22"/>
                <w:szCs w:val="20"/>
              </w:rPr>
              <w:t>1</w:t>
            </w:r>
          </w:p>
        </w:tc>
        <w:tc>
          <w:tcPr>
            <w:tcW w:w="1368" w:type="dxa"/>
          </w:tcPr>
          <w:p w14:paraId="54BD9267" w14:textId="77777777" w:rsidR="0080164E" w:rsidRPr="0080164E" w:rsidRDefault="0080164E" w:rsidP="0080164E">
            <w:pPr>
              <w:rPr>
                <w:sz w:val="22"/>
                <w:szCs w:val="20"/>
              </w:rPr>
            </w:pPr>
            <w:r w:rsidRPr="0080164E">
              <w:rPr>
                <w:sz w:val="22"/>
                <w:szCs w:val="20"/>
              </w:rPr>
              <w:t>2</w:t>
            </w:r>
          </w:p>
        </w:tc>
        <w:tc>
          <w:tcPr>
            <w:tcW w:w="1368" w:type="dxa"/>
          </w:tcPr>
          <w:p w14:paraId="07A6549C" w14:textId="77777777" w:rsidR="0080164E" w:rsidRPr="0080164E" w:rsidRDefault="0080164E" w:rsidP="0080164E">
            <w:pPr>
              <w:rPr>
                <w:sz w:val="22"/>
                <w:szCs w:val="20"/>
              </w:rPr>
            </w:pPr>
            <w:r w:rsidRPr="0080164E">
              <w:rPr>
                <w:sz w:val="22"/>
                <w:szCs w:val="20"/>
              </w:rPr>
              <w:t>3</w:t>
            </w:r>
          </w:p>
        </w:tc>
        <w:tc>
          <w:tcPr>
            <w:tcW w:w="1368" w:type="dxa"/>
          </w:tcPr>
          <w:p w14:paraId="13089A53" w14:textId="77777777" w:rsidR="0080164E" w:rsidRPr="0080164E" w:rsidRDefault="0080164E" w:rsidP="0080164E">
            <w:pPr>
              <w:rPr>
                <w:sz w:val="22"/>
                <w:szCs w:val="20"/>
              </w:rPr>
            </w:pPr>
            <w:r w:rsidRPr="0080164E">
              <w:rPr>
                <w:sz w:val="22"/>
                <w:szCs w:val="20"/>
              </w:rPr>
              <w:t>4</w:t>
            </w:r>
          </w:p>
        </w:tc>
        <w:tc>
          <w:tcPr>
            <w:tcW w:w="1368" w:type="dxa"/>
          </w:tcPr>
          <w:p w14:paraId="4C1517BA" w14:textId="77777777" w:rsidR="0080164E" w:rsidRPr="0080164E" w:rsidRDefault="0080164E" w:rsidP="0080164E">
            <w:pPr>
              <w:rPr>
                <w:sz w:val="22"/>
                <w:szCs w:val="20"/>
              </w:rPr>
            </w:pPr>
            <w:r w:rsidRPr="0080164E">
              <w:rPr>
                <w:sz w:val="22"/>
                <w:szCs w:val="20"/>
              </w:rPr>
              <w:t>5</w:t>
            </w:r>
          </w:p>
        </w:tc>
        <w:tc>
          <w:tcPr>
            <w:tcW w:w="1368" w:type="dxa"/>
          </w:tcPr>
          <w:p w14:paraId="603C0F8A" w14:textId="77777777" w:rsidR="0080164E" w:rsidRPr="0080164E" w:rsidRDefault="0080164E" w:rsidP="0080164E">
            <w:pPr>
              <w:rPr>
                <w:sz w:val="22"/>
                <w:szCs w:val="20"/>
              </w:rPr>
            </w:pPr>
            <w:r w:rsidRPr="0080164E">
              <w:rPr>
                <w:sz w:val="22"/>
                <w:szCs w:val="20"/>
              </w:rPr>
              <w:t>6</w:t>
            </w:r>
          </w:p>
        </w:tc>
        <w:tc>
          <w:tcPr>
            <w:tcW w:w="1368" w:type="dxa"/>
          </w:tcPr>
          <w:p w14:paraId="7B2CFA38" w14:textId="77777777" w:rsidR="0080164E" w:rsidRPr="0080164E" w:rsidRDefault="0080164E" w:rsidP="0080164E">
            <w:pPr>
              <w:rPr>
                <w:sz w:val="22"/>
                <w:szCs w:val="20"/>
              </w:rPr>
            </w:pPr>
            <w:r w:rsidRPr="0080164E">
              <w:rPr>
                <w:sz w:val="22"/>
                <w:szCs w:val="20"/>
              </w:rPr>
              <w:t>7</w:t>
            </w:r>
          </w:p>
        </w:tc>
      </w:tr>
      <w:tr w:rsidR="0080164E" w:rsidRPr="0080164E" w14:paraId="15F5BB82" w14:textId="77777777" w:rsidTr="0080164E">
        <w:tc>
          <w:tcPr>
            <w:tcW w:w="1368" w:type="dxa"/>
          </w:tcPr>
          <w:p w14:paraId="0F764C79" w14:textId="77777777" w:rsidR="0080164E" w:rsidRPr="0080164E" w:rsidRDefault="0080164E" w:rsidP="0080164E">
            <w:pPr>
              <w:rPr>
                <w:sz w:val="22"/>
                <w:szCs w:val="20"/>
              </w:rPr>
            </w:pPr>
            <w:r w:rsidRPr="0080164E">
              <w:rPr>
                <w:sz w:val="22"/>
                <w:szCs w:val="20"/>
              </w:rPr>
              <w:t>Strongly Disagree</w:t>
            </w:r>
          </w:p>
        </w:tc>
        <w:tc>
          <w:tcPr>
            <w:tcW w:w="1368" w:type="dxa"/>
          </w:tcPr>
          <w:p w14:paraId="48608870" w14:textId="77777777" w:rsidR="0080164E" w:rsidRPr="0080164E" w:rsidRDefault="0080164E" w:rsidP="0080164E">
            <w:pPr>
              <w:rPr>
                <w:sz w:val="22"/>
                <w:szCs w:val="20"/>
              </w:rPr>
            </w:pPr>
          </w:p>
        </w:tc>
        <w:tc>
          <w:tcPr>
            <w:tcW w:w="1368" w:type="dxa"/>
          </w:tcPr>
          <w:p w14:paraId="3A5EF94B" w14:textId="77777777" w:rsidR="0080164E" w:rsidRPr="0080164E" w:rsidRDefault="0080164E" w:rsidP="0080164E">
            <w:pPr>
              <w:rPr>
                <w:sz w:val="22"/>
                <w:szCs w:val="20"/>
              </w:rPr>
            </w:pPr>
          </w:p>
        </w:tc>
        <w:tc>
          <w:tcPr>
            <w:tcW w:w="1368" w:type="dxa"/>
          </w:tcPr>
          <w:p w14:paraId="688E8C75" w14:textId="77777777" w:rsidR="0080164E" w:rsidRPr="0080164E" w:rsidRDefault="0080164E" w:rsidP="0080164E">
            <w:pPr>
              <w:rPr>
                <w:sz w:val="22"/>
                <w:szCs w:val="20"/>
              </w:rPr>
            </w:pPr>
            <w:r w:rsidRPr="0080164E">
              <w:rPr>
                <w:sz w:val="22"/>
                <w:szCs w:val="20"/>
              </w:rPr>
              <w:t>Neutral</w:t>
            </w:r>
          </w:p>
        </w:tc>
        <w:tc>
          <w:tcPr>
            <w:tcW w:w="1368" w:type="dxa"/>
          </w:tcPr>
          <w:p w14:paraId="3FAF5905" w14:textId="77777777" w:rsidR="0080164E" w:rsidRPr="0080164E" w:rsidRDefault="0080164E" w:rsidP="0080164E">
            <w:pPr>
              <w:rPr>
                <w:sz w:val="22"/>
                <w:szCs w:val="20"/>
              </w:rPr>
            </w:pPr>
          </w:p>
        </w:tc>
        <w:tc>
          <w:tcPr>
            <w:tcW w:w="1368" w:type="dxa"/>
          </w:tcPr>
          <w:p w14:paraId="44F6D99A" w14:textId="77777777" w:rsidR="0080164E" w:rsidRPr="0080164E" w:rsidRDefault="0080164E" w:rsidP="0080164E">
            <w:pPr>
              <w:rPr>
                <w:sz w:val="22"/>
                <w:szCs w:val="20"/>
              </w:rPr>
            </w:pPr>
          </w:p>
        </w:tc>
        <w:tc>
          <w:tcPr>
            <w:tcW w:w="1368" w:type="dxa"/>
          </w:tcPr>
          <w:p w14:paraId="4D06B90B" w14:textId="77777777" w:rsidR="0080164E" w:rsidRPr="0080164E" w:rsidRDefault="0080164E" w:rsidP="0080164E">
            <w:pPr>
              <w:rPr>
                <w:sz w:val="22"/>
                <w:szCs w:val="20"/>
              </w:rPr>
            </w:pPr>
            <w:r w:rsidRPr="0080164E">
              <w:rPr>
                <w:sz w:val="22"/>
                <w:szCs w:val="20"/>
              </w:rPr>
              <w:t>Strongly Agree</w:t>
            </w:r>
          </w:p>
        </w:tc>
      </w:tr>
    </w:tbl>
    <w:p w14:paraId="0F271BE8" w14:textId="77777777" w:rsidR="0080164E" w:rsidRPr="0080164E" w:rsidRDefault="0080164E" w:rsidP="0080164E">
      <w:pPr>
        <w:rPr>
          <w:rFonts w:ascii="Arial" w:hAnsi="Arial"/>
          <w:sz w:val="22"/>
          <w:szCs w:val="20"/>
        </w:rPr>
      </w:pPr>
    </w:p>
    <w:p w14:paraId="6A66572A" w14:textId="77777777" w:rsidR="0080164E" w:rsidRPr="0080164E" w:rsidRDefault="0080164E" w:rsidP="0080164E">
      <w:pPr>
        <w:rPr>
          <w:rFonts w:ascii="Arial" w:hAnsi="Arial"/>
          <w:sz w:val="22"/>
          <w:szCs w:val="20"/>
        </w:rPr>
      </w:pPr>
    </w:p>
    <w:p w14:paraId="732AD5D3" w14:textId="77777777" w:rsidR="0080164E" w:rsidRPr="0080164E" w:rsidRDefault="0080164E" w:rsidP="0080164E">
      <w:pPr>
        <w:ind w:left="360" w:hanging="360"/>
        <w:rPr>
          <w:rFonts w:ascii="Arial" w:hAnsi="Arial"/>
          <w:sz w:val="22"/>
          <w:szCs w:val="20"/>
        </w:rPr>
      </w:pPr>
      <w:r w:rsidRPr="0080164E">
        <w:rPr>
          <w:rFonts w:ascii="Arial" w:hAnsi="Arial"/>
          <w:sz w:val="22"/>
          <w:szCs w:val="20"/>
        </w:rPr>
        <w:t>9.  The supervisor supported my voicing of differences of opinion regarding his/her suggestions.</w:t>
      </w:r>
    </w:p>
    <w:p w14:paraId="4D59EB40"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FDD9AC0" w14:textId="77777777" w:rsidTr="0080164E">
        <w:tc>
          <w:tcPr>
            <w:tcW w:w="1368" w:type="dxa"/>
          </w:tcPr>
          <w:p w14:paraId="0DA2C9CC" w14:textId="77777777" w:rsidR="0080164E" w:rsidRPr="0080164E" w:rsidRDefault="0080164E" w:rsidP="0080164E">
            <w:pPr>
              <w:rPr>
                <w:sz w:val="22"/>
                <w:szCs w:val="20"/>
              </w:rPr>
            </w:pPr>
            <w:r w:rsidRPr="0080164E">
              <w:rPr>
                <w:sz w:val="22"/>
                <w:szCs w:val="20"/>
              </w:rPr>
              <w:t>1</w:t>
            </w:r>
          </w:p>
        </w:tc>
        <w:tc>
          <w:tcPr>
            <w:tcW w:w="1368" w:type="dxa"/>
          </w:tcPr>
          <w:p w14:paraId="39245EE4" w14:textId="77777777" w:rsidR="0080164E" w:rsidRPr="0080164E" w:rsidRDefault="0080164E" w:rsidP="0080164E">
            <w:pPr>
              <w:rPr>
                <w:sz w:val="22"/>
                <w:szCs w:val="20"/>
              </w:rPr>
            </w:pPr>
            <w:r w:rsidRPr="0080164E">
              <w:rPr>
                <w:sz w:val="22"/>
                <w:szCs w:val="20"/>
              </w:rPr>
              <w:t>2</w:t>
            </w:r>
          </w:p>
        </w:tc>
        <w:tc>
          <w:tcPr>
            <w:tcW w:w="1368" w:type="dxa"/>
          </w:tcPr>
          <w:p w14:paraId="43592B1E" w14:textId="77777777" w:rsidR="0080164E" w:rsidRPr="0080164E" w:rsidRDefault="0080164E" w:rsidP="0080164E">
            <w:pPr>
              <w:rPr>
                <w:sz w:val="22"/>
                <w:szCs w:val="20"/>
              </w:rPr>
            </w:pPr>
            <w:r w:rsidRPr="0080164E">
              <w:rPr>
                <w:sz w:val="22"/>
                <w:szCs w:val="20"/>
              </w:rPr>
              <w:t>3</w:t>
            </w:r>
          </w:p>
        </w:tc>
        <w:tc>
          <w:tcPr>
            <w:tcW w:w="1368" w:type="dxa"/>
          </w:tcPr>
          <w:p w14:paraId="4ED7F304" w14:textId="77777777" w:rsidR="0080164E" w:rsidRPr="0080164E" w:rsidRDefault="0080164E" w:rsidP="0080164E">
            <w:pPr>
              <w:rPr>
                <w:sz w:val="22"/>
                <w:szCs w:val="20"/>
              </w:rPr>
            </w:pPr>
            <w:r w:rsidRPr="0080164E">
              <w:rPr>
                <w:sz w:val="22"/>
                <w:szCs w:val="20"/>
              </w:rPr>
              <w:t>4</w:t>
            </w:r>
          </w:p>
        </w:tc>
        <w:tc>
          <w:tcPr>
            <w:tcW w:w="1368" w:type="dxa"/>
          </w:tcPr>
          <w:p w14:paraId="4D92C77B" w14:textId="77777777" w:rsidR="0080164E" w:rsidRPr="0080164E" w:rsidRDefault="0080164E" w:rsidP="0080164E">
            <w:pPr>
              <w:rPr>
                <w:sz w:val="22"/>
                <w:szCs w:val="20"/>
              </w:rPr>
            </w:pPr>
            <w:r w:rsidRPr="0080164E">
              <w:rPr>
                <w:sz w:val="22"/>
                <w:szCs w:val="20"/>
              </w:rPr>
              <w:t>5</w:t>
            </w:r>
          </w:p>
        </w:tc>
        <w:tc>
          <w:tcPr>
            <w:tcW w:w="1368" w:type="dxa"/>
          </w:tcPr>
          <w:p w14:paraId="12FB8A29" w14:textId="77777777" w:rsidR="0080164E" w:rsidRPr="0080164E" w:rsidRDefault="0080164E" w:rsidP="0080164E">
            <w:pPr>
              <w:rPr>
                <w:sz w:val="22"/>
                <w:szCs w:val="20"/>
              </w:rPr>
            </w:pPr>
            <w:r w:rsidRPr="0080164E">
              <w:rPr>
                <w:sz w:val="22"/>
                <w:szCs w:val="20"/>
              </w:rPr>
              <w:t>6</w:t>
            </w:r>
          </w:p>
        </w:tc>
        <w:tc>
          <w:tcPr>
            <w:tcW w:w="1368" w:type="dxa"/>
          </w:tcPr>
          <w:p w14:paraId="56EFFD84" w14:textId="77777777" w:rsidR="0080164E" w:rsidRPr="0080164E" w:rsidRDefault="0080164E" w:rsidP="0080164E">
            <w:pPr>
              <w:rPr>
                <w:sz w:val="22"/>
                <w:szCs w:val="20"/>
              </w:rPr>
            </w:pPr>
            <w:r w:rsidRPr="0080164E">
              <w:rPr>
                <w:sz w:val="22"/>
                <w:szCs w:val="20"/>
              </w:rPr>
              <w:t>7</w:t>
            </w:r>
          </w:p>
        </w:tc>
      </w:tr>
      <w:tr w:rsidR="0080164E" w:rsidRPr="0080164E" w14:paraId="30588908" w14:textId="77777777" w:rsidTr="0080164E">
        <w:tc>
          <w:tcPr>
            <w:tcW w:w="1368" w:type="dxa"/>
          </w:tcPr>
          <w:p w14:paraId="0386A3E0" w14:textId="77777777" w:rsidR="0080164E" w:rsidRPr="0080164E" w:rsidRDefault="0080164E" w:rsidP="0080164E">
            <w:pPr>
              <w:rPr>
                <w:sz w:val="22"/>
                <w:szCs w:val="20"/>
              </w:rPr>
            </w:pPr>
            <w:r w:rsidRPr="0080164E">
              <w:rPr>
                <w:sz w:val="22"/>
                <w:szCs w:val="20"/>
              </w:rPr>
              <w:t>Strongly Disagree</w:t>
            </w:r>
          </w:p>
        </w:tc>
        <w:tc>
          <w:tcPr>
            <w:tcW w:w="1368" w:type="dxa"/>
          </w:tcPr>
          <w:p w14:paraId="5F497FF8" w14:textId="77777777" w:rsidR="0080164E" w:rsidRPr="0080164E" w:rsidRDefault="0080164E" w:rsidP="0080164E">
            <w:pPr>
              <w:rPr>
                <w:sz w:val="22"/>
                <w:szCs w:val="20"/>
              </w:rPr>
            </w:pPr>
          </w:p>
        </w:tc>
        <w:tc>
          <w:tcPr>
            <w:tcW w:w="1368" w:type="dxa"/>
          </w:tcPr>
          <w:p w14:paraId="21BF44C2" w14:textId="77777777" w:rsidR="0080164E" w:rsidRPr="0080164E" w:rsidRDefault="0080164E" w:rsidP="0080164E">
            <w:pPr>
              <w:rPr>
                <w:sz w:val="22"/>
                <w:szCs w:val="20"/>
              </w:rPr>
            </w:pPr>
          </w:p>
        </w:tc>
        <w:tc>
          <w:tcPr>
            <w:tcW w:w="1368" w:type="dxa"/>
          </w:tcPr>
          <w:p w14:paraId="41BD7D06" w14:textId="77777777" w:rsidR="0080164E" w:rsidRPr="0080164E" w:rsidRDefault="0080164E" w:rsidP="0080164E">
            <w:pPr>
              <w:rPr>
                <w:sz w:val="22"/>
                <w:szCs w:val="20"/>
              </w:rPr>
            </w:pPr>
            <w:r w:rsidRPr="0080164E">
              <w:rPr>
                <w:sz w:val="22"/>
                <w:szCs w:val="20"/>
              </w:rPr>
              <w:t>Neutral</w:t>
            </w:r>
          </w:p>
        </w:tc>
        <w:tc>
          <w:tcPr>
            <w:tcW w:w="1368" w:type="dxa"/>
          </w:tcPr>
          <w:p w14:paraId="1D723203" w14:textId="77777777" w:rsidR="0080164E" w:rsidRPr="0080164E" w:rsidRDefault="0080164E" w:rsidP="0080164E">
            <w:pPr>
              <w:rPr>
                <w:sz w:val="22"/>
                <w:szCs w:val="20"/>
              </w:rPr>
            </w:pPr>
          </w:p>
        </w:tc>
        <w:tc>
          <w:tcPr>
            <w:tcW w:w="1368" w:type="dxa"/>
          </w:tcPr>
          <w:p w14:paraId="40F566F8" w14:textId="77777777" w:rsidR="0080164E" w:rsidRPr="0080164E" w:rsidRDefault="0080164E" w:rsidP="0080164E">
            <w:pPr>
              <w:rPr>
                <w:sz w:val="22"/>
                <w:szCs w:val="20"/>
              </w:rPr>
            </w:pPr>
          </w:p>
        </w:tc>
        <w:tc>
          <w:tcPr>
            <w:tcW w:w="1368" w:type="dxa"/>
          </w:tcPr>
          <w:p w14:paraId="217C15AE" w14:textId="77777777" w:rsidR="0080164E" w:rsidRPr="0080164E" w:rsidRDefault="0080164E" w:rsidP="0080164E">
            <w:pPr>
              <w:rPr>
                <w:sz w:val="22"/>
                <w:szCs w:val="20"/>
              </w:rPr>
            </w:pPr>
            <w:r w:rsidRPr="0080164E">
              <w:rPr>
                <w:sz w:val="22"/>
                <w:szCs w:val="20"/>
              </w:rPr>
              <w:t>Strongly Agree</w:t>
            </w:r>
          </w:p>
        </w:tc>
      </w:tr>
    </w:tbl>
    <w:p w14:paraId="4F8DC30F" w14:textId="77777777" w:rsidR="0080164E" w:rsidRPr="0080164E" w:rsidRDefault="0080164E" w:rsidP="0080164E">
      <w:pPr>
        <w:rPr>
          <w:rFonts w:ascii="Arial" w:hAnsi="Arial"/>
          <w:sz w:val="22"/>
          <w:szCs w:val="20"/>
        </w:rPr>
      </w:pPr>
    </w:p>
    <w:p w14:paraId="0C80F769" w14:textId="77777777" w:rsidR="0080164E" w:rsidRPr="0080164E" w:rsidRDefault="0080164E" w:rsidP="0080164E">
      <w:pPr>
        <w:rPr>
          <w:rFonts w:ascii="Arial" w:hAnsi="Arial"/>
          <w:sz w:val="22"/>
          <w:szCs w:val="20"/>
        </w:rPr>
      </w:pPr>
    </w:p>
    <w:p w14:paraId="4AA02C45" w14:textId="77777777" w:rsidR="0080164E" w:rsidRPr="0080164E" w:rsidRDefault="0080164E" w:rsidP="0080164E">
      <w:pPr>
        <w:ind w:left="360" w:hanging="360"/>
        <w:rPr>
          <w:rFonts w:ascii="Arial" w:hAnsi="Arial"/>
          <w:sz w:val="22"/>
          <w:szCs w:val="20"/>
        </w:rPr>
      </w:pPr>
      <w:r w:rsidRPr="0080164E">
        <w:rPr>
          <w:rFonts w:ascii="Arial" w:hAnsi="Arial"/>
          <w:sz w:val="22"/>
          <w:szCs w:val="20"/>
        </w:rPr>
        <w:t>10. The supervisor was open and non-judgmental. We could discuss both the strengths and weaknesses of my skills.</w:t>
      </w:r>
    </w:p>
    <w:p w14:paraId="7DCF2496"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7AAEDEEC" w14:textId="77777777" w:rsidTr="0080164E">
        <w:tc>
          <w:tcPr>
            <w:tcW w:w="1368" w:type="dxa"/>
          </w:tcPr>
          <w:p w14:paraId="0EBB8050" w14:textId="77777777" w:rsidR="0080164E" w:rsidRPr="0080164E" w:rsidRDefault="0080164E" w:rsidP="0080164E">
            <w:pPr>
              <w:rPr>
                <w:sz w:val="22"/>
                <w:szCs w:val="20"/>
              </w:rPr>
            </w:pPr>
            <w:r w:rsidRPr="0080164E">
              <w:rPr>
                <w:sz w:val="22"/>
                <w:szCs w:val="20"/>
              </w:rPr>
              <w:t>1</w:t>
            </w:r>
          </w:p>
        </w:tc>
        <w:tc>
          <w:tcPr>
            <w:tcW w:w="1368" w:type="dxa"/>
          </w:tcPr>
          <w:p w14:paraId="4A362D3E" w14:textId="77777777" w:rsidR="0080164E" w:rsidRPr="0080164E" w:rsidRDefault="0080164E" w:rsidP="0080164E">
            <w:pPr>
              <w:rPr>
                <w:sz w:val="22"/>
                <w:szCs w:val="20"/>
              </w:rPr>
            </w:pPr>
            <w:r w:rsidRPr="0080164E">
              <w:rPr>
                <w:sz w:val="22"/>
                <w:szCs w:val="20"/>
              </w:rPr>
              <w:t>2</w:t>
            </w:r>
          </w:p>
        </w:tc>
        <w:tc>
          <w:tcPr>
            <w:tcW w:w="1368" w:type="dxa"/>
          </w:tcPr>
          <w:p w14:paraId="1B72757F" w14:textId="77777777" w:rsidR="0080164E" w:rsidRPr="0080164E" w:rsidRDefault="0080164E" w:rsidP="0080164E">
            <w:pPr>
              <w:rPr>
                <w:sz w:val="22"/>
                <w:szCs w:val="20"/>
              </w:rPr>
            </w:pPr>
            <w:r w:rsidRPr="0080164E">
              <w:rPr>
                <w:sz w:val="22"/>
                <w:szCs w:val="20"/>
              </w:rPr>
              <w:t>3</w:t>
            </w:r>
          </w:p>
        </w:tc>
        <w:tc>
          <w:tcPr>
            <w:tcW w:w="1368" w:type="dxa"/>
          </w:tcPr>
          <w:p w14:paraId="1112580A" w14:textId="77777777" w:rsidR="0080164E" w:rsidRPr="0080164E" w:rsidRDefault="0080164E" w:rsidP="0080164E">
            <w:pPr>
              <w:rPr>
                <w:sz w:val="22"/>
                <w:szCs w:val="20"/>
              </w:rPr>
            </w:pPr>
            <w:r w:rsidRPr="0080164E">
              <w:rPr>
                <w:sz w:val="22"/>
                <w:szCs w:val="20"/>
              </w:rPr>
              <w:t>4</w:t>
            </w:r>
          </w:p>
        </w:tc>
        <w:tc>
          <w:tcPr>
            <w:tcW w:w="1368" w:type="dxa"/>
          </w:tcPr>
          <w:p w14:paraId="07C83561" w14:textId="77777777" w:rsidR="0080164E" w:rsidRPr="0080164E" w:rsidRDefault="0080164E" w:rsidP="0080164E">
            <w:pPr>
              <w:rPr>
                <w:sz w:val="22"/>
                <w:szCs w:val="20"/>
              </w:rPr>
            </w:pPr>
            <w:r w:rsidRPr="0080164E">
              <w:rPr>
                <w:sz w:val="22"/>
                <w:szCs w:val="20"/>
              </w:rPr>
              <w:t>5</w:t>
            </w:r>
          </w:p>
        </w:tc>
        <w:tc>
          <w:tcPr>
            <w:tcW w:w="1368" w:type="dxa"/>
          </w:tcPr>
          <w:p w14:paraId="26B47121" w14:textId="77777777" w:rsidR="0080164E" w:rsidRPr="0080164E" w:rsidRDefault="0080164E" w:rsidP="0080164E">
            <w:pPr>
              <w:rPr>
                <w:sz w:val="22"/>
                <w:szCs w:val="20"/>
              </w:rPr>
            </w:pPr>
            <w:r w:rsidRPr="0080164E">
              <w:rPr>
                <w:sz w:val="22"/>
                <w:szCs w:val="20"/>
              </w:rPr>
              <w:t>6</w:t>
            </w:r>
          </w:p>
        </w:tc>
        <w:tc>
          <w:tcPr>
            <w:tcW w:w="1368" w:type="dxa"/>
          </w:tcPr>
          <w:p w14:paraId="7364BCE0" w14:textId="77777777" w:rsidR="0080164E" w:rsidRPr="0080164E" w:rsidRDefault="0080164E" w:rsidP="0080164E">
            <w:pPr>
              <w:rPr>
                <w:sz w:val="22"/>
                <w:szCs w:val="20"/>
              </w:rPr>
            </w:pPr>
            <w:r w:rsidRPr="0080164E">
              <w:rPr>
                <w:sz w:val="22"/>
                <w:szCs w:val="20"/>
              </w:rPr>
              <w:t>7</w:t>
            </w:r>
          </w:p>
        </w:tc>
      </w:tr>
      <w:tr w:rsidR="0080164E" w:rsidRPr="0080164E" w14:paraId="121993F2" w14:textId="77777777" w:rsidTr="0080164E">
        <w:tc>
          <w:tcPr>
            <w:tcW w:w="1368" w:type="dxa"/>
          </w:tcPr>
          <w:p w14:paraId="21AB0630" w14:textId="77777777" w:rsidR="0080164E" w:rsidRPr="0080164E" w:rsidRDefault="0080164E" w:rsidP="0080164E">
            <w:pPr>
              <w:rPr>
                <w:sz w:val="22"/>
                <w:szCs w:val="20"/>
              </w:rPr>
            </w:pPr>
            <w:r w:rsidRPr="0080164E">
              <w:rPr>
                <w:sz w:val="22"/>
                <w:szCs w:val="20"/>
              </w:rPr>
              <w:t>Strongly Disagree</w:t>
            </w:r>
          </w:p>
        </w:tc>
        <w:tc>
          <w:tcPr>
            <w:tcW w:w="1368" w:type="dxa"/>
          </w:tcPr>
          <w:p w14:paraId="39191C0E" w14:textId="77777777" w:rsidR="0080164E" w:rsidRPr="0080164E" w:rsidRDefault="0080164E" w:rsidP="0080164E">
            <w:pPr>
              <w:rPr>
                <w:sz w:val="22"/>
                <w:szCs w:val="20"/>
              </w:rPr>
            </w:pPr>
          </w:p>
        </w:tc>
        <w:tc>
          <w:tcPr>
            <w:tcW w:w="1368" w:type="dxa"/>
          </w:tcPr>
          <w:p w14:paraId="13561CE8" w14:textId="77777777" w:rsidR="0080164E" w:rsidRPr="0080164E" w:rsidRDefault="0080164E" w:rsidP="0080164E">
            <w:pPr>
              <w:rPr>
                <w:sz w:val="22"/>
                <w:szCs w:val="20"/>
              </w:rPr>
            </w:pPr>
          </w:p>
        </w:tc>
        <w:tc>
          <w:tcPr>
            <w:tcW w:w="1368" w:type="dxa"/>
          </w:tcPr>
          <w:p w14:paraId="699F9F42" w14:textId="77777777" w:rsidR="0080164E" w:rsidRPr="0080164E" w:rsidRDefault="0080164E" w:rsidP="0080164E">
            <w:pPr>
              <w:rPr>
                <w:sz w:val="22"/>
                <w:szCs w:val="20"/>
              </w:rPr>
            </w:pPr>
            <w:r w:rsidRPr="0080164E">
              <w:rPr>
                <w:sz w:val="22"/>
                <w:szCs w:val="20"/>
              </w:rPr>
              <w:t>Neutral</w:t>
            </w:r>
          </w:p>
        </w:tc>
        <w:tc>
          <w:tcPr>
            <w:tcW w:w="1368" w:type="dxa"/>
          </w:tcPr>
          <w:p w14:paraId="2BADA2E9" w14:textId="77777777" w:rsidR="0080164E" w:rsidRPr="0080164E" w:rsidRDefault="0080164E" w:rsidP="0080164E">
            <w:pPr>
              <w:rPr>
                <w:sz w:val="22"/>
                <w:szCs w:val="20"/>
              </w:rPr>
            </w:pPr>
          </w:p>
        </w:tc>
        <w:tc>
          <w:tcPr>
            <w:tcW w:w="1368" w:type="dxa"/>
          </w:tcPr>
          <w:p w14:paraId="3F4F88C1" w14:textId="77777777" w:rsidR="0080164E" w:rsidRPr="0080164E" w:rsidRDefault="0080164E" w:rsidP="0080164E">
            <w:pPr>
              <w:rPr>
                <w:sz w:val="22"/>
                <w:szCs w:val="20"/>
              </w:rPr>
            </w:pPr>
          </w:p>
        </w:tc>
        <w:tc>
          <w:tcPr>
            <w:tcW w:w="1368" w:type="dxa"/>
          </w:tcPr>
          <w:p w14:paraId="693E3239" w14:textId="77777777" w:rsidR="0080164E" w:rsidRPr="0080164E" w:rsidRDefault="0080164E" w:rsidP="0080164E">
            <w:pPr>
              <w:rPr>
                <w:sz w:val="22"/>
                <w:szCs w:val="20"/>
              </w:rPr>
            </w:pPr>
            <w:r w:rsidRPr="0080164E">
              <w:rPr>
                <w:sz w:val="22"/>
                <w:szCs w:val="20"/>
              </w:rPr>
              <w:t>Strongly Agree</w:t>
            </w:r>
          </w:p>
        </w:tc>
      </w:tr>
    </w:tbl>
    <w:p w14:paraId="7A4D5937" w14:textId="77777777" w:rsidR="0080164E" w:rsidRPr="0080164E" w:rsidRDefault="0080164E" w:rsidP="0080164E">
      <w:pPr>
        <w:rPr>
          <w:rFonts w:ascii="Arial" w:hAnsi="Arial"/>
          <w:sz w:val="22"/>
          <w:szCs w:val="20"/>
        </w:rPr>
      </w:pPr>
    </w:p>
    <w:p w14:paraId="04649CED" w14:textId="77777777" w:rsidR="0080164E" w:rsidRPr="0080164E" w:rsidRDefault="0080164E" w:rsidP="0080164E">
      <w:pPr>
        <w:rPr>
          <w:rFonts w:ascii="Arial" w:hAnsi="Arial"/>
          <w:sz w:val="22"/>
          <w:szCs w:val="20"/>
        </w:rPr>
      </w:pPr>
    </w:p>
    <w:p w14:paraId="22E4F303" w14:textId="77777777" w:rsidR="0080164E" w:rsidRPr="0080164E" w:rsidRDefault="0080164E" w:rsidP="0080164E">
      <w:pPr>
        <w:ind w:left="360" w:hanging="360"/>
        <w:rPr>
          <w:rFonts w:ascii="Arial" w:hAnsi="Arial"/>
          <w:sz w:val="22"/>
          <w:lang w:val="en-CA"/>
        </w:rPr>
      </w:pPr>
      <w:r w:rsidRPr="0080164E">
        <w:rPr>
          <w:rFonts w:ascii="Arial" w:hAnsi="Arial"/>
          <w:sz w:val="22"/>
          <w:lang w:val="en-CA"/>
        </w:rPr>
        <w:t xml:space="preserve">11. The supervisor increased my awareness of my therapeutic style and the impact on the client/therapy while at the same time allowing for difference in style of therapist. </w:t>
      </w:r>
    </w:p>
    <w:p w14:paraId="444B756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3113FCA2" w14:textId="77777777" w:rsidTr="0080164E">
        <w:tc>
          <w:tcPr>
            <w:tcW w:w="1368" w:type="dxa"/>
          </w:tcPr>
          <w:p w14:paraId="1DE4F7C5" w14:textId="77777777" w:rsidR="0080164E" w:rsidRPr="0080164E" w:rsidRDefault="0080164E" w:rsidP="0080164E">
            <w:pPr>
              <w:rPr>
                <w:sz w:val="22"/>
                <w:szCs w:val="20"/>
              </w:rPr>
            </w:pPr>
            <w:r w:rsidRPr="0080164E">
              <w:rPr>
                <w:sz w:val="22"/>
                <w:szCs w:val="20"/>
              </w:rPr>
              <w:t>1</w:t>
            </w:r>
          </w:p>
        </w:tc>
        <w:tc>
          <w:tcPr>
            <w:tcW w:w="1368" w:type="dxa"/>
          </w:tcPr>
          <w:p w14:paraId="74020F3D" w14:textId="77777777" w:rsidR="0080164E" w:rsidRPr="0080164E" w:rsidRDefault="0080164E" w:rsidP="0080164E">
            <w:pPr>
              <w:rPr>
                <w:sz w:val="22"/>
                <w:szCs w:val="20"/>
              </w:rPr>
            </w:pPr>
            <w:r w:rsidRPr="0080164E">
              <w:rPr>
                <w:sz w:val="22"/>
                <w:szCs w:val="20"/>
              </w:rPr>
              <w:t>2</w:t>
            </w:r>
          </w:p>
        </w:tc>
        <w:tc>
          <w:tcPr>
            <w:tcW w:w="1368" w:type="dxa"/>
          </w:tcPr>
          <w:p w14:paraId="0E0F8CBA" w14:textId="77777777" w:rsidR="0080164E" w:rsidRPr="0080164E" w:rsidRDefault="0080164E" w:rsidP="0080164E">
            <w:pPr>
              <w:rPr>
                <w:sz w:val="22"/>
                <w:szCs w:val="20"/>
              </w:rPr>
            </w:pPr>
            <w:r w:rsidRPr="0080164E">
              <w:rPr>
                <w:sz w:val="22"/>
                <w:szCs w:val="20"/>
              </w:rPr>
              <w:t>3</w:t>
            </w:r>
          </w:p>
        </w:tc>
        <w:tc>
          <w:tcPr>
            <w:tcW w:w="1368" w:type="dxa"/>
          </w:tcPr>
          <w:p w14:paraId="05966EE6" w14:textId="77777777" w:rsidR="0080164E" w:rsidRPr="0080164E" w:rsidRDefault="0080164E" w:rsidP="0080164E">
            <w:pPr>
              <w:rPr>
                <w:sz w:val="22"/>
                <w:szCs w:val="20"/>
              </w:rPr>
            </w:pPr>
            <w:r w:rsidRPr="0080164E">
              <w:rPr>
                <w:sz w:val="22"/>
                <w:szCs w:val="20"/>
              </w:rPr>
              <w:t>4</w:t>
            </w:r>
          </w:p>
        </w:tc>
        <w:tc>
          <w:tcPr>
            <w:tcW w:w="1368" w:type="dxa"/>
          </w:tcPr>
          <w:p w14:paraId="77293149" w14:textId="77777777" w:rsidR="0080164E" w:rsidRPr="0080164E" w:rsidRDefault="0080164E" w:rsidP="0080164E">
            <w:pPr>
              <w:rPr>
                <w:sz w:val="22"/>
                <w:szCs w:val="20"/>
              </w:rPr>
            </w:pPr>
            <w:r w:rsidRPr="0080164E">
              <w:rPr>
                <w:sz w:val="22"/>
                <w:szCs w:val="20"/>
              </w:rPr>
              <w:t>5</w:t>
            </w:r>
          </w:p>
        </w:tc>
        <w:tc>
          <w:tcPr>
            <w:tcW w:w="1368" w:type="dxa"/>
          </w:tcPr>
          <w:p w14:paraId="0254C585" w14:textId="77777777" w:rsidR="0080164E" w:rsidRPr="0080164E" w:rsidRDefault="0080164E" w:rsidP="0080164E">
            <w:pPr>
              <w:rPr>
                <w:sz w:val="22"/>
                <w:szCs w:val="20"/>
              </w:rPr>
            </w:pPr>
            <w:r w:rsidRPr="0080164E">
              <w:rPr>
                <w:sz w:val="22"/>
                <w:szCs w:val="20"/>
              </w:rPr>
              <w:t>6</w:t>
            </w:r>
          </w:p>
        </w:tc>
        <w:tc>
          <w:tcPr>
            <w:tcW w:w="1368" w:type="dxa"/>
          </w:tcPr>
          <w:p w14:paraId="092A2682" w14:textId="77777777" w:rsidR="0080164E" w:rsidRPr="0080164E" w:rsidRDefault="0080164E" w:rsidP="0080164E">
            <w:pPr>
              <w:rPr>
                <w:sz w:val="22"/>
                <w:szCs w:val="20"/>
              </w:rPr>
            </w:pPr>
            <w:r w:rsidRPr="0080164E">
              <w:rPr>
                <w:sz w:val="22"/>
                <w:szCs w:val="20"/>
              </w:rPr>
              <w:t>7</w:t>
            </w:r>
          </w:p>
        </w:tc>
      </w:tr>
      <w:tr w:rsidR="0080164E" w:rsidRPr="0080164E" w14:paraId="6CA58C2C" w14:textId="77777777" w:rsidTr="0080164E">
        <w:tc>
          <w:tcPr>
            <w:tcW w:w="1368" w:type="dxa"/>
          </w:tcPr>
          <w:p w14:paraId="66CF8E2F" w14:textId="77777777" w:rsidR="0080164E" w:rsidRPr="0080164E" w:rsidRDefault="0080164E" w:rsidP="0080164E">
            <w:pPr>
              <w:rPr>
                <w:sz w:val="22"/>
                <w:szCs w:val="20"/>
              </w:rPr>
            </w:pPr>
            <w:r w:rsidRPr="0080164E">
              <w:rPr>
                <w:sz w:val="22"/>
                <w:szCs w:val="20"/>
              </w:rPr>
              <w:t>Strongly Disagree</w:t>
            </w:r>
          </w:p>
        </w:tc>
        <w:tc>
          <w:tcPr>
            <w:tcW w:w="1368" w:type="dxa"/>
          </w:tcPr>
          <w:p w14:paraId="438E8CA2" w14:textId="77777777" w:rsidR="0080164E" w:rsidRPr="0080164E" w:rsidRDefault="0080164E" w:rsidP="0080164E">
            <w:pPr>
              <w:rPr>
                <w:sz w:val="22"/>
                <w:szCs w:val="20"/>
              </w:rPr>
            </w:pPr>
          </w:p>
        </w:tc>
        <w:tc>
          <w:tcPr>
            <w:tcW w:w="1368" w:type="dxa"/>
          </w:tcPr>
          <w:p w14:paraId="4EB6060E" w14:textId="77777777" w:rsidR="0080164E" w:rsidRPr="0080164E" w:rsidRDefault="0080164E" w:rsidP="0080164E">
            <w:pPr>
              <w:rPr>
                <w:sz w:val="22"/>
                <w:szCs w:val="20"/>
              </w:rPr>
            </w:pPr>
          </w:p>
        </w:tc>
        <w:tc>
          <w:tcPr>
            <w:tcW w:w="1368" w:type="dxa"/>
          </w:tcPr>
          <w:p w14:paraId="381333CF" w14:textId="77777777" w:rsidR="0080164E" w:rsidRPr="0080164E" w:rsidRDefault="0080164E" w:rsidP="0080164E">
            <w:pPr>
              <w:rPr>
                <w:sz w:val="22"/>
                <w:szCs w:val="20"/>
              </w:rPr>
            </w:pPr>
            <w:r w:rsidRPr="0080164E">
              <w:rPr>
                <w:sz w:val="22"/>
                <w:szCs w:val="20"/>
              </w:rPr>
              <w:t>Neutral</w:t>
            </w:r>
          </w:p>
        </w:tc>
        <w:tc>
          <w:tcPr>
            <w:tcW w:w="1368" w:type="dxa"/>
          </w:tcPr>
          <w:p w14:paraId="53B7552E" w14:textId="77777777" w:rsidR="0080164E" w:rsidRPr="0080164E" w:rsidRDefault="0080164E" w:rsidP="0080164E">
            <w:pPr>
              <w:rPr>
                <w:sz w:val="22"/>
                <w:szCs w:val="20"/>
              </w:rPr>
            </w:pPr>
          </w:p>
        </w:tc>
        <w:tc>
          <w:tcPr>
            <w:tcW w:w="1368" w:type="dxa"/>
          </w:tcPr>
          <w:p w14:paraId="3B4B9C67" w14:textId="77777777" w:rsidR="0080164E" w:rsidRPr="0080164E" w:rsidRDefault="0080164E" w:rsidP="0080164E">
            <w:pPr>
              <w:rPr>
                <w:sz w:val="22"/>
                <w:szCs w:val="20"/>
              </w:rPr>
            </w:pPr>
          </w:p>
        </w:tc>
        <w:tc>
          <w:tcPr>
            <w:tcW w:w="1368" w:type="dxa"/>
          </w:tcPr>
          <w:p w14:paraId="5EBBFB53" w14:textId="77777777" w:rsidR="0080164E" w:rsidRPr="0080164E" w:rsidRDefault="0080164E" w:rsidP="0080164E">
            <w:pPr>
              <w:rPr>
                <w:sz w:val="22"/>
                <w:szCs w:val="20"/>
              </w:rPr>
            </w:pPr>
            <w:r w:rsidRPr="0080164E">
              <w:rPr>
                <w:sz w:val="22"/>
                <w:szCs w:val="20"/>
              </w:rPr>
              <w:t>Strongly Agree</w:t>
            </w:r>
          </w:p>
        </w:tc>
      </w:tr>
    </w:tbl>
    <w:p w14:paraId="25FF58D7" w14:textId="77777777" w:rsidR="0080164E" w:rsidRPr="0080164E" w:rsidRDefault="0080164E" w:rsidP="0080164E">
      <w:pPr>
        <w:rPr>
          <w:rFonts w:ascii="Arial" w:hAnsi="Arial"/>
          <w:sz w:val="22"/>
          <w:szCs w:val="20"/>
        </w:rPr>
      </w:pPr>
    </w:p>
    <w:p w14:paraId="4FFFF676" w14:textId="77777777" w:rsidR="0080164E" w:rsidRPr="0080164E" w:rsidRDefault="0080164E" w:rsidP="0080164E">
      <w:pPr>
        <w:rPr>
          <w:rFonts w:ascii="Arial" w:hAnsi="Arial"/>
          <w:sz w:val="22"/>
          <w:szCs w:val="20"/>
        </w:rPr>
      </w:pPr>
    </w:p>
    <w:p w14:paraId="299EFC36" w14:textId="77777777" w:rsidR="0080164E" w:rsidRPr="0080164E" w:rsidRDefault="0080164E" w:rsidP="0080164E">
      <w:pPr>
        <w:ind w:left="360" w:hanging="360"/>
        <w:rPr>
          <w:rFonts w:ascii="Arial" w:hAnsi="Arial"/>
          <w:sz w:val="22"/>
          <w:szCs w:val="20"/>
        </w:rPr>
      </w:pPr>
      <w:r w:rsidRPr="0080164E">
        <w:rPr>
          <w:rFonts w:ascii="Arial" w:hAnsi="Arial"/>
          <w:sz w:val="22"/>
          <w:szCs w:val="20"/>
        </w:rPr>
        <w:t>12.  The supervisor offered criticism and suggestions in a constructive, supportive way, and feedback was appropriate to my level of training.</w:t>
      </w:r>
    </w:p>
    <w:p w14:paraId="533E7A4F"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4BA48F5E" w14:textId="77777777" w:rsidTr="0080164E">
        <w:tc>
          <w:tcPr>
            <w:tcW w:w="1368" w:type="dxa"/>
          </w:tcPr>
          <w:p w14:paraId="1EE7089C" w14:textId="77777777" w:rsidR="0080164E" w:rsidRPr="0080164E" w:rsidRDefault="0080164E" w:rsidP="0080164E">
            <w:pPr>
              <w:rPr>
                <w:sz w:val="22"/>
                <w:szCs w:val="20"/>
              </w:rPr>
            </w:pPr>
            <w:r w:rsidRPr="0080164E">
              <w:rPr>
                <w:sz w:val="22"/>
                <w:szCs w:val="20"/>
              </w:rPr>
              <w:t>1</w:t>
            </w:r>
          </w:p>
        </w:tc>
        <w:tc>
          <w:tcPr>
            <w:tcW w:w="1368" w:type="dxa"/>
          </w:tcPr>
          <w:p w14:paraId="20420F55" w14:textId="77777777" w:rsidR="0080164E" w:rsidRPr="0080164E" w:rsidRDefault="0080164E" w:rsidP="0080164E">
            <w:pPr>
              <w:rPr>
                <w:sz w:val="22"/>
                <w:szCs w:val="20"/>
              </w:rPr>
            </w:pPr>
            <w:r w:rsidRPr="0080164E">
              <w:rPr>
                <w:sz w:val="22"/>
                <w:szCs w:val="20"/>
              </w:rPr>
              <w:t>2</w:t>
            </w:r>
          </w:p>
        </w:tc>
        <w:tc>
          <w:tcPr>
            <w:tcW w:w="1368" w:type="dxa"/>
          </w:tcPr>
          <w:p w14:paraId="2152EE5F" w14:textId="77777777" w:rsidR="0080164E" w:rsidRPr="0080164E" w:rsidRDefault="0080164E" w:rsidP="0080164E">
            <w:pPr>
              <w:rPr>
                <w:sz w:val="22"/>
                <w:szCs w:val="20"/>
              </w:rPr>
            </w:pPr>
            <w:r w:rsidRPr="0080164E">
              <w:rPr>
                <w:sz w:val="22"/>
                <w:szCs w:val="20"/>
              </w:rPr>
              <w:t>3</w:t>
            </w:r>
          </w:p>
        </w:tc>
        <w:tc>
          <w:tcPr>
            <w:tcW w:w="1368" w:type="dxa"/>
          </w:tcPr>
          <w:p w14:paraId="058F78B9" w14:textId="77777777" w:rsidR="0080164E" w:rsidRPr="0080164E" w:rsidRDefault="0080164E" w:rsidP="0080164E">
            <w:pPr>
              <w:rPr>
                <w:sz w:val="22"/>
                <w:szCs w:val="20"/>
              </w:rPr>
            </w:pPr>
            <w:r w:rsidRPr="0080164E">
              <w:rPr>
                <w:sz w:val="22"/>
                <w:szCs w:val="20"/>
              </w:rPr>
              <w:t>4</w:t>
            </w:r>
          </w:p>
        </w:tc>
        <w:tc>
          <w:tcPr>
            <w:tcW w:w="1368" w:type="dxa"/>
          </w:tcPr>
          <w:p w14:paraId="6C170C40" w14:textId="77777777" w:rsidR="0080164E" w:rsidRPr="0080164E" w:rsidRDefault="0080164E" w:rsidP="0080164E">
            <w:pPr>
              <w:rPr>
                <w:sz w:val="22"/>
                <w:szCs w:val="20"/>
              </w:rPr>
            </w:pPr>
            <w:r w:rsidRPr="0080164E">
              <w:rPr>
                <w:sz w:val="22"/>
                <w:szCs w:val="20"/>
              </w:rPr>
              <w:t>5</w:t>
            </w:r>
          </w:p>
        </w:tc>
        <w:tc>
          <w:tcPr>
            <w:tcW w:w="1368" w:type="dxa"/>
          </w:tcPr>
          <w:p w14:paraId="4B3DD22F" w14:textId="77777777" w:rsidR="0080164E" w:rsidRPr="0080164E" w:rsidRDefault="0080164E" w:rsidP="0080164E">
            <w:pPr>
              <w:rPr>
                <w:sz w:val="22"/>
                <w:szCs w:val="20"/>
              </w:rPr>
            </w:pPr>
            <w:r w:rsidRPr="0080164E">
              <w:rPr>
                <w:sz w:val="22"/>
                <w:szCs w:val="20"/>
              </w:rPr>
              <w:t>6</w:t>
            </w:r>
          </w:p>
        </w:tc>
        <w:tc>
          <w:tcPr>
            <w:tcW w:w="1368" w:type="dxa"/>
          </w:tcPr>
          <w:p w14:paraId="1DB5344F" w14:textId="77777777" w:rsidR="0080164E" w:rsidRPr="0080164E" w:rsidRDefault="0080164E" w:rsidP="0080164E">
            <w:pPr>
              <w:rPr>
                <w:sz w:val="22"/>
                <w:szCs w:val="20"/>
              </w:rPr>
            </w:pPr>
            <w:r w:rsidRPr="0080164E">
              <w:rPr>
                <w:sz w:val="22"/>
                <w:szCs w:val="20"/>
              </w:rPr>
              <w:t>7</w:t>
            </w:r>
          </w:p>
        </w:tc>
      </w:tr>
      <w:tr w:rsidR="0080164E" w:rsidRPr="0080164E" w14:paraId="47A23C99" w14:textId="77777777" w:rsidTr="0080164E">
        <w:tc>
          <w:tcPr>
            <w:tcW w:w="1368" w:type="dxa"/>
          </w:tcPr>
          <w:p w14:paraId="031CECBB" w14:textId="77777777" w:rsidR="0080164E" w:rsidRPr="0080164E" w:rsidRDefault="0080164E" w:rsidP="0080164E">
            <w:pPr>
              <w:rPr>
                <w:sz w:val="22"/>
                <w:szCs w:val="20"/>
              </w:rPr>
            </w:pPr>
            <w:r w:rsidRPr="0080164E">
              <w:rPr>
                <w:sz w:val="22"/>
                <w:szCs w:val="20"/>
              </w:rPr>
              <w:t>Strongly Disagree</w:t>
            </w:r>
          </w:p>
        </w:tc>
        <w:tc>
          <w:tcPr>
            <w:tcW w:w="1368" w:type="dxa"/>
          </w:tcPr>
          <w:p w14:paraId="07B284C6" w14:textId="77777777" w:rsidR="0080164E" w:rsidRPr="0080164E" w:rsidRDefault="0080164E" w:rsidP="0080164E">
            <w:pPr>
              <w:rPr>
                <w:sz w:val="22"/>
                <w:szCs w:val="20"/>
              </w:rPr>
            </w:pPr>
          </w:p>
        </w:tc>
        <w:tc>
          <w:tcPr>
            <w:tcW w:w="1368" w:type="dxa"/>
          </w:tcPr>
          <w:p w14:paraId="669C544E" w14:textId="77777777" w:rsidR="0080164E" w:rsidRPr="0080164E" w:rsidRDefault="0080164E" w:rsidP="0080164E">
            <w:pPr>
              <w:rPr>
                <w:sz w:val="22"/>
                <w:szCs w:val="20"/>
              </w:rPr>
            </w:pPr>
          </w:p>
        </w:tc>
        <w:tc>
          <w:tcPr>
            <w:tcW w:w="1368" w:type="dxa"/>
          </w:tcPr>
          <w:p w14:paraId="165B23E6" w14:textId="77777777" w:rsidR="0080164E" w:rsidRPr="0080164E" w:rsidRDefault="0080164E" w:rsidP="0080164E">
            <w:pPr>
              <w:rPr>
                <w:sz w:val="22"/>
                <w:szCs w:val="20"/>
              </w:rPr>
            </w:pPr>
            <w:r w:rsidRPr="0080164E">
              <w:rPr>
                <w:sz w:val="22"/>
                <w:szCs w:val="20"/>
              </w:rPr>
              <w:t>Neutral</w:t>
            </w:r>
          </w:p>
        </w:tc>
        <w:tc>
          <w:tcPr>
            <w:tcW w:w="1368" w:type="dxa"/>
          </w:tcPr>
          <w:p w14:paraId="417CE481" w14:textId="77777777" w:rsidR="0080164E" w:rsidRPr="0080164E" w:rsidRDefault="0080164E" w:rsidP="0080164E">
            <w:pPr>
              <w:rPr>
                <w:sz w:val="22"/>
                <w:szCs w:val="20"/>
              </w:rPr>
            </w:pPr>
          </w:p>
        </w:tc>
        <w:tc>
          <w:tcPr>
            <w:tcW w:w="1368" w:type="dxa"/>
          </w:tcPr>
          <w:p w14:paraId="6F56FA4F" w14:textId="77777777" w:rsidR="0080164E" w:rsidRPr="0080164E" w:rsidRDefault="0080164E" w:rsidP="0080164E">
            <w:pPr>
              <w:rPr>
                <w:sz w:val="22"/>
                <w:szCs w:val="20"/>
              </w:rPr>
            </w:pPr>
          </w:p>
        </w:tc>
        <w:tc>
          <w:tcPr>
            <w:tcW w:w="1368" w:type="dxa"/>
          </w:tcPr>
          <w:p w14:paraId="76CD938B" w14:textId="77777777" w:rsidR="0080164E" w:rsidRPr="0080164E" w:rsidRDefault="0080164E" w:rsidP="0080164E">
            <w:pPr>
              <w:rPr>
                <w:sz w:val="22"/>
                <w:szCs w:val="20"/>
              </w:rPr>
            </w:pPr>
            <w:r w:rsidRPr="0080164E">
              <w:rPr>
                <w:sz w:val="22"/>
                <w:szCs w:val="20"/>
              </w:rPr>
              <w:t>Strongly Agree</w:t>
            </w:r>
          </w:p>
        </w:tc>
      </w:tr>
    </w:tbl>
    <w:p w14:paraId="0F2569FB" w14:textId="77777777" w:rsidR="0080164E" w:rsidRPr="0080164E" w:rsidRDefault="0080164E" w:rsidP="0080164E">
      <w:pPr>
        <w:ind w:left="360" w:hanging="360"/>
        <w:rPr>
          <w:rFonts w:ascii="Arial" w:hAnsi="Arial"/>
          <w:sz w:val="22"/>
          <w:szCs w:val="20"/>
        </w:rPr>
      </w:pPr>
      <w:r w:rsidRPr="0080164E">
        <w:rPr>
          <w:rFonts w:ascii="Arial" w:hAnsi="Arial"/>
          <w:sz w:val="22"/>
          <w:szCs w:val="20"/>
        </w:rPr>
        <w:br w:type="page"/>
        <w:t xml:space="preserve">13. In group supervision settings, the supervisor encouraged participation from all students and treated students equally. </w:t>
      </w:r>
    </w:p>
    <w:p w14:paraId="295F6A6C" w14:textId="77777777" w:rsidR="0080164E" w:rsidRPr="0080164E" w:rsidRDefault="0080164E" w:rsidP="0080164E">
      <w:pPr>
        <w:rPr>
          <w:sz w:val="22"/>
          <w:szCs w:val="20"/>
        </w:rPr>
      </w:pPr>
    </w:p>
    <w:tbl>
      <w:tblPr>
        <w:tblW w:w="0" w:type="auto"/>
        <w:tblLook w:val="00A0" w:firstRow="1" w:lastRow="0" w:firstColumn="1" w:lastColumn="0" w:noHBand="0" w:noVBand="0"/>
      </w:tblPr>
      <w:tblGrid>
        <w:gridCol w:w="1368"/>
        <w:gridCol w:w="1368"/>
        <w:gridCol w:w="1368"/>
        <w:gridCol w:w="1368"/>
        <w:gridCol w:w="1368"/>
        <w:gridCol w:w="1368"/>
        <w:gridCol w:w="1368"/>
      </w:tblGrid>
      <w:tr w:rsidR="0080164E" w:rsidRPr="0080164E" w14:paraId="16ACB630" w14:textId="77777777" w:rsidTr="0080164E">
        <w:tc>
          <w:tcPr>
            <w:tcW w:w="1368" w:type="dxa"/>
          </w:tcPr>
          <w:p w14:paraId="4C827977" w14:textId="77777777" w:rsidR="0080164E" w:rsidRPr="0080164E" w:rsidRDefault="0080164E" w:rsidP="0080164E">
            <w:pPr>
              <w:rPr>
                <w:sz w:val="22"/>
                <w:szCs w:val="20"/>
              </w:rPr>
            </w:pPr>
            <w:r w:rsidRPr="0080164E">
              <w:rPr>
                <w:sz w:val="22"/>
                <w:szCs w:val="20"/>
              </w:rPr>
              <w:t>1</w:t>
            </w:r>
          </w:p>
        </w:tc>
        <w:tc>
          <w:tcPr>
            <w:tcW w:w="1368" w:type="dxa"/>
          </w:tcPr>
          <w:p w14:paraId="447AA7F7" w14:textId="77777777" w:rsidR="0080164E" w:rsidRPr="0080164E" w:rsidRDefault="0080164E" w:rsidP="0080164E">
            <w:pPr>
              <w:rPr>
                <w:sz w:val="22"/>
                <w:szCs w:val="20"/>
              </w:rPr>
            </w:pPr>
            <w:r w:rsidRPr="0080164E">
              <w:rPr>
                <w:sz w:val="22"/>
                <w:szCs w:val="20"/>
              </w:rPr>
              <w:t>2</w:t>
            </w:r>
          </w:p>
        </w:tc>
        <w:tc>
          <w:tcPr>
            <w:tcW w:w="1368" w:type="dxa"/>
          </w:tcPr>
          <w:p w14:paraId="308A917D" w14:textId="77777777" w:rsidR="0080164E" w:rsidRPr="0080164E" w:rsidRDefault="0080164E" w:rsidP="0080164E">
            <w:pPr>
              <w:rPr>
                <w:sz w:val="22"/>
                <w:szCs w:val="20"/>
              </w:rPr>
            </w:pPr>
            <w:r w:rsidRPr="0080164E">
              <w:rPr>
                <w:sz w:val="22"/>
                <w:szCs w:val="20"/>
              </w:rPr>
              <w:t>3</w:t>
            </w:r>
          </w:p>
        </w:tc>
        <w:tc>
          <w:tcPr>
            <w:tcW w:w="1368" w:type="dxa"/>
          </w:tcPr>
          <w:p w14:paraId="4EFC2B52" w14:textId="77777777" w:rsidR="0080164E" w:rsidRPr="0080164E" w:rsidRDefault="0080164E" w:rsidP="0080164E">
            <w:pPr>
              <w:rPr>
                <w:sz w:val="22"/>
                <w:szCs w:val="20"/>
              </w:rPr>
            </w:pPr>
            <w:r w:rsidRPr="0080164E">
              <w:rPr>
                <w:sz w:val="22"/>
                <w:szCs w:val="20"/>
              </w:rPr>
              <w:t>4</w:t>
            </w:r>
          </w:p>
        </w:tc>
        <w:tc>
          <w:tcPr>
            <w:tcW w:w="1368" w:type="dxa"/>
          </w:tcPr>
          <w:p w14:paraId="3B16CA7F" w14:textId="77777777" w:rsidR="0080164E" w:rsidRPr="0080164E" w:rsidRDefault="0080164E" w:rsidP="0080164E">
            <w:pPr>
              <w:rPr>
                <w:sz w:val="22"/>
                <w:szCs w:val="20"/>
              </w:rPr>
            </w:pPr>
            <w:r w:rsidRPr="0080164E">
              <w:rPr>
                <w:sz w:val="22"/>
                <w:szCs w:val="20"/>
              </w:rPr>
              <w:t>5</w:t>
            </w:r>
          </w:p>
        </w:tc>
        <w:tc>
          <w:tcPr>
            <w:tcW w:w="1368" w:type="dxa"/>
          </w:tcPr>
          <w:p w14:paraId="74633E94" w14:textId="77777777" w:rsidR="0080164E" w:rsidRPr="0080164E" w:rsidRDefault="0080164E" w:rsidP="0080164E">
            <w:pPr>
              <w:rPr>
                <w:sz w:val="22"/>
                <w:szCs w:val="20"/>
              </w:rPr>
            </w:pPr>
            <w:r w:rsidRPr="0080164E">
              <w:rPr>
                <w:sz w:val="22"/>
                <w:szCs w:val="20"/>
              </w:rPr>
              <w:t>6</w:t>
            </w:r>
          </w:p>
        </w:tc>
        <w:tc>
          <w:tcPr>
            <w:tcW w:w="1368" w:type="dxa"/>
          </w:tcPr>
          <w:p w14:paraId="1E64A8CE" w14:textId="77777777" w:rsidR="0080164E" w:rsidRPr="0080164E" w:rsidRDefault="0080164E" w:rsidP="0080164E">
            <w:pPr>
              <w:rPr>
                <w:sz w:val="22"/>
                <w:szCs w:val="20"/>
              </w:rPr>
            </w:pPr>
            <w:r w:rsidRPr="0080164E">
              <w:rPr>
                <w:sz w:val="22"/>
                <w:szCs w:val="20"/>
              </w:rPr>
              <w:t>7</w:t>
            </w:r>
          </w:p>
        </w:tc>
      </w:tr>
      <w:tr w:rsidR="0080164E" w:rsidRPr="0080164E" w14:paraId="509E4F67" w14:textId="77777777" w:rsidTr="0080164E">
        <w:tc>
          <w:tcPr>
            <w:tcW w:w="1368" w:type="dxa"/>
          </w:tcPr>
          <w:p w14:paraId="7AD6109F" w14:textId="77777777" w:rsidR="0080164E" w:rsidRPr="0080164E" w:rsidRDefault="0080164E" w:rsidP="0080164E">
            <w:pPr>
              <w:rPr>
                <w:sz w:val="22"/>
                <w:szCs w:val="20"/>
              </w:rPr>
            </w:pPr>
            <w:r w:rsidRPr="0080164E">
              <w:rPr>
                <w:sz w:val="22"/>
                <w:szCs w:val="20"/>
              </w:rPr>
              <w:t>Strongly Disagree</w:t>
            </w:r>
          </w:p>
        </w:tc>
        <w:tc>
          <w:tcPr>
            <w:tcW w:w="1368" w:type="dxa"/>
          </w:tcPr>
          <w:p w14:paraId="0148A504" w14:textId="77777777" w:rsidR="0080164E" w:rsidRPr="0080164E" w:rsidRDefault="0080164E" w:rsidP="0080164E">
            <w:pPr>
              <w:rPr>
                <w:sz w:val="22"/>
                <w:szCs w:val="20"/>
              </w:rPr>
            </w:pPr>
          </w:p>
        </w:tc>
        <w:tc>
          <w:tcPr>
            <w:tcW w:w="1368" w:type="dxa"/>
          </w:tcPr>
          <w:p w14:paraId="5AEF4AAA" w14:textId="77777777" w:rsidR="0080164E" w:rsidRPr="0080164E" w:rsidRDefault="0080164E" w:rsidP="0080164E">
            <w:pPr>
              <w:rPr>
                <w:sz w:val="22"/>
                <w:szCs w:val="20"/>
              </w:rPr>
            </w:pPr>
          </w:p>
        </w:tc>
        <w:tc>
          <w:tcPr>
            <w:tcW w:w="1368" w:type="dxa"/>
          </w:tcPr>
          <w:p w14:paraId="29104F26" w14:textId="77777777" w:rsidR="0080164E" w:rsidRPr="0080164E" w:rsidRDefault="0080164E" w:rsidP="0080164E">
            <w:pPr>
              <w:rPr>
                <w:sz w:val="22"/>
                <w:szCs w:val="20"/>
              </w:rPr>
            </w:pPr>
            <w:r w:rsidRPr="0080164E">
              <w:rPr>
                <w:sz w:val="22"/>
                <w:szCs w:val="20"/>
              </w:rPr>
              <w:t>Neutral</w:t>
            </w:r>
          </w:p>
        </w:tc>
        <w:tc>
          <w:tcPr>
            <w:tcW w:w="1368" w:type="dxa"/>
          </w:tcPr>
          <w:p w14:paraId="71B93F9D" w14:textId="77777777" w:rsidR="0080164E" w:rsidRPr="0080164E" w:rsidRDefault="0080164E" w:rsidP="0080164E">
            <w:pPr>
              <w:rPr>
                <w:sz w:val="22"/>
                <w:szCs w:val="20"/>
              </w:rPr>
            </w:pPr>
          </w:p>
        </w:tc>
        <w:tc>
          <w:tcPr>
            <w:tcW w:w="1368" w:type="dxa"/>
          </w:tcPr>
          <w:p w14:paraId="6ACA6FEE" w14:textId="77777777" w:rsidR="0080164E" w:rsidRPr="0080164E" w:rsidRDefault="0080164E" w:rsidP="0080164E">
            <w:pPr>
              <w:rPr>
                <w:sz w:val="22"/>
                <w:szCs w:val="20"/>
              </w:rPr>
            </w:pPr>
          </w:p>
        </w:tc>
        <w:tc>
          <w:tcPr>
            <w:tcW w:w="1368" w:type="dxa"/>
          </w:tcPr>
          <w:p w14:paraId="7334EE13" w14:textId="77777777" w:rsidR="0080164E" w:rsidRPr="0080164E" w:rsidRDefault="0080164E" w:rsidP="0080164E">
            <w:pPr>
              <w:rPr>
                <w:sz w:val="22"/>
                <w:szCs w:val="20"/>
              </w:rPr>
            </w:pPr>
            <w:r w:rsidRPr="0080164E">
              <w:rPr>
                <w:sz w:val="22"/>
                <w:szCs w:val="20"/>
              </w:rPr>
              <w:t>Strongly Agree</w:t>
            </w:r>
          </w:p>
        </w:tc>
      </w:tr>
    </w:tbl>
    <w:p w14:paraId="64591009" w14:textId="77777777" w:rsidR="0080164E" w:rsidRPr="0080164E" w:rsidRDefault="0080164E" w:rsidP="0080164E">
      <w:pPr>
        <w:rPr>
          <w:rFonts w:ascii="Arial" w:hAnsi="Arial"/>
          <w:sz w:val="22"/>
          <w:szCs w:val="20"/>
        </w:rPr>
      </w:pPr>
    </w:p>
    <w:p w14:paraId="47C91F82" w14:textId="77777777" w:rsidR="0080164E" w:rsidRPr="0080164E" w:rsidRDefault="0080164E" w:rsidP="0080164E">
      <w:pPr>
        <w:ind w:left="360" w:hanging="360"/>
        <w:rPr>
          <w:rFonts w:ascii="Arial" w:hAnsi="Arial"/>
          <w:sz w:val="22"/>
          <w:szCs w:val="20"/>
        </w:rPr>
      </w:pPr>
    </w:p>
    <w:p w14:paraId="09CA89D5" w14:textId="77777777" w:rsidR="0080164E" w:rsidRPr="0080164E" w:rsidRDefault="0080164E" w:rsidP="0080164E">
      <w:pPr>
        <w:ind w:left="360" w:hanging="360"/>
        <w:rPr>
          <w:rFonts w:ascii="Arial" w:hAnsi="Arial"/>
          <w:sz w:val="22"/>
          <w:szCs w:val="20"/>
        </w:rPr>
      </w:pPr>
    </w:p>
    <w:p w14:paraId="3A166E6C" w14:textId="77777777" w:rsidR="0080164E" w:rsidRPr="0080164E" w:rsidRDefault="0080164E" w:rsidP="0080164E">
      <w:pPr>
        <w:ind w:left="360" w:hanging="360"/>
        <w:rPr>
          <w:rFonts w:ascii="Arial" w:hAnsi="Arial"/>
          <w:sz w:val="22"/>
          <w:szCs w:val="20"/>
        </w:rPr>
      </w:pPr>
    </w:p>
    <w:p w14:paraId="0996E800" w14:textId="77777777" w:rsidR="0080164E" w:rsidRPr="0080164E" w:rsidRDefault="0080164E" w:rsidP="0080164E">
      <w:pPr>
        <w:ind w:left="360" w:hanging="360"/>
        <w:rPr>
          <w:rFonts w:ascii="Arial" w:hAnsi="Arial"/>
          <w:sz w:val="22"/>
          <w:szCs w:val="20"/>
        </w:rPr>
      </w:pPr>
      <w:r w:rsidRPr="0080164E">
        <w:rPr>
          <w:rFonts w:ascii="Arial" w:hAnsi="Arial"/>
          <w:sz w:val="22"/>
          <w:szCs w:val="20"/>
        </w:rPr>
        <w:t>My overall evaluation of the supervisor:</w:t>
      </w:r>
    </w:p>
    <w:p w14:paraId="7D4EF567" w14:textId="77777777" w:rsidR="0080164E" w:rsidRPr="0080164E" w:rsidRDefault="0080164E" w:rsidP="0080164E">
      <w:pPr>
        <w:rPr>
          <w:rFonts w:ascii="Arial" w:hAnsi="Arial"/>
          <w:sz w:val="22"/>
          <w:szCs w:val="20"/>
        </w:rPr>
      </w:pPr>
    </w:p>
    <w:p w14:paraId="59297377" w14:textId="77777777" w:rsidR="0080164E" w:rsidRPr="0080164E" w:rsidRDefault="0080164E" w:rsidP="0080164E">
      <w:pPr>
        <w:rPr>
          <w:rFonts w:ascii="Arial" w:hAnsi="Arial"/>
          <w:sz w:val="22"/>
          <w:szCs w:val="20"/>
        </w:rPr>
      </w:pPr>
      <w:r w:rsidRPr="0080164E">
        <w:rPr>
          <w:rFonts w:ascii="Arial" w:hAnsi="Arial"/>
          <w:sz w:val="22"/>
          <w:szCs w:val="20"/>
        </w:rPr>
        <w:t>1-------------2-------------3-------------4-------------5-------------6-------------7 -------------N/A</w:t>
      </w:r>
    </w:p>
    <w:p w14:paraId="263F9099" w14:textId="77777777" w:rsidR="0080164E" w:rsidRPr="0080164E" w:rsidRDefault="0080164E" w:rsidP="0080164E">
      <w:pPr>
        <w:rPr>
          <w:rFonts w:ascii="Arial" w:hAnsi="Arial"/>
          <w:sz w:val="22"/>
          <w:szCs w:val="20"/>
        </w:rPr>
      </w:pPr>
      <w:r w:rsidRPr="0080164E">
        <w:rPr>
          <w:rFonts w:ascii="Arial" w:hAnsi="Arial"/>
          <w:sz w:val="22"/>
          <w:szCs w:val="20"/>
        </w:rPr>
        <w:t>Negative</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 xml:space="preserve">       Neutral</w:t>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r>
      <w:r w:rsidRPr="0080164E">
        <w:rPr>
          <w:rFonts w:ascii="Arial" w:hAnsi="Arial"/>
          <w:sz w:val="22"/>
          <w:szCs w:val="20"/>
        </w:rPr>
        <w:tab/>
        <w:t>Positive</w:t>
      </w:r>
    </w:p>
    <w:p w14:paraId="6F9AF46D" w14:textId="77777777" w:rsidR="0080164E" w:rsidRPr="0080164E" w:rsidRDefault="0080164E" w:rsidP="0080164E">
      <w:pPr>
        <w:rPr>
          <w:rFonts w:ascii="Arial" w:hAnsi="Arial"/>
          <w:sz w:val="22"/>
          <w:szCs w:val="20"/>
        </w:rPr>
      </w:pPr>
    </w:p>
    <w:p w14:paraId="269FF84E" w14:textId="77777777" w:rsidR="0080164E" w:rsidRPr="0080164E" w:rsidRDefault="0080164E" w:rsidP="0080164E">
      <w:pPr>
        <w:rPr>
          <w:rFonts w:ascii="Arial" w:hAnsi="Arial"/>
          <w:sz w:val="22"/>
          <w:szCs w:val="20"/>
        </w:rPr>
      </w:pPr>
    </w:p>
    <w:p w14:paraId="620581CE" w14:textId="77777777" w:rsidR="0080164E" w:rsidRPr="0080164E" w:rsidRDefault="0080164E" w:rsidP="0080164E">
      <w:pPr>
        <w:rPr>
          <w:rFonts w:ascii="Arial" w:hAnsi="Arial"/>
          <w:sz w:val="22"/>
          <w:szCs w:val="20"/>
        </w:rPr>
      </w:pPr>
    </w:p>
    <w:p w14:paraId="0851A1E4" w14:textId="77777777" w:rsidR="0080164E" w:rsidRPr="0080164E" w:rsidRDefault="0080164E" w:rsidP="0080164E">
      <w:pPr>
        <w:rPr>
          <w:rFonts w:ascii="Arial" w:hAnsi="Arial"/>
          <w:sz w:val="22"/>
          <w:szCs w:val="20"/>
        </w:rPr>
      </w:pPr>
    </w:p>
    <w:p w14:paraId="3EBC6A71" w14:textId="77777777" w:rsidR="0080164E" w:rsidRPr="0080164E" w:rsidRDefault="0080164E" w:rsidP="0080164E">
      <w:pPr>
        <w:rPr>
          <w:rFonts w:ascii="Arial" w:hAnsi="Arial"/>
          <w:sz w:val="22"/>
          <w:szCs w:val="20"/>
        </w:rPr>
      </w:pPr>
      <w:r w:rsidRPr="0080164E">
        <w:rPr>
          <w:rFonts w:ascii="Arial" w:hAnsi="Arial"/>
          <w:sz w:val="22"/>
          <w:szCs w:val="20"/>
        </w:rPr>
        <w:t>The best thing about my supervisor/supervision was:</w:t>
      </w:r>
    </w:p>
    <w:p w14:paraId="5D4C36E2" w14:textId="77777777" w:rsidR="0080164E" w:rsidRPr="0080164E" w:rsidRDefault="0080164E" w:rsidP="0080164E">
      <w:pPr>
        <w:rPr>
          <w:rFonts w:ascii="Arial" w:hAnsi="Arial"/>
          <w:sz w:val="22"/>
          <w:szCs w:val="20"/>
        </w:rPr>
      </w:pPr>
    </w:p>
    <w:p w14:paraId="4FE26108" w14:textId="77777777" w:rsidR="0080164E" w:rsidRPr="0080164E" w:rsidRDefault="0080164E" w:rsidP="0080164E">
      <w:pPr>
        <w:rPr>
          <w:rFonts w:ascii="Arial" w:hAnsi="Arial"/>
          <w:sz w:val="22"/>
          <w:szCs w:val="20"/>
        </w:rPr>
      </w:pPr>
    </w:p>
    <w:p w14:paraId="3AB13D15" w14:textId="77777777" w:rsidR="0080164E" w:rsidRPr="0080164E" w:rsidRDefault="0080164E" w:rsidP="0080164E">
      <w:pPr>
        <w:rPr>
          <w:rFonts w:ascii="Arial" w:hAnsi="Arial"/>
          <w:sz w:val="22"/>
          <w:szCs w:val="20"/>
        </w:rPr>
      </w:pPr>
    </w:p>
    <w:p w14:paraId="3C812BEA" w14:textId="77777777" w:rsidR="0080164E" w:rsidRPr="0080164E" w:rsidRDefault="0080164E" w:rsidP="0080164E">
      <w:pPr>
        <w:rPr>
          <w:rFonts w:ascii="Arial" w:hAnsi="Arial"/>
          <w:sz w:val="22"/>
          <w:szCs w:val="20"/>
        </w:rPr>
      </w:pPr>
    </w:p>
    <w:p w14:paraId="427E8F51" w14:textId="77777777" w:rsidR="0080164E" w:rsidRPr="0080164E" w:rsidRDefault="0080164E" w:rsidP="0080164E">
      <w:pPr>
        <w:rPr>
          <w:rFonts w:ascii="Arial" w:hAnsi="Arial"/>
          <w:sz w:val="22"/>
          <w:szCs w:val="20"/>
        </w:rPr>
      </w:pPr>
    </w:p>
    <w:p w14:paraId="0C4CF211" w14:textId="77777777" w:rsidR="0080164E" w:rsidRPr="0080164E" w:rsidRDefault="0080164E" w:rsidP="0080164E">
      <w:pPr>
        <w:rPr>
          <w:rFonts w:ascii="Arial" w:hAnsi="Arial"/>
          <w:sz w:val="22"/>
          <w:szCs w:val="20"/>
        </w:rPr>
      </w:pPr>
    </w:p>
    <w:p w14:paraId="7EEF2F45" w14:textId="77777777" w:rsidR="0080164E" w:rsidRPr="0080164E" w:rsidRDefault="0080164E" w:rsidP="0080164E">
      <w:pPr>
        <w:rPr>
          <w:rFonts w:ascii="Arial" w:hAnsi="Arial"/>
          <w:sz w:val="22"/>
          <w:szCs w:val="20"/>
        </w:rPr>
      </w:pPr>
    </w:p>
    <w:p w14:paraId="38F553A4" w14:textId="77777777" w:rsidR="0080164E" w:rsidRPr="0080164E" w:rsidRDefault="0080164E" w:rsidP="0080164E">
      <w:pPr>
        <w:rPr>
          <w:rFonts w:ascii="Arial" w:hAnsi="Arial"/>
          <w:sz w:val="22"/>
          <w:szCs w:val="20"/>
        </w:rPr>
      </w:pPr>
      <w:r w:rsidRPr="0080164E">
        <w:rPr>
          <w:rFonts w:ascii="Arial" w:hAnsi="Arial"/>
          <w:sz w:val="22"/>
          <w:szCs w:val="20"/>
        </w:rPr>
        <w:t>The thing most needing improvement in my supervisor/supervision was:</w:t>
      </w:r>
    </w:p>
    <w:p w14:paraId="369691DF" w14:textId="77777777" w:rsidR="0080164E" w:rsidRPr="0080164E" w:rsidRDefault="0080164E" w:rsidP="0080164E">
      <w:pPr>
        <w:rPr>
          <w:rFonts w:ascii="Arial" w:hAnsi="Arial"/>
          <w:sz w:val="22"/>
          <w:szCs w:val="20"/>
        </w:rPr>
      </w:pPr>
    </w:p>
    <w:p w14:paraId="4966E2F1" w14:textId="77777777" w:rsidR="0080164E" w:rsidRPr="0080164E" w:rsidRDefault="0080164E" w:rsidP="0080164E">
      <w:pPr>
        <w:rPr>
          <w:rFonts w:ascii="Arial" w:hAnsi="Arial"/>
          <w:sz w:val="22"/>
          <w:szCs w:val="20"/>
        </w:rPr>
      </w:pPr>
    </w:p>
    <w:p w14:paraId="0B1D039B" w14:textId="77777777" w:rsidR="0080164E" w:rsidRPr="0080164E" w:rsidRDefault="0080164E" w:rsidP="0080164E">
      <w:pPr>
        <w:rPr>
          <w:rFonts w:ascii="Arial" w:hAnsi="Arial"/>
          <w:sz w:val="22"/>
          <w:szCs w:val="20"/>
        </w:rPr>
      </w:pPr>
    </w:p>
    <w:p w14:paraId="732012CB" w14:textId="77777777" w:rsidR="0080164E" w:rsidRPr="0080164E" w:rsidRDefault="0080164E" w:rsidP="0080164E">
      <w:pPr>
        <w:rPr>
          <w:rFonts w:ascii="Arial" w:hAnsi="Arial"/>
          <w:sz w:val="22"/>
          <w:szCs w:val="20"/>
        </w:rPr>
      </w:pPr>
    </w:p>
    <w:p w14:paraId="307DEC82" w14:textId="77777777" w:rsidR="0080164E" w:rsidRPr="0080164E" w:rsidRDefault="0080164E" w:rsidP="0080164E">
      <w:pPr>
        <w:rPr>
          <w:rFonts w:ascii="Arial" w:hAnsi="Arial"/>
          <w:sz w:val="22"/>
          <w:szCs w:val="20"/>
        </w:rPr>
      </w:pPr>
    </w:p>
    <w:p w14:paraId="69E70D51" w14:textId="77777777" w:rsidR="0080164E" w:rsidRPr="0080164E" w:rsidRDefault="0080164E" w:rsidP="0080164E">
      <w:pPr>
        <w:rPr>
          <w:rFonts w:ascii="Arial" w:hAnsi="Arial"/>
          <w:sz w:val="22"/>
          <w:szCs w:val="20"/>
        </w:rPr>
      </w:pPr>
    </w:p>
    <w:p w14:paraId="5FF6D150" w14:textId="77777777" w:rsidR="0080164E" w:rsidRPr="0080164E" w:rsidRDefault="0080164E" w:rsidP="0080164E">
      <w:pPr>
        <w:rPr>
          <w:rFonts w:ascii="Arial" w:hAnsi="Arial"/>
          <w:sz w:val="22"/>
          <w:szCs w:val="20"/>
        </w:rPr>
      </w:pPr>
    </w:p>
    <w:p w14:paraId="1AC8D1B1" w14:textId="77777777" w:rsidR="0080164E" w:rsidRPr="0080164E" w:rsidRDefault="0080164E" w:rsidP="0080164E">
      <w:pPr>
        <w:rPr>
          <w:rFonts w:ascii="Arial" w:hAnsi="Arial"/>
          <w:sz w:val="22"/>
          <w:szCs w:val="20"/>
        </w:rPr>
      </w:pPr>
    </w:p>
    <w:p w14:paraId="25212ECC" w14:textId="77777777" w:rsidR="0080164E" w:rsidRPr="0080164E" w:rsidRDefault="0080164E" w:rsidP="0080164E">
      <w:pPr>
        <w:rPr>
          <w:rFonts w:ascii="Arial" w:hAnsi="Arial"/>
          <w:sz w:val="22"/>
          <w:szCs w:val="20"/>
        </w:rPr>
      </w:pPr>
      <w:r w:rsidRPr="0080164E">
        <w:rPr>
          <w:rFonts w:ascii="Arial" w:hAnsi="Arial"/>
          <w:sz w:val="22"/>
          <w:szCs w:val="20"/>
        </w:rPr>
        <w:t>Any recommendations regarding what level or type of student this practicum experience would be most useful for?</w:t>
      </w:r>
    </w:p>
    <w:p w14:paraId="050D0422" w14:textId="77777777" w:rsidR="0080164E" w:rsidRPr="0080164E" w:rsidRDefault="0080164E" w:rsidP="0080164E">
      <w:pPr>
        <w:rPr>
          <w:rFonts w:ascii="Arial" w:hAnsi="Arial"/>
          <w:sz w:val="22"/>
          <w:szCs w:val="20"/>
        </w:rPr>
      </w:pPr>
    </w:p>
    <w:p w14:paraId="5F642C6B" w14:textId="77777777" w:rsidR="0080164E" w:rsidRPr="0080164E" w:rsidRDefault="0080164E" w:rsidP="0080164E">
      <w:pPr>
        <w:rPr>
          <w:rFonts w:ascii="Arial" w:hAnsi="Arial"/>
          <w:sz w:val="22"/>
          <w:szCs w:val="20"/>
        </w:rPr>
      </w:pPr>
    </w:p>
    <w:p w14:paraId="2108FB2F" w14:textId="77777777" w:rsidR="0080164E" w:rsidRPr="0080164E" w:rsidRDefault="0080164E" w:rsidP="0080164E">
      <w:pPr>
        <w:rPr>
          <w:rFonts w:ascii="Arial" w:hAnsi="Arial"/>
          <w:sz w:val="22"/>
          <w:szCs w:val="20"/>
        </w:rPr>
      </w:pPr>
    </w:p>
    <w:p w14:paraId="70990CA4" w14:textId="77777777" w:rsidR="0080164E" w:rsidRPr="0080164E" w:rsidRDefault="0080164E" w:rsidP="0080164E">
      <w:pPr>
        <w:rPr>
          <w:rFonts w:ascii="Arial" w:hAnsi="Arial"/>
          <w:sz w:val="22"/>
          <w:szCs w:val="20"/>
        </w:rPr>
      </w:pPr>
    </w:p>
    <w:p w14:paraId="3A86F63A" w14:textId="77777777" w:rsidR="0080164E" w:rsidRPr="0080164E" w:rsidRDefault="0080164E" w:rsidP="0080164E">
      <w:pPr>
        <w:rPr>
          <w:rFonts w:ascii="Arial" w:hAnsi="Arial"/>
          <w:sz w:val="22"/>
          <w:szCs w:val="20"/>
        </w:rPr>
      </w:pPr>
    </w:p>
    <w:p w14:paraId="66A0D247" w14:textId="77777777" w:rsidR="0080164E" w:rsidRPr="0080164E" w:rsidRDefault="0080164E" w:rsidP="0080164E">
      <w:pPr>
        <w:rPr>
          <w:rFonts w:ascii="Arial" w:hAnsi="Arial"/>
          <w:sz w:val="22"/>
          <w:szCs w:val="20"/>
        </w:rPr>
      </w:pPr>
      <w:r w:rsidRPr="0080164E">
        <w:rPr>
          <w:rFonts w:ascii="Arial" w:hAnsi="Arial"/>
          <w:sz w:val="22"/>
          <w:szCs w:val="20"/>
        </w:rPr>
        <w:t>Other comments?</w:t>
      </w:r>
    </w:p>
    <w:p w14:paraId="42AFEB5F" w14:textId="77777777" w:rsidR="0080164E" w:rsidRPr="0080164E" w:rsidRDefault="0080164E" w:rsidP="0080164E">
      <w:pPr>
        <w:rPr>
          <w:rFonts w:ascii="Arial" w:hAnsi="Arial"/>
          <w:sz w:val="22"/>
          <w:szCs w:val="20"/>
        </w:rPr>
      </w:pPr>
    </w:p>
    <w:p w14:paraId="71E585D5" w14:textId="77777777" w:rsidR="0080164E" w:rsidRPr="0080164E" w:rsidRDefault="0080164E" w:rsidP="0080164E">
      <w:pPr>
        <w:spacing w:line="360" w:lineRule="auto"/>
        <w:rPr>
          <w:rFonts w:ascii="Arial" w:hAnsi="Arial"/>
        </w:rPr>
      </w:pPr>
    </w:p>
    <w:p w14:paraId="0D4C32EB" w14:textId="77777777" w:rsidR="0080164E" w:rsidRPr="0080164E" w:rsidRDefault="0080164E" w:rsidP="0080164E">
      <w:pPr>
        <w:jc w:val="center"/>
        <w:rPr>
          <w:rFonts w:ascii="Arial" w:hAnsi="Arial" w:cs="Arial"/>
          <w:sz w:val="22"/>
        </w:rPr>
      </w:pPr>
    </w:p>
    <w:p w14:paraId="3F4A22A2" w14:textId="77777777" w:rsidR="0080164E" w:rsidRPr="0080164E" w:rsidRDefault="0080164E" w:rsidP="0080164E">
      <w:pPr>
        <w:rPr>
          <w:rFonts w:ascii="Univers" w:hAnsi="Univers"/>
          <w:b/>
          <w:sz w:val="28"/>
          <w:szCs w:val="20"/>
        </w:rPr>
      </w:pPr>
    </w:p>
    <w:p w14:paraId="2651F13F" w14:textId="77777777" w:rsidR="002B7E95" w:rsidRPr="00B23D05" w:rsidRDefault="002B7E95" w:rsidP="002B7E95">
      <w:pPr>
        <w:pStyle w:val="Title"/>
        <w:rPr>
          <w:rFonts w:ascii="Arial" w:hAnsi="Arial" w:cs="Arial"/>
          <w:b w:val="0"/>
          <w:szCs w:val="24"/>
        </w:rPr>
      </w:pPr>
    </w:p>
    <w:p w14:paraId="295FBD8A" w14:textId="77777777" w:rsidR="00767AE8" w:rsidRPr="00B23D05" w:rsidRDefault="00767AE8" w:rsidP="002B7E95">
      <w:pPr>
        <w:rPr>
          <w:rFonts w:ascii="Arial" w:hAnsi="Arial"/>
        </w:rPr>
      </w:pPr>
    </w:p>
    <w:p w14:paraId="4E3B5BF5" w14:textId="77777777" w:rsidR="002B7E95" w:rsidRPr="00B23D05" w:rsidRDefault="002B7E95" w:rsidP="0058058E">
      <w:pPr>
        <w:spacing w:line="384" w:lineRule="auto"/>
        <w:rPr>
          <w:rFonts w:ascii="Arial" w:hAnsi="Arial"/>
          <w:i/>
        </w:rPr>
      </w:pPr>
    </w:p>
    <w:p w14:paraId="7B9FCFE7" w14:textId="61557603" w:rsidR="005F483D" w:rsidRDefault="00CD3183" w:rsidP="005F483D">
      <w:pPr>
        <w:pBdr>
          <w:bottom w:val="single" w:sz="6" w:space="1" w:color="auto"/>
        </w:pBdr>
        <w:ind w:left="284"/>
        <w:rPr>
          <w:rFonts w:ascii="Arial" w:hAnsi="Arial"/>
          <w:sz w:val="22"/>
        </w:rPr>
      </w:pPr>
      <w:r>
        <w:rPr>
          <w:rFonts w:ascii="Arial" w:hAnsi="Arial"/>
          <w:sz w:val="22"/>
        </w:rPr>
        <w:t>APPENDIX</w:t>
      </w:r>
      <w:r w:rsidR="001D7891" w:rsidRPr="00B23D05">
        <w:rPr>
          <w:rFonts w:ascii="Arial" w:hAnsi="Arial"/>
          <w:sz w:val="22"/>
        </w:rPr>
        <w:t xml:space="preserve"> </w:t>
      </w:r>
      <w:r w:rsidR="0056176E">
        <w:rPr>
          <w:rFonts w:ascii="Arial" w:hAnsi="Arial"/>
          <w:sz w:val="22"/>
        </w:rPr>
        <w:t>U</w:t>
      </w:r>
      <w:r w:rsidR="001D7891" w:rsidRPr="00B23D05">
        <w:rPr>
          <w:rFonts w:ascii="Arial" w:hAnsi="Arial"/>
          <w:sz w:val="22"/>
        </w:rPr>
        <w:t xml:space="preserve">: Thank You </w:t>
      </w:r>
      <w:r>
        <w:rPr>
          <w:rFonts w:ascii="Arial" w:hAnsi="Arial"/>
          <w:sz w:val="22"/>
        </w:rPr>
        <w:t>–</w:t>
      </w:r>
      <w:r w:rsidR="001D7891" w:rsidRPr="00B23D05">
        <w:rPr>
          <w:rFonts w:ascii="Arial" w:hAnsi="Arial"/>
          <w:sz w:val="22"/>
        </w:rPr>
        <w:t xml:space="preserve"> Supervisor</w:t>
      </w:r>
    </w:p>
    <w:p w14:paraId="250AE396" w14:textId="77777777" w:rsidR="00CD3183" w:rsidRDefault="00CD3183" w:rsidP="00CD3183">
      <w:pPr>
        <w:ind w:left="284"/>
        <w:rPr>
          <w:rFonts w:ascii="Arial" w:hAnsi="Arial"/>
        </w:rPr>
      </w:pPr>
    </w:p>
    <w:p w14:paraId="2DC9BBF9" w14:textId="77777777" w:rsidR="00CD3183" w:rsidRDefault="00CD3183" w:rsidP="00CD3183">
      <w:pPr>
        <w:ind w:left="284"/>
        <w:rPr>
          <w:rFonts w:ascii="Arial" w:hAnsi="Arial"/>
        </w:rPr>
      </w:pPr>
    </w:p>
    <w:p w14:paraId="05E6FC51" w14:textId="2664D0EB" w:rsidR="00CD3183" w:rsidRDefault="00CD3183" w:rsidP="00CD3183">
      <w:pPr>
        <w:ind w:left="284"/>
        <w:rPr>
          <w:rFonts w:ascii="Arial" w:hAnsi="Arial"/>
        </w:rPr>
      </w:pPr>
      <w:r w:rsidRPr="00B23D05">
        <w:rPr>
          <w:rFonts w:ascii="Arial" w:hAnsi="Arial"/>
        </w:rPr>
        <w:t>Dear Dr.&lt;Last Name&gt;:</w:t>
      </w:r>
    </w:p>
    <w:p w14:paraId="04AF87BD" w14:textId="7F4666FA" w:rsidR="000C0D7F" w:rsidRDefault="000C0D7F" w:rsidP="00CD3183">
      <w:pPr>
        <w:ind w:left="284"/>
        <w:rPr>
          <w:rFonts w:ascii="Arial" w:hAnsi="Arial"/>
        </w:rPr>
      </w:pPr>
    </w:p>
    <w:p w14:paraId="4AE98420" w14:textId="7B7E8A7A" w:rsidR="000C0D7F" w:rsidRDefault="000C0D7F" w:rsidP="00CD3183">
      <w:pPr>
        <w:ind w:left="284"/>
        <w:rPr>
          <w:rFonts w:ascii="Arial" w:hAnsi="Arial"/>
        </w:rPr>
      </w:pPr>
    </w:p>
    <w:p w14:paraId="409355C5" w14:textId="65A9F452" w:rsidR="000C0D7F" w:rsidRDefault="000C0D7F" w:rsidP="00CD3183">
      <w:pPr>
        <w:ind w:left="284"/>
        <w:rPr>
          <w:rFonts w:ascii="Arial" w:hAnsi="Arial"/>
        </w:rPr>
      </w:pPr>
    </w:p>
    <w:p w14:paraId="440ED1F8" w14:textId="77777777" w:rsidR="000C0D7F" w:rsidRDefault="000C0D7F" w:rsidP="00CD3183">
      <w:pPr>
        <w:ind w:left="284"/>
        <w:rPr>
          <w:rFonts w:ascii="Arial" w:hAnsi="Arial"/>
        </w:rPr>
      </w:pPr>
    </w:p>
    <w:p w14:paraId="2F3D0810" w14:textId="77777777" w:rsidR="00CD3183" w:rsidRPr="00B23D05" w:rsidRDefault="00CD3183" w:rsidP="00CD3183">
      <w:pPr>
        <w:ind w:left="284"/>
        <w:rPr>
          <w:rFonts w:ascii="Arial" w:hAnsi="Arial"/>
        </w:rPr>
      </w:pPr>
    </w:p>
    <w:p w14:paraId="096A6441" w14:textId="3960BEB2" w:rsidR="00CD3183" w:rsidRDefault="00CD3183" w:rsidP="00CD3183">
      <w:pPr>
        <w:ind w:left="284"/>
        <w:rPr>
          <w:rFonts w:ascii="Arial" w:hAnsi="Arial"/>
        </w:rPr>
      </w:pPr>
      <w:r w:rsidRPr="00B23D05">
        <w:rPr>
          <w:rFonts w:ascii="Arial" w:hAnsi="Arial"/>
        </w:rPr>
        <w:t>Thank you for completing and forwarding an evaluation for &lt;Student Full Name&gt;. I’m pleased that &lt;1</w:t>
      </w:r>
      <w:r w:rsidRPr="00B23D05">
        <w:rPr>
          <w:rFonts w:ascii="Arial" w:hAnsi="Arial"/>
          <w:vertAlign w:val="superscript"/>
        </w:rPr>
        <w:t>st</w:t>
      </w:r>
      <w:r w:rsidRPr="00B23D05">
        <w:rPr>
          <w:rFonts w:ascii="Arial" w:hAnsi="Arial"/>
        </w:rPr>
        <w:t xml:space="preserve"> Name&gt;’s performance has been satisfactory.  I’m tremendously grateful for the time and effort you </w:t>
      </w:r>
      <w:r w:rsidR="008C7504">
        <w:rPr>
          <w:rFonts w:ascii="Arial" w:hAnsi="Arial"/>
        </w:rPr>
        <w:t xml:space="preserve">and your site </w:t>
      </w:r>
      <w:r w:rsidRPr="00B23D05">
        <w:rPr>
          <w:rFonts w:ascii="Arial" w:hAnsi="Arial"/>
        </w:rPr>
        <w:t xml:space="preserve">have invested in supervising &lt;1st Name&gt;. I know that supervision </w:t>
      </w:r>
      <w:r w:rsidR="008C7504">
        <w:rPr>
          <w:rFonts w:ascii="Arial" w:hAnsi="Arial"/>
        </w:rPr>
        <w:t>requires much effort, time, and thought.  Y</w:t>
      </w:r>
      <w:r w:rsidRPr="00B23D05">
        <w:rPr>
          <w:rFonts w:ascii="Arial" w:hAnsi="Arial"/>
        </w:rPr>
        <w:t xml:space="preserve">our contribution </w:t>
      </w:r>
      <w:r w:rsidR="008C7504">
        <w:rPr>
          <w:rFonts w:ascii="Arial" w:hAnsi="Arial"/>
        </w:rPr>
        <w:t xml:space="preserve">to clinical training </w:t>
      </w:r>
      <w:r w:rsidRPr="00B23D05">
        <w:rPr>
          <w:rFonts w:ascii="Arial" w:hAnsi="Arial"/>
        </w:rPr>
        <w:t xml:space="preserve">is </w:t>
      </w:r>
      <w:r w:rsidR="008C7504">
        <w:rPr>
          <w:rFonts w:ascii="Arial" w:hAnsi="Arial"/>
        </w:rPr>
        <w:t xml:space="preserve">greatly </w:t>
      </w:r>
      <w:r w:rsidRPr="00B23D05">
        <w:rPr>
          <w:rFonts w:ascii="Arial" w:hAnsi="Arial"/>
        </w:rPr>
        <w:t>appreciated</w:t>
      </w:r>
      <w:r w:rsidR="008C7504">
        <w:rPr>
          <w:rFonts w:ascii="Arial" w:hAnsi="Arial"/>
        </w:rPr>
        <w:t xml:space="preserve"> by our students and clinical faculty. </w:t>
      </w:r>
      <w:r w:rsidRPr="00B23D05">
        <w:rPr>
          <w:rFonts w:ascii="Arial" w:hAnsi="Arial"/>
        </w:rPr>
        <w:t xml:space="preserve"> Please accept this gift as a token of our gratitude. I hope that we can continue to collaborate in the training of other UBC Clinical Psychology students. We will be co-sponsoring </w:t>
      </w:r>
      <w:r w:rsidR="008C7504">
        <w:rPr>
          <w:rFonts w:ascii="Arial" w:hAnsi="Arial"/>
        </w:rPr>
        <w:t xml:space="preserve">with SFU </w:t>
      </w:r>
      <w:r w:rsidRPr="00B23D05">
        <w:rPr>
          <w:rFonts w:ascii="Arial" w:hAnsi="Arial"/>
        </w:rPr>
        <w:t>our annual Practicum/Internship Information Night again in the fall.  If you are interested in supervising a student again, I would encourage you to attend and participate alongside other practicum sites in recruiting and selecting applicants over the com</w:t>
      </w:r>
      <w:r w:rsidR="0080164E">
        <w:rPr>
          <w:rFonts w:ascii="Arial" w:hAnsi="Arial"/>
        </w:rPr>
        <w:t xml:space="preserve">ing year. </w:t>
      </w:r>
      <w:r w:rsidRPr="00B23D05">
        <w:rPr>
          <w:rFonts w:ascii="Arial" w:hAnsi="Arial"/>
        </w:rPr>
        <w:t>If you have any questions or concerns, please don’t hesitate to contact me. I would welcome the opportu</w:t>
      </w:r>
      <w:r w:rsidR="0080164E">
        <w:rPr>
          <w:rFonts w:ascii="Arial" w:hAnsi="Arial"/>
        </w:rPr>
        <w:t xml:space="preserve">nity to talk with you further. </w:t>
      </w:r>
      <w:r w:rsidRPr="00B23D05">
        <w:rPr>
          <w:rFonts w:ascii="Arial" w:hAnsi="Arial"/>
        </w:rPr>
        <w:t>Many thanks!</w:t>
      </w:r>
    </w:p>
    <w:p w14:paraId="536B2806" w14:textId="5AC5B0DA" w:rsidR="00CD3183" w:rsidRDefault="00CD3183" w:rsidP="00CD3183">
      <w:pPr>
        <w:ind w:left="284"/>
        <w:rPr>
          <w:rFonts w:ascii="Arial" w:hAnsi="Arial"/>
        </w:rPr>
      </w:pPr>
    </w:p>
    <w:p w14:paraId="6D1E77A8" w14:textId="44E1476A" w:rsidR="0056176E" w:rsidRDefault="0056176E" w:rsidP="00CD3183">
      <w:pPr>
        <w:ind w:left="284"/>
        <w:rPr>
          <w:rFonts w:ascii="Arial" w:hAnsi="Arial"/>
        </w:rPr>
      </w:pPr>
    </w:p>
    <w:p w14:paraId="117D9031" w14:textId="191163BF" w:rsidR="0056176E" w:rsidRDefault="0056176E" w:rsidP="00CD3183">
      <w:pPr>
        <w:ind w:left="284"/>
        <w:rPr>
          <w:rFonts w:ascii="Arial" w:hAnsi="Arial"/>
        </w:rPr>
      </w:pPr>
    </w:p>
    <w:p w14:paraId="4B2C55DA" w14:textId="3C80FE65" w:rsidR="0056176E" w:rsidRDefault="0056176E" w:rsidP="00CD3183">
      <w:pPr>
        <w:ind w:left="284"/>
        <w:rPr>
          <w:rFonts w:ascii="Arial" w:hAnsi="Arial"/>
        </w:rPr>
      </w:pPr>
    </w:p>
    <w:p w14:paraId="3BAC3CB0" w14:textId="77777777" w:rsidR="000C0D7F" w:rsidRDefault="000C0D7F" w:rsidP="00CD3183">
      <w:pPr>
        <w:ind w:left="284"/>
        <w:rPr>
          <w:rFonts w:ascii="Arial" w:hAnsi="Arial"/>
        </w:rPr>
      </w:pPr>
    </w:p>
    <w:p w14:paraId="22292CF2" w14:textId="77777777" w:rsidR="0056176E" w:rsidRPr="00B23D05" w:rsidRDefault="0056176E" w:rsidP="00CD3183">
      <w:pPr>
        <w:ind w:left="284"/>
        <w:rPr>
          <w:rFonts w:ascii="Arial" w:hAnsi="Arial"/>
        </w:rPr>
      </w:pPr>
    </w:p>
    <w:p w14:paraId="5194C743" w14:textId="77777777" w:rsidR="00CD3183" w:rsidRPr="00B23D05" w:rsidRDefault="00CD3183" w:rsidP="000C0D7F">
      <w:pPr>
        <w:ind w:left="284"/>
        <w:jc w:val="both"/>
        <w:rPr>
          <w:rFonts w:ascii="Arial" w:hAnsi="Arial"/>
        </w:rPr>
      </w:pPr>
      <w:r w:rsidRPr="00B23D05">
        <w:rPr>
          <w:rFonts w:ascii="Arial" w:hAnsi="Arial"/>
        </w:rPr>
        <w:t>Sincerely,</w:t>
      </w:r>
    </w:p>
    <w:p w14:paraId="6370AC58" w14:textId="74909085" w:rsidR="0056176E" w:rsidRDefault="0056176E" w:rsidP="00CD3183">
      <w:pPr>
        <w:ind w:left="284"/>
        <w:rPr>
          <w:rFonts w:ascii="Arial" w:hAnsi="Arial"/>
        </w:rPr>
      </w:pPr>
    </w:p>
    <w:p w14:paraId="69053560" w14:textId="07DD95D8" w:rsidR="0056176E" w:rsidRDefault="0056176E" w:rsidP="00CD3183">
      <w:pPr>
        <w:ind w:left="284"/>
        <w:rPr>
          <w:rFonts w:ascii="Arial" w:hAnsi="Arial"/>
        </w:rPr>
      </w:pPr>
    </w:p>
    <w:p w14:paraId="3B13CB58" w14:textId="3851CB22" w:rsidR="000C0D7F" w:rsidRDefault="000C0D7F" w:rsidP="00CD3183">
      <w:pPr>
        <w:ind w:left="284"/>
        <w:rPr>
          <w:rFonts w:ascii="Arial" w:hAnsi="Arial"/>
        </w:rPr>
      </w:pPr>
    </w:p>
    <w:p w14:paraId="34EAAA4C" w14:textId="15BCB081" w:rsidR="000C0D7F" w:rsidRDefault="000C0D7F" w:rsidP="00CD3183">
      <w:pPr>
        <w:ind w:left="284"/>
        <w:rPr>
          <w:rFonts w:ascii="Arial" w:hAnsi="Arial"/>
        </w:rPr>
      </w:pPr>
    </w:p>
    <w:p w14:paraId="02CBF6D8" w14:textId="15B36A6B" w:rsidR="000C0D7F" w:rsidRDefault="000C0D7F" w:rsidP="00CD3183">
      <w:pPr>
        <w:ind w:left="284"/>
        <w:rPr>
          <w:rFonts w:ascii="Arial" w:hAnsi="Arial"/>
        </w:rPr>
      </w:pPr>
    </w:p>
    <w:p w14:paraId="1F064757" w14:textId="77777777" w:rsidR="000C0D7F" w:rsidRDefault="000C0D7F" w:rsidP="00CD3183">
      <w:pPr>
        <w:ind w:left="284"/>
        <w:rPr>
          <w:rFonts w:ascii="Arial" w:hAnsi="Arial"/>
        </w:rPr>
      </w:pPr>
    </w:p>
    <w:p w14:paraId="5F898977" w14:textId="3A6B76EB" w:rsidR="0056176E" w:rsidRDefault="0056176E" w:rsidP="00CD3183">
      <w:pPr>
        <w:ind w:left="284"/>
        <w:rPr>
          <w:rFonts w:ascii="Arial" w:hAnsi="Arial"/>
        </w:rPr>
      </w:pPr>
    </w:p>
    <w:p w14:paraId="71C79439" w14:textId="618C36F1" w:rsidR="000C0D7F" w:rsidRPr="00904ABF" w:rsidRDefault="000C0D7F" w:rsidP="000C0D7F">
      <w:pPr>
        <w:rPr>
          <w:rFonts w:ascii="Arial" w:hAnsi="Arial" w:cs="Arial"/>
          <w:sz w:val="22"/>
        </w:rPr>
      </w:pPr>
      <w:r w:rsidRPr="00904ABF">
        <w:rPr>
          <w:rFonts w:ascii="Arial" w:hAnsi="Arial" w:cs="Arial"/>
          <w:sz w:val="22"/>
        </w:rPr>
        <w:t>Ingrid Söchting, Ph.D., R. Psych.</w:t>
      </w:r>
    </w:p>
    <w:p w14:paraId="5B2498C3" w14:textId="77777777" w:rsidR="00AD21C5" w:rsidRPr="00904ABF" w:rsidRDefault="00AD21C5" w:rsidP="000C0D7F">
      <w:pPr>
        <w:rPr>
          <w:rFonts w:ascii="Consolas" w:hAnsi="Consolas" w:cs="Consolas"/>
          <w:color w:val="000000"/>
          <w:sz w:val="22"/>
          <w:szCs w:val="22"/>
        </w:rPr>
      </w:pPr>
    </w:p>
    <w:p w14:paraId="108E3968"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3B3D176F"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31B8D032" w14:textId="77777777" w:rsidR="000C0D7F" w:rsidRPr="00904ABF" w:rsidRDefault="000C0D7F" w:rsidP="000C0D7F">
      <w:pPr>
        <w:rPr>
          <w:rFonts w:ascii="Consolas" w:hAnsi="Consolas" w:cs="Consolas"/>
          <w:color w:val="000000"/>
          <w:sz w:val="22"/>
          <w:szCs w:val="22"/>
        </w:rPr>
      </w:pPr>
      <w:r w:rsidRPr="00904ABF">
        <w:rPr>
          <w:rFonts w:ascii="Consolas" w:hAnsi="Consolas" w:cs="Consolas"/>
          <w:sz w:val="22"/>
          <w:szCs w:val="22"/>
        </w:rPr>
        <w:t>CACBT-ACTCC – Fellow, Certified in Cognitive Behaviour Therapy</w:t>
      </w:r>
    </w:p>
    <w:p w14:paraId="1A17E3F6" w14:textId="77777777" w:rsidR="000C0D7F" w:rsidRPr="00904ABF" w:rsidRDefault="000C0D7F" w:rsidP="000C0D7F">
      <w:pPr>
        <w:rPr>
          <w:rFonts w:ascii="Consolas" w:hAnsi="Consolas" w:cs="Consolas"/>
          <w:color w:val="000000"/>
          <w:sz w:val="22"/>
          <w:szCs w:val="22"/>
        </w:rPr>
      </w:pPr>
    </w:p>
    <w:p w14:paraId="21910705"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2136 West Mall</w:t>
      </w:r>
    </w:p>
    <w:p w14:paraId="53C71C90"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Vancouver, BC</w:t>
      </w:r>
    </w:p>
    <w:p w14:paraId="189FA0A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V6T 1Z4</w:t>
      </w:r>
    </w:p>
    <w:p w14:paraId="3EE3B097"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Phone: 604-822-1958</w:t>
      </w:r>
    </w:p>
    <w:p w14:paraId="3FFA5CFC" w14:textId="77777777" w:rsidR="000C0D7F" w:rsidRPr="00904ABF" w:rsidRDefault="000C0D7F" w:rsidP="000C0D7F">
      <w:pPr>
        <w:rPr>
          <w:rFonts w:ascii="Consolas" w:hAnsi="Consolas" w:cs="Consolas"/>
          <w:color w:val="000000"/>
          <w:sz w:val="22"/>
          <w:szCs w:val="22"/>
        </w:rPr>
      </w:pPr>
      <w:r w:rsidRPr="00904ABF">
        <w:rPr>
          <w:rFonts w:ascii="Consolas" w:hAnsi="Consolas" w:cs="Consolas"/>
          <w:color w:val="000000"/>
          <w:sz w:val="22"/>
          <w:szCs w:val="22"/>
        </w:rPr>
        <w:t>Fax: 604-822-6923</w:t>
      </w:r>
    </w:p>
    <w:p w14:paraId="5087E890" w14:textId="771CAA7B" w:rsidR="0080164E" w:rsidRDefault="000C0D7F" w:rsidP="00AD21C5">
      <w:pPr>
        <w:rPr>
          <w:rFonts w:ascii="Arial" w:hAnsi="Arial"/>
          <w:sz w:val="22"/>
        </w:rPr>
      </w:pPr>
      <w:r w:rsidRPr="00904ABF">
        <w:rPr>
          <w:rFonts w:ascii="Consolas" w:hAnsi="Consolas" w:cs="Consolas"/>
          <w:color w:val="000000"/>
          <w:sz w:val="22"/>
          <w:szCs w:val="22"/>
        </w:rPr>
        <w:t xml:space="preserve">Email: </w:t>
      </w:r>
      <w:r w:rsidRPr="00904ABF">
        <w:rPr>
          <w:rFonts w:ascii="Consolas" w:hAnsi="Consolas" w:cs="Consolas"/>
          <w:sz w:val="22"/>
          <w:szCs w:val="22"/>
        </w:rPr>
        <w:t>isochting@psych.ubc.ca</w:t>
      </w:r>
    </w:p>
    <w:p w14:paraId="1E9D19BD" w14:textId="77777777" w:rsidR="000C0D7F" w:rsidRDefault="000C0D7F" w:rsidP="007643F0">
      <w:pPr>
        <w:pBdr>
          <w:bottom w:val="single" w:sz="6" w:space="1" w:color="auto"/>
        </w:pBdr>
        <w:rPr>
          <w:rFonts w:ascii="Arial" w:hAnsi="Arial"/>
          <w:sz w:val="22"/>
        </w:rPr>
      </w:pPr>
    </w:p>
    <w:p w14:paraId="2C0CF06C" w14:textId="02980FA7" w:rsidR="005F483D" w:rsidRDefault="004C2AE1" w:rsidP="007643F0">
      <w:pPr>
        <w:pBdr>
          <w:bottom w:val="single" w:sz="6" w:space="1" w:color="auto"/>
        </w:pBdr>
        <w:rPr>
          <w:rFonts w:ascii="Arial" w:hAnsi="Arial"/>
          <w:sz w:val="22"/>
        </w:rPr>
      </w:pPr>
      <w:r>
        <w:rPr>
          <w:rFonts w:ascii="Arial" w:hAnsi="Arial"/>
          <w:sz w:val="22"/>
        </w:rPr>
        <w:t xml:space="preserve">APPENDIX </w:t>
      </w:r>
      <w:r w:rsidR="0056176E">
        <w:rPr>
          <w:rFonts w:ascii="Arial" w:hAnsi="Arial"/>
          <w:sz w:val="22"/>
        </w:rPr>
        <w:t>V</w:t>
      </w:r>
      <w:r w:rsidR="001D7891" w:rsidRPr="00B23D05">
        <w:rPr>
          <w:rFonts w:ascii="Arial" w:hAnsi="Arial"/>
          <w:sz w:val="22"/>
        </w:rPr>
        <w:t xml:space="preserve">: Thank You </w:t>
      </w:r>
      <w:r w:rsidR="00CD3183">
        <w:rPr>
          <w:rFonts w:ascii="Arial" w:hAnsi="Arial"/>
          <w:sz w:val="22"/>
        </w:rPr>
        <w:t>–</w:t>
      </w:r>
      <w:r w:rsidR="001D7891" w:rsidRPr="00B23D05">
        <w:rPr>
          <w:rFonts w:ascii="Arial" w:hAnsi="Arial"/>
          <w:sz w:val="22"/>
        </w:rPr>
        <w:t xml:space="preserve"> Administrator</w:t>
      </w:r>
    </w:p>
    <w:p w14:paraId="7364EC73" w14:textId="77777777" w:rsidR="005F483D" w:rsidRPr="00B23D05" w:rsidRDefault="005F483D" w:rsidP="005F483D">
      <w:pPr>
        <w:rPr>
          <w:rFonts w:ascii="Arial" w:hAnsi="Arial"/>
        </w:rPr>
      </w:pPr>
    </w:p>
    <w:p w14:paraId="01CFDBBC" w14:textId="77777777" w:rsidR="005F483D" w:rsidRPr="00B23D05" w:rsidRDefault="005F483D" w:rsidP="005F483D">
      <w:pPr>
        <w:rPr>
          <w:rFonts w:ascii="Arial" w:hAnsi="Arial"/>
        </w:rPr>
      </w:pPr>
    </w:p>
    <w:p w14:paraId="1E2D7AC3" w14:textId="77777777" w:rsidR="005F483D" w:rsidRPr="00B23D05" w:rsidRDefault="005F483D" w:rsidP="005F483D">
      <w:pPr>
        <w:rPr>
          <w:rFonts w:ascii="Arial" w:hAnsi="Arial"/>
        </w:rPr>
      </w:pPr>
      <w:r w:rsidRPr="00B23D05">
        <w:rPr>
          <w:rFonts w:ascii="Arial" w:hAnsi="Arial"/>
        </w:rPr>
        <w:t>&lt;DATE&gt;</w:t>
      </w:r>
    </w:p>
    <w:p w14:paraId="51CB5EE9" w14:textId="77777777" w:rsidR="005F483D" w:rsidRPr="00B23D05" w:rsidRDefault="005F483D" w:rsidP="005F483D">
      <w:pPr>
        <w:rPr>
          <w:rFonts w:ascii="Arial" w:hAnsi="Arial"/>
        </w:rPr>
      </w:pPr>
    </w:p>
    <w:p w14:paraId="0204F9D9" w14:textId="77777777" w:rsidR="005F483D" w:rsidRPr="00B23D05" w:rsidRDefault="005F483D" w:rsidP="005F483D">
      <w:pPr>
        <w:rPr>
          <w:rFonts w:ascii="Arial" w:hAnsi="Arial"/>
        </w:rPr>
      </w:pPr>
      <w:r w:rsidRPr="00B23D05">
        <w:rPr>
          <w:rFonts w:ascii="Arial" w:hAnsi="Arial"/>
        </w:rPr>
        <w:t xml:space="preserve">Dear &lt;ADMINISTRATOR/MANAGER NAME – </w:t>
      </w:r>
      <w:r w:rsidRPr="00904ABF">
        <w:rPr>
          <w:rFonts w:ascii="Arial" w:hAnsi="Arial"/>
          <w:i/>
        </w:rPr>
        <w:t>**NOTE: be sure the salutation (i.e., Dr., Ms., Mrs., Mr.) is correct!</w:t>
      </w:r>
      <w:r w:rsidRPr="00904ABF">
        <w:rPr>
          <w:rFonts w:ascii="Arial" w:hAnsi="Arial"/>
        </w:rPr>
        <w:t>&gt;:</w:t>
      </w:r>
    </w:p>
    <w:p w14:paraId="13F1AE36" w14:textId="77777777" w:rsidR="005F483D" w:rsidRPr="00B23D05" w:rsidRDefault="005F483D" w:rsidP="005F483D">
      <w:pPr>
        <w:rPr>
          <w:rFonts w:ascii="Arial" w:hAnsi="Arial"/>
        </w:rPr>
      </w:pPr>
    </w:p>
    <w:p w14:paraId="39B4FFD2" w14:textId="77777777" w:rsidR="005F483D" w:rsidRPr="00B23D05" w:rsidRDefault="005F483D" w:rsidP="005F483D">
      <w:pPr>
        <w:rPr>
          <w:rFonts w:ascii="Arial" w:hAnsi="Arial"/>
        </w:rPr>
      </w:pPr>
      <w:r w:rsidRPr="00B23D05">
        <w:rPr>
          <w:rFonts w:ascii="Arial" w:hAnsi="Arial"/>
        </w:rPr>
        <w:t xml:space="preserve">Thank you for your role in supporting professional training in psychology. This year, &lt;SUPERVISOR NAME&gt; </w:t>
      </w:r>
      <w:r w:rsidRPr="00B23D05" w:rsidDel="005309B4">
        <w:rPr>
          <w:rFonts w:ascii="Arial" w:hAnsi="Arial"/>
        </w:rPr>
        <w:t xml:space="preserve">partnered with </w:t>
      </w:r>
      <w:r w:rsidRPr="00B23D05">
        <w:rPr>
          <w:rFonts w:ascii="Arial" w:hAnsi="Arial"/>
        </w:rPr>
        <w:t>the UBC Doctoral Programme in Clinical Psychology by providing direct supervision to one of our doctoral students. Although supervision is often rewarding, in that it can foster growth in the supervisor as well as the student, it is challenging and requires commitment. We are tremendously grateful for Dr. &lt;SUPERVISOR LAST NAME&gt;’s investment of time and effort in training our student. As in most health care professions, training in psychology relies on the willingness of community-based psychologists to volunteer their expertise in a mentorship role. We value our partnership with your unit, and especially acknowledge the work of Dr. &lt; SUPERVISOR LAST NAME&gt;, whose generosity and interest in teaching stands as a model for health care professionals.</w:t>
      </w:r>
    </w:p>
    <w:p w14:paraId="6FC70097" w14:textId="77777777" w:rsidR="005F483D" w:rsidRPr="00B23D05" w:rsidRDefault="005F483D" w:rsidP="005F483D">
      <w:pPr>
        <w:rPr>
          <w:rFonts w:ascii="Arial" w:hAnsi="Arial"/>
        </w:rPr>
      </w:pPr>
    </w:p>
    <w:p w14:paraId="6CB8AA21" w14:textId="73CB4190" w:rsidR="005F483D" w:rsidRPr="00B23D05" w:rsidRDefault="005F483D" w:rsidP="005F483D">
      <w:pPr>
        <w:rPr>
          <w:rFonts w:ascii="Arial" w:hAnsi="Arial"/>
        </w:rPr>
      </w:pPr>
      <w:r w:rsidRPr="00B23D05">
        <w:rPr>
          <w:rFonts w:ascii="Arial" w:hAnsi="Arial"/>
        </w:rPr>
        <w:t>We are aware of the numerous demands on scarce health care resources. Although trainees often make valuable contributions to a service unit, they do also require a commitment of time from staff.</w:t>
      </w:r>
      <w:r w:rsidRPr="00B23D05" w:rsidDel="005309B4">
        <w:rPr>
          <w:rFonts w:ascii="Arial" w:hAnsi="Arial"/>
        </w:rPr>
        <w:t xml:space="preserve"> </w:t>
      </w:r>
      <w:r w:rsidRPr="00B23D05">
        <w:rPr>
          <w:rFonts w:ascii="Arial" w:hAnsi="Arial"/>
        </w:rPr>
        <w:t xml:space="preserve">At present, community </w:t>
      </w:r>
      <w:r w:rsidRPr="00B23D05">
        <w:rPr>
          <w:rFonts w:ascii="Arial" w:hAnsi="Arial"/>
          <w:color w:val="000000"/>
        </w:rPr>
        <w:t>training placements for psychology students are in short supply</w:t>
      </w:r>
      <w:r w:rsidR="00146F50">
        <w:rPr>
          <w:rFonts w:ascii="Arial" w:hAnsi="Arial"/>
          <w:color w:val="000000"/>
        </w:rPr>
        <w:t xml:space="preserve">. </w:t>
      </w:r>
      <w:r w:rsidRPr="00B23D05">
        <w:rPr>
          <w:rFonts w:ascii="Arial" w:hAnsi="Arial"/>
          <w:color w:val="000000"/>
        </w:rPr>
        <w:t xml:space="preserve"> </w:t>
      </w:r>
      <w:r w:rsidRPr="00B23D05" w:rsidDel="005309B4">
        <w:rPr>
          <w:rFonts w:ascii="Arial" w:hAnsi="Arial"/>
        </w:rPr>
        <w:t xml:space="preserve">Thank you again for </w:t>
      </w:r>
      <w:r w:rsidRPr="00B23D05">
        <w:rPr>
          <w:rFonts w:ascii="Arial" w:hAnsi="Arial"/>
        </w:rPr>
        <w:t xml:space="preserve">your commitment to training </w:t>
      </w:r>
      <w:r w:rsidR="008C7504">
        <w:rPr>
          <w:rFonts w:ascii="Arial" w:hAnsi="Arial"/>
        </w:rPr>
        <w:t xml:space="preserve">new </w:t>
      </w:r>
      <w:r w:rsidRPr="00B23D05">
        <w:rPr>
          <w:rFonts w:ascii="Arial" w:hAnsi="Arial"/>
        </w:rPr>
        <w:t xml:space="preserve">psychologists </w:t>
      </w:r>
      <w:r w:rsidR="00146F50">
        <w:rPr>
          <w:rFonts w:ascii="Arial" w:hAnsi="Arial"/>
        </w:rPr>
        <w:t>who are on their way to become valuable members of interdisciplinary health care teams</w:t>
      </w:r>
      <w:r w:rsidRPr="00B23D05">
        <w:rPr>
          <w:rFonts w:ascii="Arial" w:hAnsi="Arial"/>
        </w:rPr>
        <w:t>. If you have any questions or concerns, please feel free to contact me. Thank you.</w:t>
      </w:r>
    </w:p>
    <w:p w14:paraId="03639C25" w14:textId="77777777" w:rsidR="005F483D" w:rsidRPr="00B23D05" w:rsidRDefault="005F483D" w:rsidP="005F483D">
      <w:pPr>
        <w:rPr>
          <w:rFonts w:ascii="Arial" w:hAnsi="Arial"/>
        </w:rPr>
      </w:pPr>
    </w:p>
    <w:p w14:paraId="1F69D723" w14:textId="44B07C35" w:rsidR="005F483D" w:rsidRDefault="005F483D" w:rsidP="005F483D">
      <w:pPr>
        <w:rPr>
          <w:rFonts w:ascii="Arial" w:hAnsi="Arial"/>
        </w:rPr>
      </w:pPr>
      <w:r w:rsidRPr="00B23D05">
        <w:rPr>
          <w:rFonts w:ascii="Arial" w:hAnsi="Arial"/>
        </w:rPr>
        <w:t>Sincerely,</w:t>
      </w:r>
    </w:p>
    <w:p w14:paraId="4199D106" w14:textId="541E758E" w:rsidR="000C0D7F" w:rsidRDefault="000C0D7F" w:rsidP="005F483D">
      <w:pPr>
        <w:rPr>
          <w:rFonts w:ascii="Arial" w:hAnsi="Arial"/>
        </w:rPr>
      </w:pPr>
    </w:p>
    <w:p w14:paraId="2F909C6F" w14:textId="77777777" w:rsidR="000C0D7F" w:rsidRDefault="000C0D7F" w:rsidP="005F483D">
      <w:pPr>
        <w:rPr>
          <w:rFonts w:ascii="Arial" w:hAnsi="Arial"/>
        </w:rPr>
      </w:pPr>
    </w:p>
    <w:p w14:paraId="256D45B6" w14:textId="77777777" w:rsidR="00146F50" w:rsidRPr="00B23D05" w:rsidRDefault="00146F50" w:rsidP="00146F50">
      <w:pPr>
        <w:rPr>
          <w:rFonts w:ascii="Arial" w:hAnsi="Arial" w:cs="Arial"/>
        </w:rPr>
      </w:pPr>
    </w:p>
    <w:p w14:paraId="6C180C64" w14:textId="77777777" w:rsidR="00146F50" w:rsidRPr="00904ABF" w:rsidRDefault="00146F50" w:rsidP="00146F50">
      <w:pPr>
        <w:rPr>
          <w:rFonts w:ascii="Consolas" w:hAnsi="Consolas" w:cs="Consolas"/>
          <w:color w:val="000000"/>
          <w:sz w:val="22"/>
          <w:szCs w:val="22"/>
        </w:rPr>
      </w:pPr>
      <w:r w:rsidRPr="00904ABF">
        <w:rPr>
          <w:rFonts w:ascii="Arial" w:hAnsi="Arial" w:cs="Arial"/>
          <w:sz w:val="22"/>
        </w:rPr>
        <w:t>Ingrid Söchting, Ph.D., R. Psych.</w:t>
      </w:r>
    </w:p>
    <w:p w14:paraId="71A037C9"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Director, UBC Psychology Clinic</w:t>
      </w:r>
    </w:p>
    <w:p w14:paraId="2A8903BF"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Clinical Professor – UBC Psychiatry</w:t>
      </w:r>
    </w:p>
    <w:p w14:paraId="65617540" w14:textId="77777777" w:rsidR="00146F50" w:rsidRPr="00904ABF" w:rsidRDefault="00146F50" w:rsidP="00146F50">
      <w:pPr>
        <w:rPr>
          <w:rFonts w:ascii="Consolas" w:hAnsi="Consolas" w:cs="Consolas"/>
          <w:color w:val="000000"/>
          <w:sz w:val="22"/>
          <w:szCs w:val="22"/>
        </w:rPr>
      </w:pPr>
      <w:r w:rsidRPr="00904ABF">
        <w:rPr>
          <w:rFonts w:ascii="Consolas" w:hAnsi="Consolas" w:cs="Consolas"/>
          <w:sz w:val="22"/>
          <w:szCs w:val="22"/>
        </w:rPr>
        <w:t>CACBT-ACTCC – Fellow, Certified in Cognitive Behaviour Therapy</w:t>
      </w:r>
    </w:p>
    <w:p w14:paraId="66DC014C" w14:textId="77777777" w:rsidR="00146F50" w:rsidRPr="00904ABF" w:rsidRDefault="00146F50" w:rsidP="00146F50">
      <w:pPr>
        <w:rPr>
          <w:rFonts w:ascii="Consolas" w:hAnsi="Consolas" w:cs="Consolas"/>
          <w:color w:val="000000"/>
          <w:sz w:val="22"/>
          <w:szCs w:val="22"/>
        </w:rPr>
      </w:pPr>
    </w:p>
    <w:p w14:paraId="212AB3C7"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2136 West Mall</w:t>
      </w:r>
    </w:p>
    <w:p w14:paraId="7E3F93B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Vancouver, BC</w:t>
      </w:r>
    </w:p>
    <w:p w14:paraId="6813873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V6T 1Z4</w:t>
      </w:r>
    </w:p>
    <w:p w14:paraId="5036FC75"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Phone: 604-822-1958</w:t>
      </w:r>
    </w:p>
    <w:p w14:paraId="687FE62C" w14:textId="77777777" w:rsidR="00146F50" w:rsidRPr="00904ABF" w:rsidRDefault="00146F50" w:rsidP="00146F50">
      <w:pPr>
        <w:rPr>
          <w:rFonts w:ascii="Consolas" w:hAnsi="Consolas" w:cs="Consolas"/>
          <w:color w:val="000000"/>
          <w:sz w:val="22"/>
          <w:szCs w:val="22"/>
        </w:rPr>
      </w:pPr>
      <w:r w:rsidRPr="00904ABF">
        <w:rPr>
          <w:rFonts w:ascii="Consolas" w:hAnsi="Consolas" w:cs="Consolas"/>
          <w:color w:val="000000"/>
          <w:sz w:val="22"/>
          <w:szCs w:val="22"/>
        </w:rPr>
        <w:t>Fax: 604-822-6923</w:t>
      </w:r>
    </w:p>
    <w:p w14:paraId="0DAE25BE" w14:textId="77777777" w:rsidR="00146F50" w:rsidRPr="00954549" w:rsidRDefault="00146F50" w:rsidP="00146F50">
      <w:pPr>
        <w:rPr>
          <w:rFonts w:ascii="Consolas" w:hAnsi="Consolas" w:cs="Consolas"/>
          <w:color w:val="000000"/>
          <w:sz w:val="22"/>
          <w:szCs w:val="22"/>
        </w:rPr>
      </w:pPr>
      <w:r w:rsidRPr="00904ABF">
        <w:rPr>
          <w:rFonts w:ascii="Consolas" w:hAnsi="Consolas" w:cs="Consolas"/>
          <w:color w:val="000000"/>
          <w:sz w:val="22"/>
          <w:szCs w:val="22"/>
        </w:rPr>
        <w:t xml:space="preserve">Email: </w:t>
      </w:r>
      <w:hyperlink r:id="rId42" w:history="1">
        <w:r w:rsidRPr="00904ABF">
          <w:rPr>
            <w:rStyle w:val="Hyperlink"/>
            <w:rFonts w:ascii="Consolas" w:hAnsi="Consolas" w:cs="Consolas"/>
            <w:sz w:val="22"/>
            <w:szCs w:val="22"/>
          </w:rPr>
          <w:t>isochting@psych.ubc.ca</w:t>
        </w:r>
      </w:hyperlink>
    </w:p>
    <w:p w14:paraId="384E0D9E" w14:textId="77777777" w:rsidR="00146F50" w:rsidRPr="00B23D05" w:rsidRDefault="00146F50" w:rsidP="005F483D">
      <w:pPr>
        <w:rPr>
          <w:rFonts w:ascii="Arial" w:hAnsi="Arial"/>
        </w:rPr>
      </w:pPr>
    </w:p>
    <w:p w14:paraId="3A6F2D30" w14:textId="77777777" w:rsidR="005F483D" w:rsidRPr="00B23D05" w:rsidRDefault="005F483D" w:rsidP="005F483D">
      <w:pPr>
        <w:rPr>
          <w:rFonts w:ascii="Arial" w:hAnsi="Arial"/>
        </w:rPr>
      </w:pPr>
    </w:p>
    <w:p w14:paraId="3BBB0DE0" w14:textId="77777777" w:rsidR="005F483D" w:rsidRPr="00B23D05" w:rsidRDefault="005F483D" w:rsidP="005F483D">
      <w:pPr>
        <w:rPr>
          <w:rFonts w:ascii="Arial" w:hAnsi="Arial"/>
        </w:rPr>
      </w:pPr>
    </w:p>
    <w:p w14:paraId="5C2A8303" w14:textId="3D14CFE3" w:rsidR="00D30E22" w:rsidRPr="00D30E22" w:rsidRDefault="005F483D" w:rsidP="00D30E22">
      <w:pPr>
        <w:rPr>
          <w:rFonts w:ascii="Arial" w:hAnsi="Arial"/>
          <w:szCs w:val="20"/>
        </w:rPr>
      </w:pPr>
      <w:r w:rsidRPr="00B23D05">
        <w:rPr>
          <w:rFonts w:ascii="Arial" w:hAnsi="Arial"/>
        </w:rPr>
        <w:t xml:space="preserve">CC: &lt;SUPERVISOR NAME </w:t>
      </w:r>
      <w:r w:rsidRPr="00904ABF">
        <w:rPr>
          <w:rFonts w:ascii="Arial" w:hAnsi="Arial"/>
          <w:i/>
        </w:rPr>
        <w:t>*Note: Be sure to send a copy to the super</w:t>
      </w:r>
      <w:r w:rsidR="00AD21C5" w:rsidRPr="00904ABF">
        <w:rPr>
          <w:rFonts w:ascii="Arial" w:hAnsi="Arial"/>
          <w:i/>
        </w:rPr>
        <w:t>visor</w:t>
      </w:r>
    </w:p>
    <w:p w14:paraId="27544FF1" w14:textId="77777777" w:rsidR="00D30E22" w:rsidRPr="00D30E22" w:rsidRDefault="00D30E22" w:rsidP="00D30E22">
      <w:pPr>
        <w:rPr>
          <w:sz w:val="20"/>
          <w:szCs w:val="20"/>
        </w:rPr>
      </w:pPr>
    </w:p>
    <w:p w14:paraId="519AD061" w14:textId="15E1EF80" w:rsidR="000A0DB5" w:rsidRPr="000A0DB5" w:rsidRDefault="000A0DB5" w:rsidP="005F483D">
      <w:pPr>
        <w:pBdr>
          <w:bottom w:val="single" w:sz="6" w:space="1" w:color="auto"/>
        </w:pBdr>
        <w:rPr>
          <w:rFonts w:ascii="Arial" w:hAnsi="Arial"/>
          <w:b/>
        </w:rPr>
      </w:pPr>
      <w:r>
        <w:rPr>
          <w:rFonts w:ascii="Arial" w:hAnsi="Arial"/>
        </w:rPr>
        <w:t>APPENDIX W</w:t>
      </w:r>
      <w:r w:rsidR="000C1F96">
        <w:rPr>
          <w:rFonts w:ascii="Arial" w:hAnsi="Arial"/>
        </w:rPr>
        <w:t>:</w:t>
      </w:r>
      <w:r>
        <w:rPr>
          <w:rFonts w:ascii="Arial" w:hAnsi="Arial"/>
        </w:rPr>
        <w:t xml:space="preserve"> </w:t>
      </w:r>
      <w:r>
        <w:rPr>
          <w:rFonts w:ascii="Arial" w:hAnsi="Arial"/>
          <w:b/>
        </w:rPr>
        <w:t>Client Acknowledgement – Faculty Practice Plan</w:t>
      </w:r>
    </w:p>
    <w:p w14:paraId="6E0CCDFE" w14:textId="77777777" w:rsidR="000A0DB5" w:rsidRDefault="000A0DB5" w:rsidP="005F483D">
      <w:pPr>
        <w:rPr>
          <w:rFonts w:ascii="Arial" w:hAnsi="Arial"/>
        </w:rPr>
      </w:pPr>
    </w:p>
    <w:p w14:paraId="19A1FDAA" w14:textId="1E1947C8" w:rsidR="000A0DB5" w:rsidRDefault="000A0DB5" w:rsidP="005F483D">
      <w:pPr>
        <w:rPr>
          <w:rFonts w:ascii="Arial" w:hAnsi="Arial"/>
        </w:rPr>
      </w:pPr>
      <w:r>
        <w:rPr>
          <w:rFonts w:ascii="Arial" w:hAnsi="Arial"/>
        </w:rPr>
        <w:t>I, the undersigned, acknowledge and agree as follows:</w:t>
      </w:r>
    </w:p>
    <w:p w14:paraId="768D1987" w14:textId="77777777" w:rsidR="000A0DB5" w:rsidRDefault="000A0DB5" w:rsidP="005F483D">
      <w:pPr>
        <w:rPr>
          <w:rFonts w:ascii="Arial" w:hAnsi="Arial"/>
        </w:rPr>
      </w:pPr>
    </w:p>
    <w:p w14:paraId="4AE38152" w14:textId="5D2E9BD4" w:rsidR="000A0DB5" w:rsidRDefault="00146F50" w:rsidP="000A0DB5">
      <w:pPr>
        <w:spacing w:line="480" w:lineRule="auto"/>
        <w:rPr>
          <w:rFonts w:ascii="Arial" w:hAnsi="Arial"/>
        </w:rPr>
      </w:pPr>
      <w:r>
        <w:rPr>
          <w:rFonts w:ascii="Arial" w:hAnsi="Arial"/>
        </w:rPr>
        <w:t>Registrant of the College of Psychologists of British Columbia: &lt; NAME &gt; _____</w:t>
      </w:r>
      <w:r w:rsidR="000A0DB5">
        <w:rPr>
          <w:rFonts w:ascii="Arial" w:hAnsi="Arial"/>
        </w:rPr>
        <w:t xml:space="preserve">______________________ is providing psychological services to me </w:t>
      </w:r>
      <w:r w:rsidR="009670DC">
        <w:rPr>
          <w:rFonts w:ascii="Arial" w:hAnsi="Arial"/>
        </w:rPr>
        <w:t>or my family member.</w:t>
      </w:r>
    </w:p>
    <w:p w14:paraId="14E51370" w14:textId="77777777" w:rsidR="000A0DB5" w:rsidRDefault="000A0DB5" w:rsidP="000A0DB5">
      <w:pPr>
        <w:spacing w:line="480" w:lineRule="auto"/>
        <w:rPr>
          <w:rFonts w:ascii="Arial" w:hAnsi="Arial"/>
        </w:rPr>
      </w:pPr>
    </w:p>
    <w:p w14:paraId="65602E0C" w14:textId="28C1EE3C" w:rsidR="0080164E" w:rsidRDefault="00146F50" w:rsidP="000A0DB5">
      <w:pPr>
        <w:spacing w:line="480" w:lineRule="auto"/>
        <w:rPr>
          <w:rFonts w:ascii="Arial" w:hAnsi="Arial"/>
        </w:rPr>
      </w:pPr>
      <w:r>
        <w:rPr>
          <w:rFonts w:ascii="Arial" w:hAnsi="Arial"/>
        </w:rPr>
        <w:t>The registered psychologist named above</w:t>
      </w:r>
      <w:r w:rsidR="000A0DB5">
        <w:rPr>
          <w:rFonts w:ascii="Arial" w:hAnsi="Arial"/>
        </w:rPr>
        <w:t xml:space="preserve"> is not acting as a Faculty Member or other employee of the University of British Columbia during the delivery of professional </w:t>
      </w:r>
      <w:r>
        <w:rPr>
          <w:rFonts w:ascii="Arial" w:hAnsi="Arial"/>
        </w:rPr>
        <w:t xml:space="preserve">psychology </w:t>
      </w:r>
      <w:r w:rsidR="000A0DB5">
        <w:rPr>
          <w:rFonts w:ascii="Arial" w:hAnsi="Arial"/>
        </w:rPr>
        <w:t>services; the University of British Columbia is neither responsible for nor liable for the delivery of professional services by</w:t>
      </w:r>
      <w:r>
        <w:rPr>
          <w:rFonts w:ascii="Arial" w:hAnsi="Arial"/>
        </w:rPr>
        <w:t xml:space="preserve"> the </w:t>
      </w:r>
      <w:r w:rsidR="009670DC">
        <w:rPr>
          <w:rFonts w:ascii="Arial" w:hAnsi="Arial"/>
        </w:rPr>
        <w:t xml:space="preserve">registered </w:t>
      </w:r>
      <w:r>
        <w:rPr>
          <w:rFonts w:ascii="Arial" w:hAnsi="Arial"/>
        </w:rPr>
        <w:t xml:space="preserve">psychologist named above </w:t>
      </w:r>
      <w:r w:rsidR="000A0DB5">
        <w:rPr>
          <w:rFonts w:ascii="Arial" w:hAnsi="Arial"/>
        </w:rPr>
        <w:t xml:space="preserve">nor is the University of British Columbia a party to any contractual relationship or arrangement between </w:t>
      </w:r>
      <w:r w:rsidR="009670DC">
        <w:rPr>
          <w:rFonts w:ascii="Arial" w:hAnsi="Arial"/>
        </w:rPr>
        <w:t xml:space="preserve">the </w:t>
      </w:r>
      <w:r>
        <w:rPr>
          <w:rFonts w:ascii="Arial" w:hAnsi="Arial"/>
        </w:rPr>
        <w:t xml:space="preserve">registered psychologist named above </w:t>
      </w:r>
      <w:r w:rsidR="000A0DB5">
        <w:rPr>
          <w:rFonts w:ascii="Arial" w:hAnsi="Arial"/>
        </w:rPr>
        <w:t xml:space="preserve">and me. </w:t>
      </w:r>
    </w:p>
    <w:p w14:paraId="6DD789B5" w14:textId="6D2C4C94" w:rsidR="000A0DB5" w:rsidRDefault="000A0DB5" w:rsidP="000A0DB5">
      <w:pPr>
        <w:spacing w:line="480" w:lineRule="auto"/>
        <w:rPr>
          <w:rFonts w:ascii="Arial" w:hAnsi="Arial"/>
        </w:rPr>
      </w:pPr>
    </w:p>
    <w:p w14:paraId="5782AA59" w14:textId="4ACDF76A" w:rsidR="0056176E" w:rsidRDefault="0056176E" w:rsidP="000A0DB5">
      <w:pPr>
        <w:spacing w:line="480" w:lineRule="auto"/>
        <w:rPr>
          <w:rFonts w:ascii="Arial" w:hAnsi="Arial"/>
        </w:rPr>
      </w:pPr>
    </w:p>
    <w:p w14:paraId="5A998A9A" w14:textId="77777777" w:rsidR="0056176E" w:rsidRDefault="0056176E" w:rsidP="000A0DB5">
      <w:pPr>
        <w:spacing w:line="480" w:lineRule="auto"/>
        <w:rPr>
          <w:rFonts w:ascii="Arial" w:hAnsi="Arial"/>
        </w:rPr>
      </w:pPr>
    </w:p>
    <w:p w14:paraId="00CAC75D" w14:textId="3550CF6D" w:rsidR="000A0DB5" w:rsidRDefault="000A0DB5" w:rsidP="000A0DB5">
      <w:pPr>
        <w:spacing w:line="480" w:lineRule="auto"/>
        <w:rPr>
          <w:rFonts w:ascii="Arial" w:hAnsi="Arial"/>
        </w:rPr>
      </w:pPr>
      <w:r>
        <w:rPr>
          <w:rFonts w:ascii="Arial" w:hAnsi="Arial"/>
        </w:rPr>
        <w:tab/>
        <w:t xml:space="preserve">Client Signature: </w:t>
      </w:r>
      <w:r>
        <w:rPr>
          <w:rFonts w:ascii="Arial" w:hAnsi="Arial"/>
        </w:rPr>
        <w:tab/>
        <w:t>________________________</w:t>
      </w:r>
    </w:p>
    <w:p w14:paraId="0D6E4F18" w14:textId="46DB227C" w:rsidR="000A0DB5" w:rsidRDefault="000A0DB5" w:rsidP="000A0DB5">
      <w:pPr>
        <w:spacing w:line="480" w:lineRule="auto"/>
        <w:rPr>
          <w:rFonts w:ascii="Arial" w:hAnsi="Arial"/>
        </w:rPr>
      </w:pPr>
      <w:r>
        <w:rPr>
          <w:rFonts w:ascii="Arial" w:hAnsi="Arial"/>
        </w:rPr>
        <w:tab/>
        <w:t xml:space="preserve">Dated: </w:t>
      </w:r>
      <w:r>
        <w:rPr>
          <w:rFonts w:ascii="Arial" w:hAnsi="Arial"/>
        </w:rPr>
        <w:tab/>
      </w:r>
      <w:r>
        <w:rPr>
          <w:rFonts w:ascii="Arial" w:hAnsi="Arial"/>
        </w:rPr>
        <w:tab/>
        <w:t>________________________</w:t>
      </w:r>
    </w:p>
    <w:p w14:paraId="79D0EDB6" w14:textId="32DD41A6" w:rsidR="00D74F59" w:rsidRDefault="000A0DB5" w:rsidP="004F488A">
      <w:pPr>
        <w:spacing w:line="480" w:lineRule="auto"/>
        <w:rPr>
          <w:rFonts w:ascii="Arial" w:hAnsi="Arial"/>
        </w:rPr>
      </w:pPr>
      <w:r>
        <w:rPr>
          <w:rFonts w:ascii="Arial" w:hAnsi="Arial"/>
        </w:rPr>
        <w:tab/>
      </w:r>
    </w:p>
    <w:p w14:paraId="5F3C5EA5" w14:textId="0ACAE950" w:rsidR="00D74F59" w:rsidRDefault="00D74F59" w:rsidP="000A0DB5">
      <w:pPr>
        <w:spacing w:line="480" w:lineRule="auto"/>
        <w:rPr>
          <w:rFonts w:ascii="Arial" w:hAnsi="Arial"/>
        </w:rPr>
      </w:pPr>
    </w:p>
    <w:p w14:paraId="25654761" w14:textId="3970193F" w:rsidR="00B8254E" w:rsidRDefault="00B8254E" w:rsidP="000A0DB5">
      <w:pPr>
        <w:spacing w:line="480" w:lineRule="auto"/>
        <w:rPr>
          <w:rFonts w:ascii="Arial" w:hAnsi="Arial"/>
        </w:rPr>
      </w:pPr>
    </w:p>
    <w:p w14:paraId="1C856AE4" w14:textId="456280F9" w:rsidR="00B8254E" w:rsidRDefault="00B8254E" w:rsidP="000A0DB5">
      <w:pPr>
        <w:spacing w:line="480" w:lineRule="auto"/>
        <w:rPr>
          <w:rFonts w:ascii="Arial" w:hAnsi="Arial"/>
        </w:rPr>
      </w:pPr>
    </w:p>
    <w:p w14:paraId="6EFAA99F" w14:textId="214A1873" w:rsidR="00B8254E" w:rsidRDefault="00B8254E" w:rsidP="000A0DB5">
      <w:pPr>
        <w:spacing w:line="480" w:lineRule="auto"/>
        <w:rPr>
          <w:rFonts w:ascii="Arial" w:hAnsi="Arial"/>
        </w:rPr>
      </w:pPr>
    </w:p>
    <w:p w14:paraId="19D1A3AA" w14:textId="77777777" w:rsidR="00767AE8" w:rsidRDefault="00767AE8" w:rsidP="000A0DB5">
      <w:pPr>
        <w:spacing w:line="480" w:lineRule="auto"/>
        <w:rPr>
          <w:rFonts w:ascii="Arial" w:hAnsi="Arial"/>
        </w:rPr>
      </w:pPr>
    </w:p>
    <w:p w14:paraId="2A07BFC7" w14:textId="77777777" w:rsidR="00D74F59" w:rsidRDefault="00D74F59" w:rsidP="000A0DB5">
      <w:pPr>
        <w:spacing w:line="480" w:lineRule="auto"/>
        <w:rPr>
          <w:rFonts w:ascii="Arial" w:hAnsi="Arial"/>
        </w:rPr>
      </w:pPr>
    </w:p>
    <w:p w14:paraId="020116B5" w14:textId="72CB1F2E" w:rsidR="00D74F59" w:rsidRDefault="00D74F59" w:rsidP="00D74F59">
      <w:pPr>
        <w:pBdr>
          <w:bottom w:val="single" w:sz="6" w:space="1" w:color="auto"/>
        </w:pBdr>
        <w:rPr>
          <w:rFonts w:ascii="Arial" w:hAnsi="Arial"/>
          <w:b/>
        </w:rPr>
      </w:pPr>
      <w:r w:rsidRPr="00D74F59">
        <w:rPr>
          <w:rFonts w:ascii="Arial" w:hAnsi="Arial"/>
        </w:rPr>
        <w:t xml:space="preserve">APPENDIX X: </w:t>
      </w:r>
      <w:r w:rsidRPr="00D74F59">
        <w:rPr>
          <w:rFonts w:ascii="Arial" w:hAnsi="Arial"/>
          <w:b/>
        </w:rPr>
        <w:t>CLINIC SPACE APPLICATION</w:t>
      </w:r>
    </w:p>
    <w:p w14:paraId="5C9FA007" w14:textId="6BD389D5" w:rsidR="00D74F59" w:rsidRDefault="00D74F59" w:rsidP="00D74F59">
      <w:pPr>
        <w:spacing w:line="480" w:lineRule="auto"/>
        <w:jc w:val="center"/>
        <w:rPr>
          <w:rFonts w:ascii="Arial" w:hAnsi="Arial"/>
          <w:b/>
          <w:noProof/>
        </w:rPr>
      </w:pPr>
      <w:r>
        <w:rPr>
          <w:rFonts w:ascii="Arial" w:hAnsi="Arial"/>
          <w:b/>
          <w:noProof/>
        </w:rPr>
        <w:drawing>
          <wp:inline distT="0" distB="0" distL="0" distR="0" wp14:anchorId="1D1BD3B5" wp14:editId="2E857238">
            <wp:extent cx="5840062" cy="7464453"/>
            <wp:effectExtent l="0" t="0" r="2540" b="3175"/>
            <wp:docPr id="3" name="Picture 3" descr="Printout/Clinic%20Space%20Applic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tout/Clinic%20Space%20Application.pdf"/>
                    <pic:cNvPicPr>
                      <a:picLocks noChangeAspect="1" noChangeArrowheads="1"/>
                    </pic:cNvPicPr>
                  </pic:nvPicPr>
                  <pic:blipFill rotWithShape="1">
                    <a:blip r:embed="rId43">
                      <a:extLst>
                        <a:ext uri="{28A0092B-C50C-407E-A947-70E740481C1C}">
                          <a14:useLocalDpi xmlns:a14="http://schemas.microsoft.com/office/drawing/2010/main" val="0"/>
                        </a:ext>
                      </a:extLst>
                    </a:blip>
                    <a:srcRect l="6905" t="7659" r="9010" b="9286"/>
                    <a:stretch/>
                  </pic:blipFill>
                  <pic:spPr bwMode="auto">
                    <a:xfrm>
                      <a:off x="0" y="0"/>
                      <a:ext cx="5847409" cy="7473843"/>
                    </a:xfrm>
                    <a:prstGeom prst="rect">
                      <a:avLst/>
                    </a:prstGeom>
                    <a:noFill/>
                    <a:ln>
                      <a:noFill/>
                    </a:ln>
                    <a:extLst>
                      <a:ext uri="{53640926-AAD7-44D8-BBD7-CCE9431645EC}">
                        <a14:shadowObscured xmlns:a14="http://schemas.microsoft.com/office/drawing/2010/main"/>
                      </a:ext>
                    </a:extLst>
                  </pic:spPr>
                </pic:pic>
              </a:graphicData>
            </a:graphic>
          </wp:inline>
        </w:drawing>
      </w:r>
    </w:p>
    <w:p w14:paraId="2D5B9FE0" w14:textId="2F1112A4" w:rsidR="00FC372D" w:rsidRDefault="00FC372D" w:rsidP="00FC372D">
      <w:pPr>
        <w:jc w:val="center"/>
        <w:rPr>
          <w:rFonts w:ascii="Arial" w:hAnsi="Arial"/>
        </w:rPr>
      </w:pPr>
    </w:p>
    <w:p w14:paraId="3D04F53F" w14:textId="0241394C" w:rsidR="00FC372D" w:rsidRDefault="00FC372D" w:rsidP="00FC372D">
      <w:pPr>
        <w:jc w:val="center"/>
        <w:rPr>
          <w:rFonts w:ascii="Arial" w:hAnsi="Arial"/>
        </w:rPr>
      </w:pPr>
    </w:p>
    <w:p w14:paraId="1B3FD00F" w14:textId="7A1D92CF" w:rsidR="00FC372D" w:rsidRDefault="00FC372D" w:rsidP="00FC372D">
      <w:pPr>
        <w:jc w:val="center"/>
        <w:rPr>
          <w:rFonts w:ascii="Arial" w:hAnsi="Arial"/>
        </w:rPr>
      </w:pPr>
    </w:p>
    <w:p w14:paraId="21E2AFE3" w14:textId="6A8FE49A" w:rsidR="00FC372D" w:rsidRDefault="00FC372D" w:rsidP="00FC372D">
      <w:pPr>
        <w:pBdr>
          <w:bottom w:val="single" w:sz="6" w:space="1" w:color="auto"/>
        </w:pBdr>
        <w:rPr>
          <w:rFonts w:ascii="Arial" w:hAnsi="Arial"/>
          <w:b/>
        </w:rPr>
      </w:pPr>
      <w:r w:rsidRPr="00D74F59">
        <w:rPr>
          <w:rFonts w:ascii="Arial" w:hAnsi="Arial"/>
        </w:rPr>
        <w:t xml:space="preserve">APPENDIX </w:t>
      </w:r>
      <w:r>
        <w:rPr>
          <w:rFonts w:ascii="Arial" w:hAnsi="Arial"/>
        </w:rPr>
        <w:t>Y</w:t>
      </w:r>
      <w:r w:rsidRPr="00D74F59">
        <w:rPr>
          <w:rFonts w:ascii="Arial" w:hAnsi="Arial"/>
        </w:rPr>
        <w:t xml:space="preserve">: </w:t>
      </w:r>
      <w:r>
        <w:rPr>
          <w:rFonts w:ascii="Arial" w:hAnsi="Arial"/>
          <w:b/>
        </w:rPr>
        <w:t>CONSENT FORM FOR OBSERVATION AND INTERVENTION IN SCHOOL SETTING</w:t>
      </w:r>
    </w:p>
    <w:p w14:paraId="5B960B5B" w14:textId="263E7B26" w:rsidR="00FC372D" w:rsidRDefault="00FC372D" w:rsidP="00FC372D">
      <w:pPr>
        <w:jc w:val="center"/>
        <w:rPr>
          <w:rFonts w:ascii="Arial" w:hAnsi="Arial"/>
        </w:rPr>
      </w:pPr>
    </w:p>
    <w:p w14:paraId="1E367F8E" w14:textId="77777777" w:rsidR="00FC372D" w:rsidRPr="00855E8D" w:rsidRDefault="00FC372D" w:rsidP="00FC372D">
      <w:pPr>
        <w:jc w:val="center"/>
        <w:rPr>
          <w:b/>
          <w:smallCaps/>
          <w:sz w:val="32"/>
          <w:szCs w:val="32"/>
        </w:rPr>
      </w:pPr>
      <w:r w:rsidRPr="00855E8D">
        <w:rPr>
          <w:b/>
          <w:smallCaps/>
          <w:sz w:val="32"/>
          <w:szCs w:val="32"/>
        </w:rPr>
        <w:t>UBC Psychology Clinic</w:t>
      </w:r>
    </w:p>
    <w:p w14:paraId="2BC83511" w14:textId="77777777" w:rsidR="00FC372D" w:rsidRPr="00855E8D" w:rsidRDefault="00FC372D" w:rsidP="00FC372D">
      <w:pPr>
        <w:jc w:val="center"/>
      </w:pPr>
      <w:r w:rsidRPr="00855E8D">
        <w:t>2136 West Mall, Vancouver, BC, V6T 1Z4</w:t>
      </w:r>
    </w:p>
    <w:p w14:paraId="3AA895C8" w14:textId="77777777" w:rsidR="00FC372D" w:rsidRPr="00855E8D" w:rsidRDefault="00FC372D" w:rsidP="00FC372D">
      <w:pPr>
        <w:jc w:val="center"/>
      </w:pPr>
      <w:r w:rsidRPr="00855E8D">
        <w:t>Phone: 604-822-3005</w:t>
      </w:r>
      <w:r w:rsidRPr="00855E8D">
        <w:sym w:font="Symbol" w:char="F0BD"/>
      </w:r>
      <w:r w:rsidRPr="00855E8D">
        <w:t>Fax: 604-822-6923</w:t>
      </w:r>
    </w:p>
    <w:p w14:paraId="7086F3DE" w14:textId="77777777" w:rsidR="00FC372D" w:rsidRPr="00855E8D" w:rsidRDefault="00FC372D" w:rsidP="00FC372D">
      <w:pPr>
        <w:pBdr>
          <w:bottom w:val="single" w:sz="12" w:space="1" w:color="auto"/>
        </w:pBdr>
        <w:spacing w:line="240" w:lineRule="exact"/>
      </w:pPr>
    </w:p>
    <w:p w14:paraId="0446802A" w14:textId="77777777" w:rsidR="00FC372D" w:rsidRDefault="00FC372D" w:rsidP="00FC372D">
      <w:pPr>
        <w:spacing w:line="240" w:lineRule="exact"/>
        <w:jc w:val="center"/>
        <w:outlineLvl w:val="0"/>
        <w:rPr>
          <w:b/>
          <w:smallCaps/>
          <w:sz w:val="28"/>
        </w:rPr>
      </w:pPr>
    </w:p>
    <w:p w14:paraId="1FAF901F" w14:textId="77777777" w:rsidR="00FC372D" w:rsidRPr="00855E8D" w:rsidRDefault="00FC372D" w:rsidP="00FC372D">
      <w:pPr>
        <w:spacing w:line="240" w:lineRule="exact"/>
        <w:jc w:val="center"/>
        <w:outlineLvl w:val="0"/>
        <w:rPr>
          <w:b/>
          <w:smallCaps/>
          <w:sz w:val="28"/>
        </w:rPr>
      </w:pPr>
      <w:r w:rsidRPr="00855E8D">
        <w:rPr>
          <w:b/>
          <w:smallCaps/>
          <w:sz w:val="28"/>
        </w:rPr>
        <w:t>Consent Form for Observation and Intervention in School Settings</w:t>
      </w:r>
    </w:p>
    <w:p w14:paraId="2D38A5F7" w14:textId="77777777" w:rsidR="00FC372D" w:rsidRPr="00855E8D" w:rsidRDefault="00FC372D" w:rsidP="00FC372D">
      <w:pPr>
        <w:spacing w:line="240" w:lineRule="exact"/>
      </w:pPr>
    </w:p>
    <w:p w14:paraId="7143D11D" w14:textId="77777777" w:rsidR="00FC372D" w:rsidRPr="00855E8D" w:rsidRDefault="00FC372D" w:rsidP="00FC372D">
      <w:pPr>
        <w:spacing w:line="480" w:lineRule="exact"/>
      </w:pPr>
      <w:r w:rsidRPr="00855E8D">
        <w:t>I, the undersigned, agree to allow my child, _____________</w:t>
      </w:r>
      <w:r>
        <w:t>___</w:t>
      </w:r>
      <w:r w:rsidRPr="00855E8D">
        <w:t>_______________, to be observed in his/her school. I also agree to allow ______________________________________ to discuss my child with school officials. The purpose of these observations and school contact will be to aid in developing an intervention for my child. I understand that all information concerning my child will be kept in strict confidence. I understand that the details of this intervention will be shared with me prior to the initiation of that intervention. I also understand that I will be billed for school observations and contacts as per the fee agreement I have signed.</w:t>
      </w:r>
    </w:p>
    <w:p w14:paraId="51BA4450" w14:textId="77777777" w:rsidR="00FC372D" w:rsidRPr="00855E8D" w:rsidRDefault="00FC372D" w:rsidP="00FC372D">
      <w:pPr>
        <w:spacing w:line="240" w:lineRule="exact"/>
      </w:pPr>
    </w:p>
    <w:p w14:paraId="71DB97C9" w14:textId="77777777" w:rsidR="00FC372D" w:rsidRPr="00855E8D" w:rsidRDefault="00FC372D" w:rsidP="00FC372D">
      <w:pPr>
        <w:spacing w:line="240" w:lineRule="exact"/>
      </w:pPr>
    </w:p>
    <w:p w14:paraId="105AFB59" w14:textId="77777777" w:rsidR="00FC372D" w:rsidRPr="00855E8D" w:rsidRDefault="00FC372D" w:rsidP="00FC372D">
      <w:pPr>
        <w:spacing w:line="240" w:lineRule="exact"/>
      </w:pPr>
    </w:p>
    <w:p w14:paraId="0D694C98" w14:textId="77777777" w:rsidR="00FC372D" w:rsidRPr="00855E8D" w:rsidRDefault="00FC372D" w:rsidP="00FC372D">
      <w:pPr>
        <w:spacing w:line="240" w:lineRule="exact"/>
      </w:pPr>
    </w:p>
    <w:p w14:paraId="1BAC0CBB" w14:textId="77777777" w:rsidR="00FC372D" w:rsidRPr="00855E8D" w:rsidRDefault="00FC372D" w:rsidP="00FC372D">
      <w:r w:rsidRPr="00855E8D">
        <w:t>_______________________________</w:t>
      </w:r>
      <w:r w:rsidRPr="00855E8D">
        <w:tab/>
      </w:r>
      <w:r w:rsidRPr="00855E8D">
        <w:tab/>
        <w:t>______________________________</w:t>
      </w:r>
    </w:p>
    <w:p w14:paraId="32712D8A" w14:textId="77777777" w:rsidR="00FC372D" w:rsidRPr="00855E8D" w:rsidRDefault="00FC372D" w:rsidP="00FC372D">
      <w:r w:rsidRPr="00855E8D">
        <w:t>Parent or Legal Guardian Name</w:t>
      </w:r>
      <w:r w:rsidRPr="00855E8D">
        <w:tab/>
      </w:r>
      <w:r w:rsidRPr="00855E8D">
        <w:tab/>
      </w:r>
      <w:r w:rsidRPr="00855E8D">
        <w:tab/>
        <w:t>Witness Name</w:t>
      </w:r>
    </w:p>
    <w:p w14:paraId="3AECC52D" w14:textId="77777777" w:rsidR="00FC372D" w:rsidRPr="00855E8D" w:rsidRDefault="00FC372D" w:rsidP="00FC372D"/>
    <w:p w14:paraId="2855121C" w14:textId="77777777" w:rsidR="00FC372D" w:rsidRPr="00855E8D" w:rsidRDefault="00FC372D" w:rsidP="00FC372D"/>
    <w:p w14:paraId="62A48FF1" w14:textId="77777777" w:rsidR="00FC372D" w:rsidRPr="00855E8D" w:rsidRDefault="00FC372D" w:rsidP="00FC372D">
      <w:r w:rsidRPr="00855E8D">
        <w:t>_______________________________</w:t>
      </w:r>
      <w:r w:rsidRPr="00855E8D">
        <w:tab/>
      </w:r>
      <w:r w:rsidRPr="00855E8D">
        <w:tab/>
        <w:t>______________________________</w:t>
      </w:r>
    </w:p>
    <w:p w14:paraId="5E32ED3C" w14:textId="77777777" w:rsidR="00FC372D" w:rsidRPr="00855E8D" w:rsidRDefault="00FC372D" w:rsidP="00FC372D">
      <w:r w:rsidRPr="00855E8D">
        <w:t>Parent or Legal Guardian Signature</w:t>
      </w:r>
      <w:r w:rsidRPr="00855E8D">
        <w:tab/>
      </w:r>
      <w:r w:rsidRPr="00855E8D">
        <w:tab/>
      </w:r>
      <w:r w:rsidRPr="00855E8D">
        <w:tab/>
        <w:t>Witness Signature</w:t>
      </w:r>
    </w:p>
    <w:p w14:paraId="62C40B15" w14:textId="77777777" w:rsidR="00FC372D" w:rsidRPr="00855E8D" w:rsidRDefault="00FC372D" w:rsidP="00FC372D"/>
    <w:p w14:paraId="15EA213D" w14:textId="77777777" w:rsidR="00FC372D" w:rsidRPr="00855E8D" w:rsidRDefault="00FC372D" w:rsidP="00FC372D"/>
    <w:p w14:paraId="5209D742" w14:textId="77777777" w:rsidR="00FC372D" w:rsidRPr="00855E8D" w:rsidRDefault="00FC372D" w:rsidP="00FC372D">
      <w:r w:rsidRPr="00855E8D">
        <w:t>_______________________________</w:t>
      </w:r>
      <w:r w:rsidRPr="00855E8D">
        <w:tab/>
      </w:r>
      <w:r w:rsidRPr="00855E8D">
        <w:tab/>
        <w:t>______________________________</w:t>
      </w:r>
    </w:p>
    <w:p w14:paraId="5E93DE5C" w14:textId="77777777" w:rsidR="00FC372D" w:rsidRPr="00855E8D" w:rsidRDefault="00FC372D" w:rsidP="00FC372D">
      <w:r w:rsidRPr="00855E8D">
        <w:t>Date</w:t>
      </w:r>
      <w:r w:rsidRPr="00855E8D">
        <w:tab/>
      </w:r>
      <w:r w:rsidRPr="00855E8D">
        <w:tab/>
      </w:r>
      <w:r w:rsidRPr="00855E8D">
        <w:tab/>
      </w:r>
      <w:r w:rsidRPr="00855E8D">
        <w:tab/>
      </w:r>
      <w:r w:rsidRPr="00855E8D">
        <w:tab/>
      </w:r>
      <w:r w:rsidRPr="00855E8D">
        <w:tab/>
      </w:r>
      <w:r w:rsidRPr="00855E8D">
        <w:tab/>
        <w:t>Date</w:t>
      </w:r>
    </w:p>
    <w:p w14:paraId="69C65206" w14:textId="77777777" w:rsidR="00FC372D" w:rsidRPr="00855E8D" w:rsidRDefault="00FC372D" w:rsidP="00FC372D">
      <w:pPr>
        <w:spacing w:line="240" w:lineRule="exact"/>
      </w:pPr>
    </w:p>
    <w:p w14:paraId="7845B1E1" w14:textId="77777777" w:rsidR="00FC372D" w:rsidRPr="00855E8D" w:rsidRDefault="00FC372D" w:rsidP="00FC372D">
      <w:pPr>
        <w:spacing w:line="240" w:lineRule="exact"/>
      </w:pPr>
    </w:p>
    <w:p w14:paraId="24C5EEB0" w14:textId="77777777" w:rsidR="00FC372D" w:rsidRPr="00855E8D" w:rsidRDefault="00FC372D" w:rsidP="00FC372D">
      <w:pPr>
        <w:spacing w:line="240" w:lineRule="exact"/>
      </w:pPr>
    </w:p>
    <w:p w14:paraId="5862A9C8" w14:textId="77777777" w:rsidR="00FC372D" w:rsidRPr="00855E8D" w:rsidRDefault="00FC372D" w:rsidP="00FC372D">
      <w:pPr>
        <w:spacing w:line="240" w:lineRule="exact"/>
      </w:pPr>
    </w:p>
    <w:p w14:paraId="5C18414F" w14:textId="77777777" w:rsidR="00FC372D" w:rsidRPr="00855E8D" w:rsidRDefault="00FC372D" w:rsidP="00FC372D">
      <w:pPr>
        <w:spacing w:line="240" w:lineRule="exact"/>
      </w:pPr>
    </w:p>
    <w:p w14:paraId="298E63DE" w14:textId="77777777" w:rsidR="00FC372D" w:rsidRPr="00855E8D" w:rsidRDefault="00FC372D" w:rsidP="00FC372D">
      <w:pPr>
        <w:spacing w:line="240" w:lineRule="exact"/>
      </w:pPr>
    </w:p>
    <w:p w14:paraId="569A1244" w14:textId="77777777" w:rsidR="00FC372D" w:rsidRPr="00855E8D" w:rsidRDefault="00FC372D" w:rsidP="00FC372D">
      <w:pPr>
        <w:spacing w:line="240" w:lineRule="exact"/>
      </w:pPr>
    </w:p>
    <w:p w14:paraId="6FBB93A4" w14:textId="77777777" w:rsidR="00FC372D" w:rsidRDefault="00FC372D" w:rsidP="00FC372D">
      <w:pPr>
        <w:pStyle w:val="BodyText"/>
        <w:contextualSpacing/>
        <w:jc w:val="center"/>
        <w:rPr>
          <w:rFonts w:cs="Times New Roman"/>
          <w:b/>
          <w:szCs w:val="24"/>
          <w:u w:val="single"/>
        </w:rPr>
      </w:pPr>
    </w:p>
    <w:p w14:paraId="0A1BEBB9" w14:textId="77777777" w:rsidR="00FC372D" w:rsidRDefault="00FC372D" w:rsidP="00FC372D">
      <w:pPr>
        <w:pStyle w:val="BodyText"/>
        <w:contextualSpacing/>
        <w:jc w:val="center"/>
        <w:rPr>
          <w:rFonts w:cs="Times New Roman"/>
          <w:b/>
          <w:szCs w:val="24"/>
          <w:u w:val="single"/>
        </w:rPr>
      </w:pPr>
    </w:p>
    <w:p w14:paraId="46073985" w14:textId="77777777" w:rsidR="00FC372D" w:rsidRPr="00FC372D" w:rsidRDefault="00FC372D" w:rsidP="00FC372D">
      <w:pPr>
        <w:jc w:val="center"/>
        <w:rPr>
          <w:rFonts w:ascii="Arial" w:hAnsi="Arial"/>
        </w:rPr>
      </w:pPr>
    </w:p>
    <w:sectPr w:rsidR="00FC372D" w:rsidRPr="00FC372D" w:rsidSect="00B8254E">
      <w:headerReference w:type="even" r:id="rId44"/>
      <w:headerReference w:type="default" r:id="rId45"/>
      <w:footerReference w:type="even" r:id="rId46"/>
      <w:footerReference w:type="default" r:id="rId47"/>
      <w:footerReference w:type="first" r:id="rId48"/>
      <w:pgSz w:w="12240" w:h="15840"/>
      <w:pgMar w:top="1260" w:right="1296" w:bottom="126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74EE1" w14:textId="77777777" w:rsidR="00AF6793" w:rsidRDefault="00AF6793">
      <w:r>
        <w:separator/>
      </w:r>
    </w:p>
  </w:endnote>
  <w:endnote w:type="continuationSeparator" w:id="0">
    <w:p w14:paraId="351199AF" w14:textId="77777777" w:rsidR="00AF6793" w:rsidRDefault="00AF6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tarSymbol">
    <w:altName w:val="Arial Unicode MS"/>
    <w:panose1 w:val="020B0604020202020204"/>
    <w:charset w:val="80"/>
    <w:family w:val="auto"/>
    <w:pitch w:val="default"/>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Univers (W1)">
    <w:altName w:val="Arial"/>
    <w:panose1 w:val="020B0604020202020204"/>
    <w:charset w:val="00"/>
    <w:family w:val="swiss"/>
    <w:notTrueType/>
    <w:pitch w:val="variable"/>
    <w:sig w:usb0="00000003" w:usb1="00000000" w:usb2="00000000" w:usb3="00000000" w:csb0="00000001" w:csb1="00000000"/>
  </w:font>
  <w:font w:name="-webkit-standard">
    <w:altName w:val="Cambria"/>
    <w:panose1 w:val="020B0604020202020204"/>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onsolas">
    <w:panose1 w:val="020B0609020204030204"/>
    <w:charset w:val="00"/>
    <w:family w:val="modern"/>
    <w:pitch w:val="fixed"/>
    <w:sig w:usb0="E10002FF" w:usb1="4000FCFF" w:usb2="00000009" w:usb3="00000000" w:csb0="0000019F" w:csb1="00000000"/>
  </w:font>
  <w:font w:name="Times-Roman">
    <w:panose1 w:val="00000500000000020000"/>
    <w:charset w:val="00"/>
    <w:family w:val="auto"/>
    <w:pitch w:val="variable"/>
    <w:sig w:usb0="E00002FF" w:usb1="5000205A" w:usb2="00000000" w:usb3="00000000" w:csb0="0000019F" w:csb1="00000000"/>
  </w:font>
  <w:font w:name="Univers">
    <w:panose1 w:val="020B0503020202020204"/>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DE6B" w14:textId="77777777" w:rsidR="00A462BC" w:rsidRDefault="00A462BC" w:rsidP="005C32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768C9B" w14:textId="77777777" w:rsidR="00A462BC" w:rsidRDefault="00A462BC" w:rsidP="00B50385">
    <w:pPr>
      <w:pStyle w:val="Footer"/>
      <w:ind w:right="360"/>
    </w:pPr>
  </w:p>
  <w:p w14:paraId="297FD48A" w14:textId="77777777" w:rsidR="00A462BC" w:rsidRDefault="00A462B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696E9" w14:textId="77777777" w:rsidR="00A462BC" w:rsidRPr="00B8254E" w:rsidRDefault="00A462BC">
    <w:pPr>
      <w:pStyle w:val="Footer"/>
      <w:jc w:val="center"/>
    </w:pPr>
    <w:r w:rsidRPr="00B8254E">
      <w:t xml:space="preserve">Page </w:t>
    </w:r>
    <w:r w:rsidRPr="00B8254E">
      <w:fldChar w:fldCharType="begin"/>
    </w:r>
    <w:r w:rsidRPr="00B8254E">
      <w:instrText xml:space="preserve"> PAGE  \* Arabic  \* MERGEFORMAT </w:instrText>
    </w:r>
    <w:r w:rsidRPr="00B8254E">
      <w:fldChar w:fldCharType="separate"/>
    </w:r>
    <w:r w:rsidRPr="00B8254E">
      <w:rPr>
        <w:noProof/>
      </w:rPr>
      <w:t>2</w:t>
    </w:r>
    <w:r w:rsidRPr="00B8254E">
      <w:fldChar w:fldCharType="end"/>
    </w:r>
    <w:r w:rsidRPr="00B8254E">
      <w:t xml:space="preserve"> of </w:t>
    </w:r>
    <w:r w:rsidR="00AF6793">
      <w:fldChar w:fldCharType="begin"/>
    </w:r>
    <w:r w:rsidR="00AF6793">
      <w:instrText xml:space="preserve"> NUMPAGES  \* Arabic  \* MERGEFORMAT </w:instrText>
    </w:r>
    <w:r w:rsidR="00AF6793">
      <w:fldChar w:fldCharType="separate"/>
    </w:r>
    <w:r w:rsidRPr="00B8254E">
      <w:rPr>
        <w:noProof/>
      </w:rPr>
      <w:t>2</w:t>
    </w:r>
    <w:r w:rsidR="00AF6793">
      <w:rPr>
        <w:noProof/>
      </w:rPr>
      <w:fldChar w:fldCharType="end"/>
    </w:r>
  </w:p>
  <w:p w14:paraId="11C6E55C" w14:textId="77777777" w:rsidR="00A462BC" w:rsidRDefault="00A462B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C4B6" w14:textId="56C303D5" w:rsidR="00A462BC" w:rsidRPr="00513AF7" w:rsidRDefault="00A462BC">
    <w:pPr>
      <w:pStyle w:val="Footer"/>
      <w:rPr>
        <w:rFonts w:ascii="Arial" w:hAnsi="Arial"/>
      </w:rPr>
    </w:pPr>
    <w:r w:rsidRPr="00513AF7">
      <w:rPr>
        <w:rFonts w:ascii="Arial" w:hAnsi="Arial"/>
      </w:rPr>
      <w:t xml:space="preserve">Revised </w:t>
    </w:r>
    <w:r>
      <w:rPr>
        <w:rFonts w:ascii="Arial" w:hAnsi="Arial"/>
      </w:rPr>
      <w:t>May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83AED" w14:textId="77777777" w:rsidR="00AF6793" w:rsidRDefault="00AF6793">
      <w:r>
        <w:separator/>
      </w:r>
    </w:p>
  </w:footnote>
  <w:footnote w:type="continuationSeparator" w:id="0">
    <w:p w14:paraId="03C29830" w14:textId="77777777" w:rsidR="00AF6793" w:rsidRDefault="00AF6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74A7" w14:textId="77777777" w:rsidR="00A462BC" w:rsidRDefault="00A462BC" w:rsidP="00B67A5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071E83" w14:textId="77777777" w:rsidR="00A462BC" w:rsidRDefault="00A462BC" w:rsidP="00C96533">
    <w:pPr>
      <w:pStyle w:val="Header"/>
      <w:ind w:right="360"/>
    </w:pPr>
  </w:p>
  <w:p w14:paraId="7D8CC592" w14:textId="77777777" w:rsidR="00A462BC" w:rsidRDefault="00A462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D114E" w14:textId="77777777" w:rsidR="00A462BC" w:rsidRDefault="00A462BC" w:rsidP="00C96533">
    <w:pPr>
      <w:pStyle w:val="Header"/>
      <w:ind w:right="360"/>
      <w:jc w:val="right"/>
    </w:pPr>
  </w:p>
  <w:p w14:paraId="6A1466D4" w14:textId="77777777" w:rsidR="00A462BC" w:rsidRDefault="00A462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D1E8122"/>
    <w:lvl w:ilvl="0">
      <w:numFmt w:val="decimal"/>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460"/>
        </w:tabs>
        <w:ind w:left="460" w:hanging="460"/>
      </w:pPr>
      <w:rPr>
        <w:rFonts w:hint="default"/>
      </w:rPr>
    </w:lvl>
  </w:abstractNum>
  <w:abstractNum w:abstractNumId="2" w15:restartNumberingAfterBreak="0">
    <w:nsid w:val="00000002"/>
    <w:multiLevelType w:val="singleLevel"/>
    <w:tmpl w:val="00000002"/>
    <w:name w:val="WW8Num2"/>
    <w:lvl w:ilvl="0">
      <w:start w:val="1"/>
      <w:numFmt w:val="decimal"/>
      <w:lvlText w:val="(%1)"/>
      <w:lvlJc w:val="left"/>
      <w:pPr>
        <w:tabs>
          <w:tab w:val="num" w:pos="460"/>
        </w:tabs>
        <w:ind w:left="460" w:hanging="460"/>
      </w:p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4" w15:restartNumberingAfterBreak="0">
    <w:nsid w:val="00002198"/>
    <w:multiLevelType w:val="hybridMultilevel"/>
    <w:tmpl w:val="F006C5AC"/>
    <w:lvl w:ilvl="0" w:tplc="27900408">
      <w:start w:val="1"/>
      <w:numFmt w:val="bullet"/>
      <w:lvlText w:val=""/>
      <w:lvlJc w:val="left"/>
      <w:pPr>
        <w:ind w:left="720" w:hanging="360"/>
      </w:pPr>
      <w:rPr>
        <w:rFonts w:ascii="Wingdings" w:hAnsi="Wingdings" w:hint="default"/>
      </w:rPr>
    </w:lvl>
    <w:lvl w:ilvl="1" w:tplc="E1007E02" w:tentative="1">
      <w:start w:val="1"/>
      <w:numFmt w:val="bullet"/>
      <w:lvlText w:val="o"/>
      <w:lvlJc w:val="left"/>
      <w:pPr>
        <w:ind w:left="1440" w:hanging="360"/>
      </w:pPr>
      <w:rPr>
        <w:rFonts w:ascii="Courier New" w:hAnsi="Courier New" w:hint="default"/>
      </w:rPr>
    </w:lvl>
    <w:lvl w:ilvl="2" w:tplc="A91037E0" w:tentative="1">
      <w:start w:val="1"/>
      <w:numFmt w:val="bullet"/>
      <w:lvlText w:val=""/>
      <w:lvlJc w:val="left"/>
      <w:pPr>
        <w:ind w:left="2160" w:hanging="360"/>
      </w:pPr>
      <w:rPr>
        <w:rFonts w:ascii="Wingdings" w:hAnsi="Wingdings" w:hint="default"/>
      </w:rPr>
    </w:lvl>
    <w:lvl w:ilvl="3" w:tplc="EDE6572E" w:tentative="1">
      <w:start w:val="1"/>
      <w:numFmt w:val="bullet"/>
      <w:lvlText w:val=""/>
      <w:lvlJc w:val="left"/>
      <w:pPr>
        <w:ind w:left="2880" w:hanging="360"/>
      </w:pPr>
      <w:rPr>
        <w:rFonts w:ascii="Symbol" w:hAnsi="Symbol" w:hint="default"/>
      </w:rPr>
    </w:lvl>
    <w:lvl w:ilvl="4" w:tplc="04D0D772" w:tentative="1">
      <w:start w:val="1"/>
      <w:numFmt w:val="bullet"/>
      <w:lvlText w:val="o"/>
      <w:lvlJc w:val="left"/>
      <w:pPr>
        <w:ind w:left="3600" w:hanging="360"/>
      </w:pPr>
      <w:rPr>
        <w:rFonts w:ascii="Courier New" w:hAnsi="Courier New" w:hint="default"/>
      </w:rPr>
    </w:lvl>
    <w:lvl w:ilvl="5" w:tplc="F1387B1E" w:tentative="1">
      <w:start w:val="1"/>
      <w:numFmt w:val="bullet"/>
      <w:lvlText w:val=""/>
      <w:lvlJc w:val="left"/>
      <w:pPr>
        <w:ind w:left="4320" w:hanging="360"/>
      </w:pPr>
      <w:rPr>
        <w:rFonts w:ascii="Wingdings" w:hAnsi="Wingdings" w:hint="default"/>
      </w:rPr>
    </w:lvl>
    <w:lvl w:ilvl="6" w:tplc="9D80D9C0" w:tentative="1">
      <w:start w:val="1"/>
      <w:numFmt w:val="bullet"/>
      <w:lvlText w:val=""/>
      <w:lvlJc w:val="left"/>
      <w:pPr>
        <w:ind w:left="5040" w:hanging="360"/>
      </w:pPr>
      <w:rPr>
        <w:rFonts w:ascii="Symbol" w:hAnsi="Symbol" w:hint="default"/>
      </w:rPr>
    </w:lvl>
    <w:lvl w:ilvl="7" w:tplc="1266474E" w:tentative="1">
      <w:start w:val="1"/>
      <w:numFmt w:val="bullet"/>
      <w:lvlText w:val="o"/>
      <w:lvlJc w:val="left"/>
      <w:pPr>
        <w:ind w:left="5760" w:hanging="360"/>
      </w:pPr>
      <w:rPr>
        <w:rFonts w:ascii="Courier New" w:hAnsi="Courier New" w:hint="default"/>
      </w:rPr>
    </w:lvl>
    <w:lvl w:ilvl="8" w:tplc="F3BE48DC" w:tentative="1">
      <w:start w:val="1"/>
      <w:numFmt w:val="bullet"/>
      <w:lvlText w:val=""/>
      <w:lvlJc w:val="left"/>
      <w:pPr>
        <w:ind w:left="6480" w:hanging="360"/>
      </w:pPr>
      <w:rPr>
        <w:rFonts w:ascii="Wingdings" w:hAnsi="Wingdings" w:hint="default"/>
      </w:rPr>
    </w:lvl>
  </w:abstractNum>
  <w:abstractNum w:abstractNumId="5" w15:restartNumberingAfterBreak="0">
    <w:nsid w:val="0344067D"/>
    <w:multiLevelType w:val="hybridMultilevel"/>
    <w:tmpl w:val="1770A446"/>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B84923"/>
    <w:multiLevelType w:val="hybridMultilevel"/>
    <w:tmpl w:val="FABA7B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801C90"/>
    <w:multiLevelType w:val="hybridMultilevel"/>
    <w:tmpl w:val="EED88DF8"/>
    <w:lvl w:ilvl="0" w:tplc="64BCDD9A">
      <w:start w:val="1"/>
      <w:numFmt w:val="bullet"/>
      <w:lvlText w:val=""/>
      <w:lvlJc w:val="left"/>
      <w:pPr>
        <w:ind w:left="360" w:hanging="360"/>
      </w:pPr>
      <w:rPr>
        <w:rFonts w:ascii="Symbol" w:hAnsi="Symbol" w:hint="default"/>
      </w:rPr>
    </w:lvl>
    <w:lvl w:ilvl="1" w:tplc="0CD48D1C" w:tentative="1">
      <w:start w:val="1"/>
      <w:numFmt w:val="lowerLetter"/>
      <w:lvlText w:val="%2."/>
      <w:lvlJc w:val="left"/>
      <w:pPr>
        <w:ind w:left="1080" w:hanging="360"/>
      </w:pPr>
    </w:lvl>
    <w:lvl w:ilvl="2" w:tplc="CE08C56E" w:tentative="1">
      <w:start w:val="1"/>
      <w:numFmt w:val="lowerRoman"/>
      <w:lvlText w:val="%3."/>
      <w:lvlJc w:val="right"/>
      <w:pPr>
        <w:ind w:left="1800" w:hanging="180"/>
      </w:pPr>
    </w:lvl>
    <w:lvl w:ilvl="3" w:tplc="B51EB508" w:tentative="1">
      <w:start w:val="1"/>
      <w:numFmt w:val="decimal"/>
      <w:lvlText w:val="%4."/>
      <w:lvlJc w:val="left"/>
      <w:pPr>
        <w:ind w:left="2520" w:hanging="360"/>
      </w:pPr>
    </w:lvl>
    <w:lvl w:ilvl="4" w:tplc="8AFEBCD4" w:tentative="1">
      <w:start w:val="1"/>
      <w:numFmt w:val="lowerLetter"/>
      <w:lvlText w:val="%5."/>
      <w:lvlJc w:val="left"/>
      <w:pPr>
        <w:ind w:left="3240" w:hanging="360"/>
      </w:pPr>
    </w:lvl>
    <w:lvl w:ilvl="5" w:tplc="86F4BB1E" w:tentative="1">
      <w:start w:val="1"/>
      <w:numFmt w:val="lowerRoman"/>
      <w:lvlText w:val="%6."/>
      <w:lvlJc w:val="right"/>
      <w:pPr>
        <w:ind w:left="3960" w:hanging="180"/>
      </w:pPr>
    </w:lvl>
    <w:lvl w:ilvl="6" w:tplc="0780F7F0" w:tentative="1">
      <w:start w:val="1"/>
      <w:numFmt w:val="decimal"/>
      <w:lvlText w:val="%7."/>
      <w:lvlJc w:val="left"/>
      <w:pPr>
        <w:ind w:left="4680" w:hanging="360"/>
      </w:pPr>
    </w:lvl>
    <w:lvl w:ilvl="7" w:tplc="4A040060" w:tentative="1">
      <w:start w:val="1"/>
      <w:numFmt w:val="lowerLetter"/>
      <w:lvlText w:val="%8."/>
      <w:lvlJc w:val="left"/>
      <w:pPr>
        <w:ind w:left="5400" w:hanging="360"/>
      </w:pPr>
    </w:lvl>
    <w:lvl w:ilvl="8" w:tplc="AB5468E8" w:tentative="1">
      <w:start w:val="1"/>
      <w:numFmt w:val="lowerRoman"/>
      <w:lvlText w:val="%9."/>
      <w:lvlJc w:val="right"/>
      <w:pPr>
        <w:ind w:left="6120" w:hanging="180"/>
      </w:pPr>
    </w:lvl>
  </w:abstractNum>
  <w:abstractNum w:abstractNumId="8" w15:restartNumberingAfterBreak="0">
    <w:nsid w:val="05CE5752"/>
    <w:multiLevelType w:val="hybridMultilevel"/>
    <w:tmpl w:val="799A9C94"/>
    <w:lvl w:ilvl="0" w:tplc="2E7CB13A">
      <w:start w:val="1"/>
      <w:numFmt w:val="bullet"/>
      <w:lvlText w:val=""/>
      <w:lvlJc w:val="left"/>
      <w:pPr>
        <w:ind w:left="360" w:hanging="360"/>
      </w:pPr>
      <w:rPr>
        <w:rFonts w:ascii="Symbol" w:hAnsi="Symbol" w:hint="default"/>
      </w:rPr>
    </w:lvl>
    <w:lvl w:ilvl="1" w:tplc="9FA60CCC">
      <w:start w:val="1"/>
      <w:numFmt w:val="bullet"/>
      <w:lvlText w:val="o"/>
      <w:lvlJc w:val="left"/>
      <w:pPr>
        <w:tabs>
          <w:tab w:val="num" w:pos="1080"/>
        </w:tabs>
        <w:ind w:left="1080" w:hanging="360"/>
      </w:pPr>
      <w:rPr>
        <w:rFonts w:ascii="Courier New" w:hAnsi="Courier New" w:cs="Symbol" w:hint="default"/>
      </w:rPr>
    </w:lvl>
    <w:lvl w:ilvl="2" w:tplc="62ACC56C" w:tentative="1">
      <w:start w:val="1"/>
      <w:numFmt w:val="bullet"/>
      <w:lvlText w:val=""/>
      <w:lvlJc w:val="left"/>
      <w:pPr>
        <w:tabs>
          <w:tab w:val="num" w:pos="1800"/>
        </w:tabs>
        <w:ind w:left="1800" w:hanging="360"/>
      </w:pPr>
      <w:rPr>
        <w:rFonts w:ascii="Wingdings" w:hAnsi="Wingdings" w:hint="default"/>
      </w:rPr>
    </w:lvl>
    <w:lvl w:ilvl="3" w:tplc="37AC21DE" w:tentative="1">
      <w:start w:val="1"/>
      <w:numFmt w:val="bullet"/>
      <w:lvlText w:val=""/>
      <w:lvlJc w:val="left"/>
      <w:pPr>
        <w:tabs>
          <w:tab w:val="num" w:pos="2520"/>
        </w:tabs>
        <w:ind w:left="2520" w:hanging="360"/>
      </w:pPr>
      <w:rPr>
        <w:rFonts w:ascii="Symbol" w:hAnsi="Symbol" w:hint="default"/>
      </w:rPr>
    </w:lvl>
    <w:lvl w:ilvl="4" w:tplc="A1025410" w:tentative="1">
      <w:start w:val="1"/>
      <w:numFmt w:val="bullet"/>
      <w:lvlText w:val="o"/>
      <w:lvlJc w:val="left"/>
      <w:pPr>
        <w:tabs>
          <w:tab w:val="num" w:pos="3240"/>
        </w:tabs>
        <w:ind w:left="3240" w:hanging="360"/>
      </w:pPr>
      <w:rPr>
        <w:rFonts w:ascii="Courier New" w:hAnsi="Courier New" w:cs="Symbol" w:hint="default"/>
      </w:rPr>
    </w:lvl>
    <w:lvl w:ilvl="5" w:tplc="62049ED2" w:tentative="1">
      <w:start w:val="1"/>
      <w:numFmt w:val="bullet"/>
      <w:lvlText w:val=""/>
      <w:lvlJc w:val="left"/>
      <w:pPr>
        <w:tabs>
          <w:tab w:val="num" w:pos="3960"/>
        </w:tabs>
        <w:ind w:left="3960" w:hanging="360"/>
      </w:pPr>
      <w:rPr>
        <w:rFonts w:ascii="Wingdings" w:hAnsi="Wingdings" w:hint="default"/>
      </w:rPr>
    </w:lvl>
    <w:lvl w:ilvl="6" w:tplc="45BCA68C" w:tentative="1">
      <w:start w:val="1"/>
      <w:numFmt w:val="bullet"/>
      <w:lvlText w:val=""/>
      <w:lvlJc w:val="left"/>
      <w:pPr>
        <w:tabs>
          <w:tab w:val="num" w:pos="4680"/>
        </w:tabs>
        <w:ind w:left="4680" w:hanging="360"/>
      </w:pPr>
      <w:rPr>
        <w:rFonts w:ascii="Symbol" w:hAnsi="Symbol" w:hint="default"/>
      </w:rPr>
    </w:lvl>
    <w:lvl w:ilvl="7" w:tplc="B4B87E6E" w:tentative="1">
      <w:start w:val="1"/>
      <w:numFmt w:val="bullet"/>
      <w:lvlText w:val="o"/>
      <w:lvlJc w:val="left"/>
      <w:pPr>
        <w:tabs>
          <w:tab w:val="num" w:pos="5400"/>
        </w:tabs>
        <w:ind w:left="5400" w:hanging="360"/>
      </w:pPr>
      <w:rPr>
        <w:rFonts w:ascii="Courier New" w:hAnsi="Courier New" w:cs="Symbol" w:hint="default"/>
      </w:rPr>
    </w:lvl>
    <w:lvl w:ilvl="8" w:tplc="A4A25C0E"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6260246"/>
    <w:multiLevelType w:val="hybridMultilevel"/>
    <w:tmpl w:val="CF2ED3E6"/>
    <w:lvl w:ilvl="0" w:tplc="379CC984">
      <w:start w:val="1"/>
      <w:numFmt w:val="bullet"/>
      <w:lvlText w:val="o"/>
      <w:lvlJc w:val="left"/>
      <w:pPr>
        <w:ind w:left="1080" w:hanging="360"/>
      </w:pPr>
      <w:rPr>
        <w:rFonts w:ascii="Courier New" w:hAnsi="Courier New" w:hint="default"/>
      </w:rPr>
    </w:lvl>
    <w:lvl w:ilvl="1" w:tplc="47642B62">
      <w:start w:val="1"/>
      <w:numFmt w:val="lowerLetter"/>
      <w:lvlText w:val="%2."/>
      <w:lvlJc w:val="left"/>
      <w:pPr>
        <w:ind w:left="1800" w:hanging="360"/>
      </w:pPr>
    </w:lvl>
    <w:lvl w:ilvl="2" w:tplc="A528652C" w:tentative="1">
      <w:start w:val="1"/>
      <w:numFmt w:val="lowerRoman"/>
      <w:lvlText w:val="%3."/>
      <w:lvlJc w:val="right"/>
      <w:pPr>
        <w:ind w:left="2520" w:hanging="180"/>
      </w:pPr>
    </w:lvl>
    <w:lvl w:ilvl="3" w:tplc="E0D0064A" w:tentative="1">
      <w:start w:val="1"/>
      <w:numFmt w:val="decimal"/>
      <w:lvlText w:val="%4."/>
      <w:lvlJc w:val="left"/>
      <w:pPr>
        <w:ind w:left="3240" w:hanging="360"/>
      </w:pPr>
    </w:lvl>
    <w:lvl w:ilvl="4" w:tplc="8BC2083E" w:tentative="1">
      <w:start w:val="1"/>
      <w:numFmt w:val="lowerLetter"/>
      <w:lvlText w:val="%5."/>
      <w:lvlJc w:val="left"/>
      <w:pPr>
        <w:ind w:left="3960" w:hanging="360"/>
      </w:pPr>
    </w:lvl>
    <w:lvl w:ilvl="5" w:tplc="9E0833BC" w:tentative="1">
      <w:start w:val="1"/>
      <w:numFmt w:val="lowerRoman"/>
      <w:lvlText w:val="%6."/>
      <w:lvlJc w:val="right"/>
      <w:pPr>
        <w:ind w:left="4680" w:hanging="180"/>
      </w:pPr>
    </w:lvl>
    <w:lvl w:ilvl="6" w:tplc="3B544FBA" w:tentative="1">
      <w:start w:val="1"/>
      <w:numFmt w:val="decimal"/>
      <w:lvlText w:val="%7."/>
      <w:lvlJc w:val="left"/>
      <w:pPr>
        <w:ind w:left="5400" w:hanging="360"/>
      </w:pPr>
    </w:lvl>
    <w:lvl w:ilvl="7" w:tplc="171E40CE" w:tentative="1">
      <w:start w:val="1"/>
      <w:numFmt w:val="lowerLetter"/>
      <w:lvlText w:val="%8."/>
      <w:lvlJc w:val="left"/>
      <w:pPr>
        <w:ind w:left="6120" w:hanging="360"/>
      </w:pPr>
    </w:lvl>
    <w:lvl w:ilvl="8" w:tplc="9B964AD6" w:tentative="1">
      <w:start w:val="1"/>
      <w:numFmt w:val="lowerRoman"/>
      <w:lvlText w:val="%9."/>
      <w:lvlJc w:val="right"/>
      <w:pPr>
        <w:ind w:left="6840" w:hanging="180"/>
      </w:pPr>
    </w:lvl>
  </w:abstractNum>
  <w:abstractNum w:abstractNumId="10" w15:restartNumberingAfterBreak="0">
    <w:nsid w:val="068121CA"/>
    <w:multiLevelType w:val="hybridMultilevel"/>
    <w:tmpl w:val="61BCF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104354"/>
    <w:multiLevelType w:val="hybridMultilevel"/>
    <w:tmpl w:val="37E4B2E6"/>
    <w:lvl w:ilvl="0" w:tplc="31A60F64">
      <w:start w:val="1"/>
      <w:numFmt w:val="bullet"/>
      <w:lvlText w:val=""/>
      <w:lvlJc w:val="left"/>
      <w:pPr>
        <w:ind w:left="360" w:hanging="360"/>
      </w:pPr>
      <w:rPr>
        <w:rFonts w:ascii="Symbol" w:hAnsi="Symbol" w:hint="default"/>
      </w:rPr>
    </w:lvl>
    <w:lvl w:ilvl="1" w:tplc="D734603A">
      <w:start w:val="1"/>
      <w:numFmt w:val="bullet"/>
      <w:lvlText w:val="o"/>
      <w:lvlJc w:val="left"/>
      <w:pPr>
        <w:tabs>
          <w:tab w:val="num" w:pos="1440"/>
        </w:tabs>
        <w:ind w:left="1440" w:hanging="360"/>
      </w:pPr>
      <w:rPr>
        <w:rFonts w:ascii="Courier New" w:hAnsi="Courier New" w:cs="Symbol" w:hint="default"/>
      </w:rPr>
    </w:lvl>
    <w:lvl w:ilvl="2" w:tplc="1E6096A0" w:tentative="1">
      <w:start w:val="1"/>
      <w:numFmt w:val="bullet"/>
      <w:lvlText w:val=""/>
      <w:lvlJc w:val="left"/>
      <w:pPr>
        <w:tabs>
          <w:tab w:val="num" w:pos="2160"/>
        </w:tabs>
        <w:ind w:left="2160" w:hanging="360"/>
      </w:pPr>
      <w:rPr>
        <w:rFonts w:ascii="Wingdings" w:hAnsi="Wingdings" w:hint="default"/>
      </w:rPr>
    </w:lvl>
    <w:lvl w:ilvl="3" w:tplc="22EAEFBE" w:tentative="1">
      <w:start w:val="1"/>
      <w:numFmt w:val="bullet"/>
      <w:lvlText w:val=""/>
      <w:lvlJc w:val="left"/>
      <w:pPr>
        <w:tabs>
          <w:tab w:val="num" w:pos="2880"/>
        </w:tabs>
        <w:ind w:left="2880" w:hanging="360"/>
      </w:pPr>
      <w:rPr>
        <w:rFonts w:ascii="Symbol" w:hAnsi="Symbol" w:hint="default"/>
      </w:rPr>
    </w:lvl>
    <w:lvl w:ilvl="4" w:tplc="D8A6D356" w:tentative="1">
      <w:start w:val="1"/>
      <w:numFmt w:val="bullet"/>
      <w:lvlText w:val="o"/>
      <w:lvlJc w:val="left"/>
      <w:pPr>
        <w:tabs>
          <w:tab w:val="num" w:pos="3600"/>
        </w:tabs>
        <w:ind w:left="3600" w:hanging="360"/>
      </w:pPr>
      <w:rPr>
        <w:rFonts w:ascii="Courier New" w:hAnsi="Courier New" w:cs="Symbol" w:hint="default"/>
      </w:rPr>
    </w:lvl>
    <w:lvl w:ilvl="5" w:tplc="19AC1CDC" w:tentative="1">
      <w:start w:val="1"/>
      <w:numFmt w:val="bullet"/>
      <w:lvlText w:val=""/>
      <w:lvlJc w:val="left"/>
      <w:pPr>
        <w:tabs>
          <w:tab w:val="num" w:pos="4320"/>
        </w:tabs>
        <w:ind w:left="4320" w:hanging="360"/>
      </w:pPr>
      <w:rPr>
        <w:rFonts w:ascii="Wingdings" w:hAnsi="Wingdings" w:hint="default"/>
      </w:rPr>
    </w:lvl>
    <w:lvl w:ilvl="6" w:tplc="999A1478" w:tentative="1">
      <w:start w:val="1"/>
      <w:numFmt w:val="bullet"/>
      <w:lvlText w:val=""/>
      <w:lvlJc w:val="left"/>
      <w:pPr>
        <w:tabs>
          <w:tab w:val="num" w:pos="5040"/>
        </w:tabs>
        <w:ind w:left="5040" w:hanging="360"/>
      </w:pPr>
      <w:rPr>
        <w:rFonts w:ascii="Symbol" w:hAnsi="Symbol" w:hint="default"/>
      </w:rPr>
    </w:lvl>
    <w:lvl w:ilvl="7" w:tplc="9CE80642" w:tentative="1">
      <w:start w:val="1"/>
      <w:numFmt w:val="bullet"/>
      <w:lvlText w:val="o"/>
      <w:lvlJc w:val="left"/>
      <w:pPr>
        <w:tabs>
          <w:tab w:val="num" w:pos="5760"/>
        </w:tabs>
        <w:ind w:left="5760" w:hanging="360"/>
      </w:pPr>
      <w:rPr>
        <w:rFonts w:ascii="Courier New" w:hAnsi="Courier New" w:cs="Symbol" w:hint="default"/>
      </w:rPr>
    </w:lvl>
    <w:lvl w:ilvl="8" w:tplc="7CAC39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12574B"/>
    <w:multiLevelType w:val="hybridMultilevel"/>
    <w:tmpl w:val="3B9A03B8"/>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1E60EE"/>
    <w:multiLevelType w:val="hybridMultilevel"/>
    <w:tmpl w:val="F0F6C5E6"/>
    <w:lvl w:ilvl="0" w:tplc="B4EE9018">
      <w:start w:val="1"/>
      <w:numFmt w:val="bullet"/>
      <w:lvlText w:val=""/>
      <w:lvlJc w:val="left"/>
      <w:pPr>
        <w:ind w:left="360" w:hanging="360"/>
      </w:pPr>
      <w:rPr>
        <w:rFonts w:ascii="Symbol" w:hAnsi="Symbol" w:hint="default"/>
      </w:rPr>
    </w:lvl>
    <w:lvl w:ilvl="1" w:tplc="77709596">
      <w:start w:val="1"/>
      <w:numFmt w:val="bullet"/>
      <w:lvlText w:val=""/>
      <w:lvlJc w:val="left"/>
      <w:pPr>
        <w:ind w:left="1080" w:hanging="360"/>
      </w:pPr>
      <w:rPr>
        <w:rFonts w:ascii="Symbol" w:hAnsi="Symbol" w:hint="default"/>
      </w:rPr>
    </w:lvl>
    <w:lvl w:ilvl="2" w:tplc="07E8946C" w:tentative="1">
      <w:start w:val="1"/>
      <w:numFmt w:val="bullet"/>
      <w:lvlText w:val=""/>
      <w:lvlJc w:val="left"/>
      <w:pPr>
        <w:ind w:left="1800" w:hanging="360"/>
      </w:pPr>
      <w:rPr>
        <w:rFonts w:ascii="Wingdings" w:hAnsi="Wingdings" w:hint="default"/>
      </w:rPr>
    </w:lvl>
    <w:lvl w:ilvl="3" w:tplc="785AAE16" w:tentative="1">
      <w:start w:val="1"/>
      <w:numFmt w:val="bullet"/>
      <w:lvlText w:val=""/>
      <w:lvlJc w:val="left"/>
      <w:pPr>
        <w:ind w:left="2520" w:hanging="360"/>
      </w:pPr>
      <w:rPr>
        <w:rFonts w:ascii="Symbol" w:hAnsi="Symbol" w:hint="default"/>
      </w:rPr>
    </w:lvl>
    <w:lvl w:ilvl="4" w:tplc="1AE05D3E" w:tentative="1">
      <w:start w:val="1"/>
      <w:numFmt w:val="bullet"/>
      <w:lvlText w:val="o"/>
      <w:lvlJc w:val="left"/>
      <w:pPr>
        <w:ind w:left="3240" w:hanging="360"/>
      </w:pPr>
      <w:rPr>
        <w:rFonts w:ascii="Courier New" w:hAnsi="Courier New" w:hint="default"/>
      </w:rPr>
    </w:lvl>
    <w:lvl w:ilvl="5" w:tplc="7F3487CC" w:tentative="1">
      <w:start w:val="1"/>
      <w:numFmt w:val="bullet"/>
      <w:lvlText w:val=""/>
      <w:lvlJc w:val="left"/>
      <w:pPr>
        <w:ind w:left="3960" w:hanging="360"/>
      </w:pPr>
      <w:rPr>
        <w:rFonts w:ascii="Wingdings" w:hAnsi="Wingdings" w:hint="default"/>
      </w:rPr>
    </w:lvl>
    <w:lvl w:ilvl="6" w:tplc="0288617A" w:tentative="1">
      <w:start w:val="1"/>
      <w:numFmt w:val="bullet"/>
      <w:lvlText w:val=""/>
      <w:lvlJc w:val="left"/>
      <w:pPr>
        <w:ind w:left="4680" w:hanging="360"/>
      </w:pPr>
      <w:rPr>
        <w:rFonts w:ascii="Symbol" w:hAnsi="Symbol" w:hint="default"/>
      </w:rPr>
    </w:lvl>
    <w:lvl w:ilvl="7" w:tplc="F6DE3FA2" w:tentative="1">
      <w:start w:val="1"/>
      <w:numFmt w:val="bullet"/>
      <w:lvlText w:val="o"/>
      <w:lvlJc w:val="left"/>
      <w:pPr>
        <w:ind w:left="5400" w:hanging="360"/>
      </w:pPr>
      <w:rPr>
        <w:rFonts w:ascii="Courier New" w:hAnsi="Courier New" w:hint="default"/>
      </w:rPr>
    </w:lvl>
    <w:lvl w:ilvl="8" w:tplc="A2B0E658" w:tentative="1">
      <w:start w:val="1"/>
      <w:numFmt w:val="bullet"/>
      <w:lvlText w:val=""/>
      <w:lvlJc w:val="left"/>
      <w:pPr>
        <w:ind w:left="6120" w:hanging="360"/>
      </w:pPr>
      <w:rPr>
        <w:rFonts w:ascii="Wingdings" w:hAnsi="Wingdings" w:hint="default"/>
      </w:rPr>
    </w:lvl>
  </w:abstractNum>
  <w:abstractNum w:abstractNumId="14" w15:restartNumberingAfterBreak="0">
    <w:nsid w:val="0D2B5D42"/>
    <w:multiLevelType w:val="hybridMultilevel"/>
    <w:tmpl w:val="CCE047F6"/>
    <w:lvl w:ilvl="0" w:tplc="CC1ABE22">
      <w:start w:val="1"/>
      <w:numFmt w:val="bullet"/>
      <w:lvlText w:val=""/>
      <w:lvlJc w:val="left"/>
      <w:pPr>
        <w:ind w:left="360" w:hanging="360"/>
      </w:pPr>
      <w:rPr>
        <w:rFonts w:ascii="Symbol" w:hAnsi="Symbol" w:hint="default"/>
      </w:rPr>
    </w:lvl>
    <w:lvl w:ilvl="1" w:tplc="A7F4AC48">
      <w:start w:val="1"/>
      <w:numFmt w:val="bullet"/>
      <w:lvlText w:val=""/>
      <w:lvlJc w:val="left"/>
      <w:pPr>
        <w:ind w:left="1080" w:hanging="360"/>
      </w:pPr>
      <w:rPr>
        <w:rFonts w:ascii="Symbol" w:hAnsi="Symbol" w:hint="default"/>
      </w:rPr>
    </w:lvl>
    <w:lvl w:ilvl="2" w:tplc="DAD81B20" w:tentative="1">
      <w:start w:val="1"/>
      <w:numFmt w:val="bullet"/>
      <w:lvlText w:val=""/>
      <w:lvlJc w:val="left"/>
      <w:pPr>
        <w:ind w:left="1800" w:hanging="360"/>
      </w:pPr>
      <w:rPr>
        <w:rFonts w:ascii="Wingdings" w:hAnsi="Wingdings" w:hint="default"/>
      </w:rPr>
    </w:lvl>
    <w:lvl w:ilvl="3" w:tplc="E0DE2B82" w:tentative="1">
      <w:start w:val="1"/>
      <w:numFmt w:val="bullet"/>
      <w:lvlText w:val=""/>
      <w:lvlJc w:val="left"/>
      <w:pPr>
        <w:ind w:left="2520" w:hanging="360"/>
      </w:pPr>
      <w:rPr>
        <w:rFonts w:ascii="Symbol" w:hAnsi="Symbol" w:hint="default"/>
      </w:rPr>
    </w:lvl>
    <w:lvl w:ilvl="4" w:tplc="81680A54" w:tentative="1">
      <w:start w:val="1"/>
      <w:numFmt w:val="bullet"/>
      <w:lvlText w:val="o"/>
      <w:lvlJc w:val="left"/>
      <w:pPr>
        <w:ind w:left="3240" w:hanging="360"/>
      </w:pPr>
      <w:rPr>
        <w:rFonts w:ascii="Courier New" w:hAnsi="Courier New" w:hint="default"/>
      </w:rPr>
    </w:lvl>
    <w:lvl w:ilvl="5" w:tplc="7F5A242E" w:tentative="1">
      <w:start w:val="1"/>
      <w:numFmt w:val="bullet"/>
      <w:lvlText w:val=""/>
      <w:lvlJc w:val="left"/>
      <w:pPr>
        <w:ind w:left="3960" w:hanging="360"/>
      </w:pPr>
      <w:rPr>
        <w:rFonts w:ascii="Wingdings" w:hAnsi="Wingdings" w:hint="default"/>
      </w:rPr>
    </w:lvl>
    <w:lvl w:ilvl="6" w:tplc="7CE01270" w:tentative="1">
      <w:start w:val="1"/>
      <w:numFmt w:val="bullet"/>
      <w:lvlText w:val=""/>
      <w:lvlJc w:val="left"/>
      <w:pPr>
        <w:ind w:left="4680" w:hanging="360"/>
      </w:pPr>
      <w:rPr>
        <w:rFonts w:ascii="Symbol" w:hAnsi="Symbol" w:hint="default"/>
      </w:rPr>
    </w:lvl>
    <w:lvl w:ilvl="7" w:tplc="D96E03EA" w:tentative="1">
      <w:start w:val="1"/>
      <w:numFmt w:val="bullet"/>
      <w:lvlText w:val="o"/>
      <w:lvlJc w:val="left"/>
      <w:pPr>
        <w:ind w:left="5400" w:hanging="360"/>
      </w:pPr>
      <w:rPr>
        <w:rFonts w:ascii="Courier New" w:hAnsi="Courier New" w:hint="default"/>
      </w:rPr>
    </w:lvl>
    <w:lvl w:ilvl="8" w:tplc="9DD22498" w:tentative="1">
      <w:start w:val="1"/>
      <w:numFmt w:val="bullet"/>
      <w:lvlText w:val=""/>
      <w:lvlJc w:val="left"/>
      <w:pPr>
        <w:ind w:left="6120" w:hanging="360"/>
      </w:pPr>
      <w:rPr>
        <w:rFonts w:ascii="Wingdings" w:hAnsi="Wingdings" w:hint="default"/>
      </w:rPr>
    </w:lvl>
  </w:abstractNum>
  <w:abstractNum w:abstractNumId="15" w15:restartNumberingAfterBreak="0">
    <w:nsid w:val="0D64619E"/>
    <w:multiLevelType w:val="hybridMultilevel"/>
    <w:tmpl w:val="935E0714"/>
    <w:lvl w:ilvl="0" w:tplc="A4C6D470">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BE069D"/>
    <w:multiLevelType w:val="hybridMultilevel"/>
    <w:tmpl w:val="F058E748"/>
    <w:lvl w:ilvl="0" w:tplc="E7401164">
      <w:start w:val="1"/>
      <w:numFmt w:val="bullet"/>
      <w:lvlText w:val=""/>
      <w:lvlJc w:val="left"/>
      <w:pPr>
        <w:ind w:left="1080" w:hanging="360"/>
      </w:pPr>
      <w:rPr>
        <w:rFonts w:ascii="Symbol" w:hAnsi="Symbol" w:hint="default"/>
      </w:rPr>
    </w:lvl>
    <w:lvl w:ilvl="1" w:tplc="A7341204">
      <w:start w:val="1"/>
      <w:numFmt w:val="lowerLetter"/>
      <w:lvlText w:val="%2."/>
      <w:lvlJc w:val="left"/>
      <w:pPr>
        <w:ind w:left="2520" w:hanging="360"/>
      </w:pPr>
    </w:lvl>
    <w:lvl w:ilvl="2" w:tplc="877C43FC" w:tentative="1">
      <w:start w:val="1"/>
      <w:numFmt w:val="lowerRoman"/>
      <w:lvlText w:val="%3."/>
      <w:lvlJc w:val="right"/>
      <w:pPr>
        <w:ind w:left="3240" w:hanging="180"/>
      </w:pPr>
    </w:lvl>
    <w:lvl w:ilvl="3" w:tplc="8B605CE8" w:tentative="1">
      <w:start w:val="1"/>
      <w:numFmt w:val="decimal"/>
      <w:lvlText w:val="%4."/>
      <w:lvlJc w:val="left"/>
      <w:pPr>
        <w:ind w:left="3960" w:hanging="360"/>
      </w:pPr>
    </w:lvl>
    <w:lvl w:ilvl="4" w:tplc="C6B0D98C" w:tentative="1">
      <w:start w:val="1"/>
      <w:numFmt w:val="lowerLetter"/>
      <w:lvlText w:val="%5."/>
      <w:lvlJc w:val="left"/>
      <w:pPr>
        <w:ind w:left="4680" w:hanging="360"/>
      </w:pPr>
    </w:lvl>
    <w:lvl w:ilvl="5" w:tplc="805236DC" w:tentative="1">
      <w:start w:val="1"/>
      <w:numFmt w:val="lowerRoman"/>
      <w:lvlText w:val="%6."/>
      <w:lvlJc w:val="right"/>
      <w:pPr>
        <w:ind w:left="5400" w:hanging="180"/>
      </w:pPr>
    </w:lvl>
    <w:lvl w:ilvl="6" w:tplc="0C4E6DAE" w:tentative="1">
      <w:start w:val="1"/>
      <w:numFmt w:val="decimal"/>
      <w:lvlText w:val="%7."/>
      <w:lvlJc w:val="left"/>
      <w:pPr>
        <w:ind w:left="6120" w:hanging="360"/>
      </w:pPr>
    </w:lvl>
    <w:lvl w:ilvl="7" w:tplc="442C975C" w:tentative="1">
      <w:start w:val="1"/>
      <w:numFmt w:val="lowerLetter"/>
      <w:lvlText w:val="%8."/>
      <w:lvlJc w:val="left"/>
      <w:pPr>
        <w:ind w:left="6840" w:hanging="360"/>
      </w:pPr>
    </w:lvl>
    <w:lvl w:ilvl="8" w:tplc="35F687EA" w:tentative="1">
      <w:start w:val="1"/>
      <w:numFmt w:val="lowerRoman"/>
      <w:lvlText w:val="%9."/>
      <w:lvlJc w:val="right"/>
      <w:pPr>
        <w:ind w:left="7560" w:hanging="180"/>
      </w:pPr>
    </w:lvl>
  </w:abstractNum>
  <w:abstractNum w:abstractNumId="17" w15:restartNumberingAfterBreak="0">
    <w:nsid w:val="11B329DF"/>
    <w:multiLevelType w:val="hybridMultilevel"/>
    <w:tmpl w:val="12F6BC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1DB28C3"/>
    <w:multiLevelType w:val="hybridMultilevel"/>
    <w:tmpl w:val="13F04674"/>
    <w:lvl w:ilvl="0" w:tplc="2E0626D2">
      <w:numFmt w:val="bullet"/>
      <w:lvlText w:val="•"/>
      <w:lvlJc w:val="left"/>
      <w:pPr>
        <w:ind w:left="500" w:hanging="360"/>
      </w:pPr>
      <w:rPr>
        <w:rFonts w:ascii="Symbol" w:eastAsia="Symbol" w:hAnsi="Symbol" w:cs="Symbol" w:hint="default"/>
        <w:spacing w:val="-1"/>
        <w:w w:val="100"/>
        <w:sz w:val="24"/>
        <w:szCs w:val="24"/>
      </w:rPr>
    </w:lvl>
    <w:lvl w:ilvl="1" w:tplc="A7F4DC2E">
      <w:numFmt w:val="bullet"/>
      <w:lvlText w:val="•"/>
      <w:lvlJc w:val="left"/>
      <w:pPr>
        <w:ind w:left="1414" w:hanging="360"/>
      </w:pPr>
      <w:rPr>
        <w:rFonts w:hint="default"/>
      </w:rPr>
    </w:lvl>
    <w:lvl w:ilvl="2" w:tplc="758E316E">
      <w:numFmt w:val="bullet"/>
      <w:lvlText w:val="•"/>
      <w:lvlJc w:val="left"/>
      <w:pPr>
        <w:ind w:left="2328" w:hanging="360"/>
      </w:pPr>
      <w:rPr>
        <w:rFonts w:hint="default"/>
      </w:rPr>
    </w:lvl>
    <w:lvl w:ilvl="3" w:tplc="AE1CFB78">
      <w:numFmt w:val="bullet"/>
      <w:lvlText w:val="•"/>
      <w:lvlJc w:val="left"/>
      <w:pPr>
        <w:ind w:left="3242" w:hanging="360"/>
      </w:pPr>
      <w:rPr>
        <w:rFonts w:hint="default"/>
      </w:rPr>
    </w:lvl>
    <w:lvl w:ilvl="4" w:tplc="BC905B50">
      <w:numFmt w:val="bullet"/>
      <w:lvlText w:val="•"/>
      <w:lvlJc w:val="left"/>
      <w:pPr>
        <w:ind w:left="4156" w:hanging="360"/>
      </w:pPr>
      <w:rPr>
        <w:rFonts w:hint="default"/>
      </w:rPr>
    </w:lvl>
    <w:lvl w:ilvl="5" w:tplc="656084E4">
      <w:numFmt w:val="bullet"/>
      <w:lvlText w:val="•"/>
      <w:lvlJc w:val="left"/>
      <w:pPr>
        <w:ind w:left="5070" w:hanging="360"/>
      </w:pPr>
      <w:rPr>
        <w:rFonts w:hint="default"/>
      </w:rPr>
    </w:lvl>
    <w:lvl w:ilvl="6" w:tplc="BC9E6CD8">
      <w:numFmt w:val="bullet"/>
      <w:lvlText w:val="•"/>
      <w:lvlJc w:val="left"/>
      <w:pPr>
        <w:ind w:left="5984" w:hanging="360"/>
      </w:pPr>
      <w:rPr>
        <w:rFonts w:hint="default"/>
      </w:rPr>
    </w:lvl>
    <w:lvl w:ilvl="7" w:tplc="061E2782">
      <w:numFmt w:val="bullet"/>
      <w:lvlText w:val="•"/>
      <w:lvlJc w:val="left"/>
      <w:pPr>
        <w:ind w:left="6898" w:hanging="360"/>
      </w:pPr>
      <w:rPr>
        <w:rFonts w:hint="default"/>
      </w:rPr>
    </w:lvl>
    <w:lvl w:ilvl="8" w:tplc="13EE0978">
      <w:numFmt w:val="bullet"/>
      <w:lvlText w:val="•"/>
      <w:lvlJc w:val="left"/>
      <w:pPr>
        <w:ind w:left="7812" w:hanging="360"/>
      </w:pPr>
      <w:rPr>
        <w:rFonts w:hint="default"/>
      </w:rPr>
    </w:lvl>
  </w:abstractNum>
  <w:abstractNum w:abstractNumId="19" w15:restartNumberingAfterBreak="0">
    <w:nsid w:val="11E53A2A"/>
    <w:multiLevelType w:val="hybridMultilevel"/>
    <w:tmpl w:val="18E0BA70"/>
    <w:lvl w:ilvl="0" w:tplc="7806EA7E">
      <w:start w:val="1"/>
      <w:numFmt w:val="bullet"/>
      <w:lvlText w:val=""/>
      <w:lvlJc w:val="left"/>
      <w:pPr>
        <w:ind w:left="360" w:hanging="360"/>
      </w:pPr>
      <w:rPr>
        <w:rFonts w:ascii="Symbol" w:hAnsi="Symbol" w:hint="default"/>
      </w:rPr>
    </w:lvl>
    <w:lvl w:ilvl="1" w:tplc="6284C208" w:tentative="1">
      <w:start w:val="1"/>
      <w:numFmt w:val="bullet"/>
      <w:lvlText w:val="o"/>
      <w:lvlJc w:val="left"/>
      <w:pPr>
        <w:ind w:left="1080" w:hanging="360"/>
      </w:pPr>
      <w:rPr>
        <w:rFonts w:ascii="Courier New" w:hAnsi="Courier New" w:hint="default"/>
      </w:rPr>
    </w:lvl>
    <w:lvl w:ilvl="2" w:tplc="4210CBBE" w:tentative="1">
      <w:start w:val="1"/>
      <w:numFmt w:val="bullet"/>
      <w:lvlText w:val=""/>
      <w:lvlJc w:val="left"/>
      <w:pPr>
        <w:ind w:left="1800" w:hanging="360"/>
      </w:pPr>
      <w:rPr>
        <w:rFonts w:ascii="Wingdings" w:hAnsi="Wingdings" w:hint="default"/>
      </w:rPr>
    </w:lvl>
    <w:lvl w:ilvl="3" w:tplc="AEB6EFC0" w:tentative="1">
      <w:start w:val="1"/>
      <w:numFmt w:val="bullet"/>
      <w:lvlText w:val=""/>
      <w:lvlJc w:val="left"/>
      <w:pPr>
        <w:ind w:left="2520" w:hanging="360"/>
      </w:pPr>
      <w:rPr>
        <w:rFonts w:ascii="Symbol" w:hAnsi="Symbol" w:hint="default"/>
      </w:rPr>
    </w:lvl>
    <w:lvl w:ilvl="4" w:tplc="58F65D50" w:tentative="1">
      <w:start w:val="1"/>
      <w:numFmt w:val="bullet"/>
      <w:lvlText w:val="o"/>
      <w:lvlJc w:val="left"/>
      <w:pPr>
        <w:ind w:left="3240" w:hanging="360"/>
      </w:pPr>
      <w:rPr>
        <w:rFonts w:ascii="Courier New" w:hAnsi="Courier New" w:hint="default"/>
      </w:rPr>
    </w:lvl>
    <w:lvl w:ilvl="5" w:tplc="35DCAB78" w:tentative="1">
      <w:start w:val="1"/>
      <w:numFmt w:val="bullet"/>
      <w:lvlText w:val=""/>
      <w:lvlJc w:val="left"/>
      <w:pPr>
        <w:ind w:left="3960" w:hanging="360"/>
      </w:pPr>
      <w:rPr>
        <w:rFonts w:ascii="Wingdings" w:hAnsi="Wingdings" w:hint="default"/>
      </w:rPr>
    </w:lvl>
    <w:lvl w:ilvl="6" w:tplc="BC4C2C06" w:tentative="1">
      <w:start w:val="1"/>
      <w:numFmt w:val="bullet"/>
      <w:lvlText w:val=""/>
      <w:lvlJc w:val="left"/>
      <w:pPr>
        <w:ind w:left="4680" w:hanging="360"/>
      </w:pPr>
      <w:rPr>
        <w:rFonts w:ascii="Symbol" w:hAnsi="Symbol" w:hint="default"/>
      </w:rPr>
    </w:lvl>
    <w:lvl w:ilvl="7" w:tplc="2D3241C6" w:tentative="1">
      <w:start w:val="1"/>
      <w:numFmt w:val="bullet"/>
      <w:lvlText w:val="o"/>
      <w:lvlJc w:val="left"/>
      <w:pPr>
        <w:ind w:left="5400" w:hanging="360"/>
      </w:pPr>
      <w:rPr>
        <w:rFonts w:ascii="Courier New" w:hAnsi="Courier New" w:hint="default"/>
      </w:rPr>
    </w:lvl>
    <w:lvl w:ilvl="8" w:tplc="D0E46C32" w:tentative="1">
      <w:start w:val="1"/>
      <w:numFmt w:val="bullet"/>
      <w:lvlText w:val=""/>
      <w:lvlJc w:val="left"/>
      <w:pPr>
        <w:ind w:left="6120" w:hanging="360"/>
      </w:pPr>
      <w:rPr>
        <w:rFonts w:ascii="Wingdings" w:hAnsi="Wingdings" w:hint="default"/>
      </w:rPr>
    </w:lvl>
  </w:abstractNum>
  <w:abstractNum w:abstractNumId="20" w15:restartNumberingAfterBreak="0">
    <w:nsid w:val="134456AD"/>
    <w:multiLevelType w:val="hybridMultilevel"/>
    <w:tmpl w:val="DB92F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434F10"/>
    <w:multiLevelType w:val="hybridMultilevel"/>
    <w:tmpl w:val="DCD2117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8418C5"/>
    <w:multiLevelType w:val="hybridMultilevel"/>
    <w:tmpl w:val="E376E942"/>
    <w:lvl w:ilvl="0" w:tplc="BDEE0C1C">
      <w:start w:val="1"/>
      <w:numFmt w:val="bullet"/>
      <w:lvlText w:val=""/>
      <w:lvlJc w:val="left"/>
      <w:pPr>
        <w:ind w:left="360" w:hanging="360"/>
      </w:pPr>
      <w:rPr>
        <w:rFonts w:ascii="Symbol" w:hAnsi="Symbol" w:hint="default"/>
      </w:rPr>
    </w:lvl>
    <w:lvl w:ilvl="1" w:tplc="F01E57AC">
      <w:start w:val="1"/>
      <w:numFmt w:val="bullet"/>
      <w:lvlText w:val=""/>
      <w:lvlJc w:val="left"/>
      <w:pPr>
        <w:ind w:left="1080" w:hanging="360"/>
      </w:pPr>
      <w:rPr>
        <w:rFonts w:ascii="Symbol" w:hAnsi="Symbol" w:hint="default"/>
      </w:rPr>
    </w:lvl>
    <w:lvl w:ilvl="2" w:tplc="C756CE2E" w:tentative="1">
      <w:start w:val="1"/>
      <w:numFmt w:val="bullet"/>
      <w:lvlText w:val=""/>
      <w:lvlJc w:val="left"/>
      <w:pPr>
        <w:ind w:left="1800" w:hanging="360"/>
      </w:pPr>
      <w:rPr>
        <w:rFonts w:ascii="Wingdings" w:hAnsi="Wingdings" w:hint="default"/>
      </w:rPr>
    </w:lvl>
    <w:lvl w:ilvl="3" w:tplc="5FF00AC6" w:tentative="1">
      <w:start w:val="1"/>
      <w:numFmt w:val="bullet"/>
      <w:lvlText w:val=""/>
      <w:lvlJc w:val="left"/>
      <w:pPr>
        <w:ind w:left="2520" w:hanging="360"/>
      </w:pPr>
      <w:rPr>
        <w:rFonts w:ascii="Symbol" w:hAnsi="Symbol" w:hint="default"/>
      </w:rPr>
    </w:lvl>
    <w:lvl w:ilvl="4" w:tplc="98BC10DE" w:tentative="1">
      <w:start w:val="1"/>
      <w:numFmt w:val="bullet"/>
      <w:lvlText w:val="o"/>
      <w:lvlJc w:val="left"/>
      <w:pPr>
        <w:ind w:left="3240" w:hanging="360"/>
      </w:pPr>
      <w:rPr>
        <w:rFonts w:ascii="Courier New" w:hAnsi="Courier New" w:hint="default"/>
      </w:rPr>
    </w:lvl>
    <w:lvl w:ilvl="5" w:tplc="9C144DF2" w:tentative="1">
      <w:start w:val="1"/>
      <w:numFmt w:val="bullet"/>
      <w:lvlText w:val=""/>
      <w:lvlJc w:val="left"/>
      <w:pPr>
        <w:ind w:left="3960" w:hanging="360"/>
      </w:pPr>
      <w:rPr>
        <w:rFonts w:ascii="Wingdings" w:hAnsi="Wingdings" w:hint="default"/>
      </w:rPr>
    </w:lvl>
    <w:lvl w:ilvl="6" w:tplc="8ABA6384" w:tentative="1">
      <w:start w:val="1"/>
      <w:numFmt w:val="bullet"/>
      <w:lvlText w:val=""/>
      <w:lvlJc w:val="left"/>
      <w:pPr>
        <w:ind w:left="4680" w:hanging="360"/>
      </w:pPr>
      <w:rPr>
        <w:rFonts w:ascii="Symbol" w:hAnsi="Symbol" w:hint="default"/>
      </w:rPr>
    </w:lvl>
    <w:lvl w:ilvl="7" w:tplc="2D1E1CA6" w:tentative="1">
      <w:start w:val="1"/>
      <w:numFmt w:val="bullet"/>
      <w:lvlText w:val="o"/>
      <w:lvlJc w:val="left"/>
      <w:pPr>
        <w:ind w:left="5400" w:hanging="360"/>
      </w:pPr>
      <w:rPr>
        <w:rFonts w:ascii="Courier New" w:hAnsi="Courier New" w:hint="default"/>
      </w:rPr>
    </w:lvl>
    <w:lvl w:ilvl="8" w:tplc="7F149C02" w:tentative="1">
      <w:start w:val="1"/>
      <w:numFmt w:val="bullet"/>
      <w:lvlText w:val=""/>
      <w:lvlJc w:val="left"/>
      <w:pPr>
        <w:ind w:left="6120" w:hanging="360"/>
      </w:pPr>
      <w:rPr>
        <w:rFonts w:ascii="Wingdings" w:hAnsi="Wingdings" w:hint="default"/>
      </w:rPr>
    </w:lvl>
  </w:abstractNum>
  <w:abstractNum w:abstractNumId="23" w15:restartNumberingAfterBreak="0">
    <w:nsid w:val="1592262E"/>
    <w:multiLevelType w:val="hybridMultilevel"/>
    <w:tmpl w:val="C1B4BE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8BD5272"/>
    <w:multiLevelType w:val="hybridMultilevel"/>
    <w:tmpl w:val="41A009C4"/>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9016141"/>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1A4E4D3C"/>
    <w:multiLevelType w:val="hybridMultilevel"/>
    <w:tmpl w:val="59463BE6"/>
    <w:lvl w:ilvl="0" w:tplc="DECE43AC">
      <w:start w:val="1"/>
      <w:numFmt w:val="bullet"/>
      <w:lvlText w:val=""/>
      <w:lvlJc w:val="left"/>
      <w:pPr>
        <w:ind w:left="360" w:hanging="360"/>
      </w:pPr>
      <w:rPr>
        <w:rFonts w:ascii="Symbol" w:hAnsi="Symbol" w:hint="default"/>
      </w:rPr>
    </w:lvl>
    <w:lvl w:ilvl="1" w:tplc="926CB896" w:tentative="1">
      <w:start w:val="1"/>
      <w:numFmt w:val="bullet"/>
      <w:lvlText w:val="o"/>
      <w:lvlJc w:val="left"/>
      <w:pPr>
        <w:ind w:left="1080" w:hanging="360"/>
      </w:pPr>
      <w:rPr>
        <w:rFonts w:ascii="Courier New" w:hAnsi="Courier New" w:hint="default"/>
      </w:rPr>
    </w:lvl>
    <w:lvl w:ilvl="2" w:tplc="C4CAF87A" w:tentative="1">
      <w:start w:val="1"/>
      <w:numFmt w:val="bullet"/>
      <w:lvlText w:val=""/>
      <w:lvlJc w:val="left"/>
      <w:pPr>
        <w:ind w:left="1800" w:hanging="360"/>
      </w:pPr>
      <w:rPr>
        <w:rFonts w:ascii="Wingdings" w:hAnsi="Wingdings" w:hint="default"/>
      </w:rPr>
    </w:lvl>
    <w:lvl w:ilvl="3" w:tplc="2A3EF76C" w:tentative="1">
      <w:start w:val="1"/>
      <w:numFmt w:val="bullet"/>
      <w:lvlText w:val=""/>
      <w:lvlJc w:val="left"/>
      <w:pPr>
        <w:ind w:left="2520" w:hanging="360"/>
      </w:pPr>
      <w:rPr>
        <w:rFonts w:ascii="Symbol" w:hAnsi="Symbol" w:hint="default"/>
      </w:rPr>
    </w:lvl>
    <w:lvl w:ilvl="4" w:tplc="8948101C" w:tentative="1">
      <w:start w:val="1"/>
      <w:numFmt w:val="bullet"/>
      <w:lvlText w:val="o"/>
      <w:lvlJc w:val="left"/>
      <w:pPr>
        <w:ind w:left="3240" w:hanging="360"/>
      </w:pPr>
      <w:rPr>
        <w:rFonts w:ascii="Courier New" w:hAnsi="Courier New" w:hint="default"/>
      </w:rPr>
    </w:lvl>
    <w:lvl w:ilvl="5" w:tplc="4C2EFC26" w:tentative="1">
      <w:start w:val="1"/>
      <w:numFmt w:val="bullet"/>
      <w:lvlText w:val=""/>
      <w:lvlJc w:val="left"/>
      <w:pPr>
        <w:ind w:left="3960" w:hanging="360"/>
      </w:pPr>
      <w:rPr>
        <w:rFonts w:ascii="Wingdings" w:hAnsi="Wingdings" w:hint="default"/>
      </w:rPr>
    </w:lvl>
    <w:lvl w:ilvl="6" w:tplc="DADA79FC" w:tentative="1">
      <w:start w:val="1"/>
      <w:numFmt w:val="bullet"/>
      <w:lvlText w:val=""/>
      <w:lvlJc w:val="left"/>
      <w:pPr>
        <w:ind w:left="4680" w:hanging="360"/>
      </w:pPr>
      <w:rPr>
        <w:rFonts w:ascii="Symbol" w:hAnsi="Symbol" w:hint="default"/>
      </w:rPr>
    </w:lvl>
    <w:lvl w:ilvl="7" w:tplc="273A53FC" w:tentative="1">
      <w:start w:val="1"/>
      <w:numFmt w:val="bullet"/>
      <w:lvlText w:val="o"/>
      <w:lvlJc w:val="left"/>
      <w:pPr>
        <w:ind w:left="5400" w:hanging="360"/>
      </w:pPr>
      <w:rPr>
        <w:rFonts w:ascii="Courier New" w:hAnsi="Courier New" w:hint="default"/>
      </w:rPr>
    </w:lvl>
    <w:lvl w:ilvl="8" w:tplc="6B62264A" w:tentative="1">
      <w:start w:val="1"/>
      <w:numFmt w:val="bullet"/>
      <w:lvlText w:val=""/>
      <w:lvlJc w:val="left"/>
      <w:pPr>
        <w:ind w:left="6120" w:hanging="360"/>
      </w:pPr>
      <w:rPr>
        <w:rFonts w:ascii="Wingdings" w:hAnsi="Wingdings" w:hint="default"/>
      </w:rPr>
    </w:lvl>
  </w:abstractNum>
  <w:abstractNum w:abstractNumId="27" w15:restartNumberingAfterBreak="0">
    <w:nsid w:val="1D197CC2"/>
    <w:multiLevelType w:val="hybridMultilevel"/>
    <w:tmpl w:val="7F88227A"/>
    <w:lvl w:ilvl="0" w:tplc="0C266E8A">
      <w:start w:val="1"/>
      <w:numFmt w:val="bullet"/>
      <w:lvlText w:val=""/>
      <w:lvlJc w:val="left"/>
      <w:pPr>
        <w:ind w:left="360" w:hanging="360"/>
      </w:pPr>
      <w:rPr>
        <w:rFonts w:ascii="Symbol" w:hAnsi="Symbol" w:hint="default"/>
      </w:rPr>
    </w:lvl>
    <w:lvl w:ilvl="1" w:tplc="2BC81292">
      <w:start w:val="1"/>
      <w:numFmt w:val="bullet"/>
      <w:lvlText w:val="o"/>
      <w:lvlJc w:val="left"/>
      <w:pPr>
        <w:tabs>
          <w:tab w:val="num" w:pos="1440"/>
        </w:tabs>
        <w:ind w:left="1440" w:hanging="360"/>
      </w:pPr>
      <w:rPr>
        <w:rFonts w:ascii="Courier New" w:hAnsi="Courier New" w:cs="Symbol" w:hint="default"/>
      </w:rPr>
    </w:lvl>
    <w:lvl w:ilvl="2" w:tplc="AAC86050">
      <w:start w:val="1"/>
      <w:numFmt w:val="bullet"/>
      <w:lvlText w:val=""/>
      <w:lvlJc w:val="left"/>
      <w:pPr>
        <w:tabs>
          <w:tab w:val="num" w:pos="2160"/>
        </w:tabs>
        <w:ind w:left="2160" w:hanging="360"/>
      </w:pPr>
      <w:rPr>
        <w:rFonts w:ascii="Wingdings" w:hAnsi="Wingdings" w:hint="default"/>
      </w:rPr>
    </w:lvl>
    <w:lvl w:ilvl="3" w:tplc="5DF867F0" w:tentative="1">
      <w:start w:val="1"/>
      <w:numFmt w:val="bullet"/>
      <w:lvlText w:val=""/>
      <w:lvlJc w:val="left"/>
      <w:pPr>
        <w:tabs>
          <w:tab w:val="num" w:pos="2880"/>
        </w:tabs>
        <w:ind w:left="2880" w:hanging="360"/>
      </w:pPr>
      <w:rPr>
        <w:rFonts w:ascii="Symbol" w:hAnsi="Symbol" w:hint="default"/>
      </w:rPr>
    </w:lvl>
    <w:lvl w:ilvl="4" w:tplc="FBBA93E2" w:tentative="1">
      <w:start w:val="1"/>
      <w:numFmt w:val="bullet"/>
      <w:lvlText w:val="o"/>
      <w:lvlJc w:val="left"/>
      <w:pPr>
        <w:tabs>
          <w:tab w:val="num" w:pos="3600"/>
        </w:tabs>
        <w:ind w:left="3600" w:hanging="360"/>
      </w:pPr>
      <w:rPr>
        <w:rFonts w:ascii="Courier New" w:hAnsi="Courier New" w:cs="Symbol" w:hint="default"/>
      </w:rPr>
    </w:lvl>
    <w:lvl w:ilvl="5" w:tplc="AA30A18C" w:tentative="1">
      <w:start w:val="1"/>
      <w:numFmt w:val="bullet"/>
      <w:lvlText w:val=""/>
      <w:lvlJc w:val="left"/>
      <w:pPr>
        <w:tabs>
          <w:tab w:val="num" w:pos="4320"/>
        </w:tabs>
        <w:ind w:left="4320" w:hanging="360"/>
      </w:pPr>
      <w:rPr>
        <w:rFonts w:ascii="Wingdings" w:hAnsi="Wingdings" w:hint="default"/>
      </w:rPr>
    </w:lvl>
    <w:lvl w:ilvl="6" w:tplc="E996E600" w:tentative="1">
      <w:start w:val="1"/>
      <w:numFmt w:val="bullet"/>
      <w:lvlText w:val=""/>
      <w:lvlJc w:val="left"/>
      <w:pPr>
        <w:tabs>
          <w:tab w:val="num" w:pos="5040"/>
        </w:tabs>
        <w:ind w:left="5040" w:hanging="360"/>
      </w:pPr>
      <w:rPr>
        <w:rFonts w:ascii="Symbol" w:hAnsi="Symbol" w:hint="default"/>
      </w:rPr>
    </w:lvl>
    <w:lvl w:ilvl="7" w:tplc="29389F56" w:tentative="1">
      <w:start w:val="1"/>
      <w:numFmt w:val="bullet"/>
      <w:lvlText w:val="o"/>
      <w:lvlJc w:val="left"/>
      <w:pPr>
        <w:tabs>
          <w:tab w:val="num" w:pos="5760"/>
        </w:tabs>
        <w:ind w:left="5760" w:hanging="360"/>
      </w:pPr>
      <w:rPr>
        <w:rFonts w:ascii="Courier New" w:hAnsi="Courier New" w:cs="Symbol" w:hint="default"/>
      </w:rPr>
    </w:lvl>
    <w:lvl w:ilvl="8" w:tplc="1CA8C13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EDF0403"/>
    <w:multiLevelType w:val="hybridMultilevel"/>
    <w:tmpl w:val="3C9EF404"/>
    <w:lvl w:ilvl="0" w:tplc="0BBEB64A">
      <w:start w:val="1"/>
      <w:numFmt w:val="bullet"/>
      <w:lvlText w:val=""/>
      <w:lvlJc w:val="left"/>
      <w:pPr>
        <w:ind w:left="360" w:hanging="360"/>
      </w:pPr>
      <w:rPr>
        <w:rFonts w:ascii="Symbol" w:hAnsi="Symbol" w:hint="default"/>
      </w:rPr>
    </w:lvl>
    <w:lvl w:ilvl="1" w:tplc="EA566E6A" w:tentative="1">
      <w:start w:val="1"/>
      <w:numFmt w:val="bullet"/>
      <w:lvlText w:val="o"/>
      <w:lvlJc w:val="left"/>
      <w:pPr>
        <w:ind w:left="1080" w:hanging="360"/>
      </w:pPr>
      <w:rPr>
        <w:rFonts w:ascii="Courier New" w:hAnsi="Courier New" w:hint="default"/>
      </w:rPr>
    </w:lvl>
    <w:lvl w:ilvl="2" w:tplc="5524DD78" w:tentative="1">
      <w:start w:val="1"/>
      <w:numFmt w:val="bullet"/>
      <w:lvlText w:val=""/>
      <w:lvlJc w:val="left"/>
      <w:pPr>
        <w:ind w:left="1800" w:hanging="360"/>
      </w:pPr>
      <w:rPr>
        <w:rFonts w:ascii="Wingdings" w:hAnsi="Wingdings" w:hint="default"/>
      </w:rPr>
    </w:lvl>
    <w:lvl w:ilvl="3" w:tplc="E536E04C" w:tentative="1">
      <w:start w:val="1"/>
      <w:numFmt w:val="bullet"/>
      <w:lvlText w:val=""/>
      <w:lvlJc w:val="left"/>
      <w:pPr>
        <w:ind w:left="2520" w:hanging="360"/>
      </w:pPr>
      <w:rPr>
        <w:rFonts w:ascii="Symbol" w:hAnsi="Symbol" w:hint="default"/>
      </w:rPr>
    </w:lvl>
    <w:lvl w:ilvl="4" w:tplc="559C93B8" w:tentative="1">
      <w:start w:val="1"/>
      <w:numFmt w:val="bullet"/>
      <w:lvlText w:val="o"/>
      <w:lvlJc w:val="left"/>
      <w:pPr>
        <w:ind w:left="3240" w:hanging="360"/>
      </w:pPr>
      <w:rPr>
        <w:rFonts w:ascii="Courier New" w:hAnsi="Courier New" w:hint="default"/>
      </w:rPr>
    </w:lvl>
    <w:lvl w:ilvl="5" w:tplc="8472A54A" w:tentative="1">
      <w:start w:val="1"/>
      <w:numFmt w:val="bullet"/>
      <w:lvlText w:val=""/>
      <w:lvlJc w:val="left"/>
      <w:pPr>
        <w:ind w:left="3960" w:hanging="360"/>
      </w:pPr>
      <w:rPr>
        <w:rFonts w:ascii="Wingdings" w:hAnsi="Wingdings" w:hint="default"/>
      </w:rPr>
    </w:lvl>
    <w:lvl w:ilvl="6" w:tplc="9110B860" w:tentative="1">
      <w:start w:val="1"/>
      <w:numFmt w:val="bullet"/>
      <w:lvlText w:val=""/>
      <w:lvlJc w:val="left"/>
      <w:pPr>
        <w:ind w:left="4680" w:hanging="360"/>
      </w:pPr>
      <w:rPr>
        <w:rFonts w:ascii="Symbol" w:hAnsi="Symbol" w:hint="default"/>
      </w:rPr>
    </w:lvl>
    <w:lvl w:ilvl="7" w:tplc="AA38D358" w:tentative="1">
      <w:start w:val="1"/>
      <w:numFmt w:val="bullet"/>
      <w:lvlText w:val="o"/>
      <w:lvlJc w:val="left"/>
      <w:pPr>
        <w:ind w:left="5400" w:hanging="360"/>
      </w:pPr>
      <w:rPr>
        <w:rFonts w:ascii="Courier New" w:hAnsi="Courier New" w:hint="default"/>
      </w:rPr>
    </w:lvl>
    <w:lvl w:ilvl="8" w:tplc="68C613AE" w:tentative="1">
      <w:start w:val="1"/>
      <w:numFmt w:val="bullet"/>
      <w:lvlText w:val=""/>
      <w:lvlJc w:val="left"/>
      <w:pPr>
        <w:ind w:left="6120" w:hanging="360"/>
      </w:pPr>
      <w:rPr>
        <w:rFonts w:ascii="Wingdings" w:hAnsi="Wingdings" w:hint="default"/>
      </w:rPr>
    </w:lvl>
  </w:abstractNum>
  <w:abstractNum w:abstractNumId="29" w15:restartNumberingAfterBreak="0">
    <w:nsid w:val="21EC1A08"/>
    <w:multiLevelType w:val="hybridMultilevel"/>
    <w:tmpl w:val="94E2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4C78D0"/>
    <w:multiLevelType w:val="hybridMultilevel"/>
    <w:tmpl w:val="39B4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886D20"/>
    <w:multiLevelType w:val="hybridMultilevel"/>
    <w:tmpl w:val="83F8621A"/>
    <w:lvl w:ilvl="0" w:tplc="B79EA996">
      <w:start w:val="1"/>
      <w:numFmt w:val="bullet"/>
      <w:lvlText w:val=""/>
      <w:lvlJc w:val="left"/>
      <w:pPr>
        <w:ind w:left="720" w:hanging="360"/>
      </w:pPr>
      <w:rPr>
        <w:rFonts w:ascii="Symbol" w:hAnsi="Symbol" w:hint="default"/>
      </w:rPr>
    </w:lvl>
    <w:lvl w:ilvl="1" w:tplc="5A249C2E">
      <w:start w:val="1"/>
      <w:numFmt w:val="bullet"/>
      <w:lvlText w:val="o"/>
      <w:lvlJc w:val="left"/>
      <w:pPr>
        <w:ind w:left="1440" w:hanging="360"/>
      </w:pPr>
      <w:rPr>
        <w:rFonts w:ascii="Courier New" w:hAnsi="Courier New" w:hint="default"/>
      </w:rPr>
    </w:lvl>
    <w:lvl w:ilvl="2" w:tplc="197E6582" w:tentative="1">
      <w:start w:val="1"/>
      <w:numFmt w:val="bullet"/>
      <w:lvlText w:val=""/>
      <w:lvlJc w:val="left"/>
      <w:pPr>
        <w:ind w:left="2160" w:hanging="360"/>
      </w:pPr>
      <w:rPr>
        <w:rFonts w:ascii="Wingdings" w:hAnsi="Wingdings" w:hint="default"/>
      </w:rPr>
    </w:lvl>
    <w:lvl w:ilvl="3" w:tplc="AF748286" w:tentative="1">
      <w:start w:val="1"/>
      <w:numFmt w:val="bullet"/>
      <w:lvlText w:val=""/>
      <w:lvlJc w:val="left"/>
      <w:pPr>
        <w:ind w:left="2880" w:hanging="360"/>
      </w:pPr>
      <w:rPr>
        <w:rFonts w:ascii="Symbol" w:hAnsi="Symbol" w:hint="default"/>
      </w:rPr>
    </w:lvl>
    <w:lvl w:ilvl="4" w:tplc="E49008EE" w:tentative="1">
      <w:start w:val="1"/>
      <w:numFmt w:val="bullet"/>
      <w:lvlText w:val="o"/>
      <w:lvlJc w:val="left"/>
      <w:pPr>
        <w:ind w:left="3600" w:hanging="360"/>
      </w:pPr>
      <w:rPr>
        <w:rFonts w:ascii="Courier New" w:hAnsi="Courier New" w:hint="default"/>
      </w:rPr>
    </w:lvl>
    <w:lvl w:ilvl="5" w:tplc="0CC65988" w:tentative="1">
      <w:start w:val="1"/>
      <w:numFmt w:val="bullet"/>
      <w:lvlText w:val=""/>
      <w:lvlJc w:val="left"/>
      <w:pPr>
        <w:ind w:left="4320" w:hanging="360"/>
      </w:pPr>
      <w:rPr>
        <w:rFonts w:ascii="Wingdings" w:hAnsi="Wingdings" w:hint="default"/>
      </w:rPr>
    </w:lvl>
    <w:lvl w:ilvl="6" w:tplc="52781D80" w:tentative="1">
      <w:start w:val="1"/>
      <w:numFmt w:val="bullet"/>
      <w:lvlText w:val=""/>
      <w:lvlJc w:val="left"/>
      <w:pPr>
        <w:ind w:left="5040" w:hanging="360"/>
      </w:pPr>
      <w:rPr>
        <w:rFonts w:ascii="Symbol" w:hAnsi="Symbol" w:hint="default"/>
      </w:rPr>
    </w:lvl>
    <w:lvl w:ilvl="7" w:tplc="1E82BE22" w:tentative="1">
      <w:start w:val="1"/>
      <w:numFmt w:val="bullet"/>
      <w:lvlText w:val="o"/>
      <w:lvlJc w:val="left"/>
      <w:pPr>
        <w:ind w:left="5760" w:hanging="360"/>
      </w:pPr>
      <w:rPr>
        <w:rFonts w:ascii="Courier New" w:hAnsi="Courier New" w:hint="default"/>
      </w:rPr>
    </w:lvl>
    <w:lvl w:ilvl="8" w:tplc="C83AE4AE" w:tentative="1">
      <w:start w:val="1"/>
      <w:numFmt w:val="bullet"/>
      <w:lvlText w:val=""/>
      <w:lvlJc w:val="left"/>
      <w:pPr>
        <w:ind w:left="6480" w:hanging="360"/>
      </w:pPr>
      <w:rPr>
        <w:rFonts w:ascii="Wingdings" w:hAnsi="Wingdings" w:hint="default"/>
      </w:rPr>
    </w:lvl>
  </w:abstractNum>
  <w:abstractNum w:abstractNumId="32" w15:restartNumberingAfterBreak="0">
    <w:nsid w:val="24B435DB"/>
    <w:multiLevelType w:val="hybridMultilevel"/>
    <w:tmpl w:val="9D4850E4"/>
    <w:lvl w:ilvl="0" w:tplc="F4B44C64">
      <w:start w:val="1"/>
      <w:numFmt w:val="bullet"/>
      <w:lvlText w:val=""/>
      <w:lvlJc w:val="left"/>
      <w:pPr>
        <w:ind w:left="360" w:hanging="360"/>
      </w:pPr>
      <w:rPr>
        <w:rFonts w:ascii="Symbol" w:hAnsi="Symbol" w:hint="default"/>
      </w:rPr>
    </w:lvl>
    <w:lvl w:ilvl="1" w:tplc="1E84F9D6" w:tentative="1">
      <w:start w:val="1"/>
      <w:numFmt w:val="bullet"/>
      <w:lvlText w:val="o"/>
      <w:lvlJc w:val="left"/>
      <w:pPr>
        <w:ind w:left="1080" w:hanging="360"/>
      </w:pPr>
      <w:rPr>
        <w:rFonts w:ascii="Courier New" w:hAnsi="Courier New" w:hint="default"/>
      </w:rPr>
    </w:lvl>
    <w:lvl w:ilvl="2" w:tplc="3EDCFFD2" w:tentative="1">
      <w:start w:val="1"/>
      <w:numFmt w:val="bullet"/>
      <w:lvlText w:val=""/>
      <w:lvlJc w:val="left"/>
      <w:pPr>
        <w:ind w:left="1800" w:hanging="360"/>
      </w:pPr>
      <w:rPr>
        <w:rFonts w:ascii="Wingdings" w:hAnsi="Wingdings" w:hint="default"/>
      </w:rPr>
    </w:lvl>
    <w:lvl w:ilvl="3" w:tplc="BC5246B2" w:tentative="1">
      <w:start w:val="1"/>
      <w:numFmt w:val="bullet"/>
      <w:lvlText w:val=""/>
      <w:lvlJc w:val="left"/>
      <w:pPr>
        <w:ind w:left="2520" w:hanging="360"/>
      </w:pPr>
      <w:rPr>
        <w:rFonts w:ascii="Symbol" w:hAnsi="Symbol" w:hint="default"/>
      </w:rPr>
    </w:lvl>
    <w:lvl w:ilvl="4" w:tplc="8C7268B6" w:tentative="1">
      <w:start w:val="1"/>
      <w:numFmt w:val="bullet"/>
      <w:lvlText w:val="o"/>
      <w:lvlJc w:val="left"/>
      <w:pPr>
        <w:ind w:left="3240" w:hanging="360"/>
      </w:pPr>
      <w:rPr>
        <w:rFonts w:ascii="Courier New" w:hAnsi="Courier New" w:hint="default"/>
      </w:rPr>
    </w:lvl>
    <w:lvl w:ilvl="5" w:tplc="AF14173C" w:tentative="1">
      <w:start w:val="1"/>
      <w:numFmt w:val="bullet"/>
      <w:lvlText w:val=""/>
      <w:lvlJc w:val="left"/>
      <w:pPr>
        <w:ind w:left="3960" w:hanging="360"/>
      </w:pPr>
      <w:rPr>
        <w:rFonts w:ascii="Wingdings" w:hAnsi="Wingdings" w:hint="default"/>
      </w:rPr>
    </w:lvl>
    <w:lvl w:ilvl="6" w:tplc="B9125684" w:tentative="1">
      <w:start w:val="1"/>
      <w:numFmt w:val="bullet"/>
      <w:lvlText w:val=""/>
      <w:lvlJc w:val="left"/>
      <w:pPr>
        <w:ind w:left="4680" w:hanging="360"/>
      </w:pPr>
      <w:rPr>
        <w:rFonts w:ascii="Symbol" w:hAnsi="Symbol" w:hint="default"/>
      </w:rPr>
    </w:lvl>
    <w:lvl w:ilvl="7" w:tplc="8B80499C" w:tentative="1">
      <w:start w:val="1"/>
      <w:numFmt w:val="bullet"/>
      <w:lvlText w:val="o"/>
      <w:lvlJc w:val="left"/>
      <w:pPr>
        <w:ind w:left="5400" w:hanging="360"/>
      </w:pPr>
      <w:rPr>
        <w:rFonts w:ascii="Courier New" w:hAnsi="Courier New" w:hint="default"/>
      </w:rPr>
    </w:lvl>
    <w:lvl w:ilvl="8" w:tplc="6C127040" w:tentative="1">
      <w:start w:val="1"/>
      <w:numFmt w:val="bullet"/>
      <w:lvlText w:val=""/>
      <w:lvlJc w:val="left"/>
      <w:pPr>
        <w:ind w:left="6120" w:hanging="360"/>
      </w:pPr>
      <w:rPr>
        <w:rFonts w:ascii="Wingdings" w:hAnsi="Wingdings" w:hint="default"/>
      </w:rPr>
    </w:lvl>
  </w:abstractNum>
  <w:abstractNum w:abstractNumId="33" w15:restartNumberingAfterBreak="0">
    <w:nsid w:val="25A15488"/>
    <w:multiLevelType w:val="hybridMultilevel"/>
    <w:tmpl w:val="5D308A72"/>
    <w:lvl w:ilvl="0" w:tplc="D5D04048">
      <w:numFmt w:val="bullet"/>
      <w:lvlText w:val="□"/>
      <w:lvlJc w:val="left"/>
      <w:pPr>
        <w:ind w:left="245" w:hanging="142"/>
      </w:pPr>
      <w:rPr>
        <w:rFonts w:ascii="Arial" w:eastAsia="Arial" w:hAnsi="Arial" w:cs="Arial" w:hint="default"/>
        <w:w w:val="100"/>
        <w:sz w:val="16"/>
        <w:szCs w:val="16"/>
      </w:rPr>
    </w:lvl>
    <w:lvl w:ilvl="1" w:tplc="8CEE2E6E">
      <w:numFmt w:val="bullet"/>
      <w:lvlText w:val="•"/>
      <w:lvlJc w:val="left"/>
      <w:pPr>
        <w:ind w:left="438" w:hanging="142"/>
      </w:pPr>
      <w:rPr>
        <w:rFonts w:hint="default"/>
      </w:rPr>
    </w:lvl>
    <w:lvl w:ilvl="2" w:tplc="BF00DE2C">
      <w:numFmt w:val="bullet"/>
      <w:lvlText w:val="•"/>
      <w:lvlJc w:val="left"/>
      <w:pPr>
        <w:ind w:left="636" w:hanging="142"/>
      </w:pPr>
      <w:rPr>
        <w:rFonts w:hint="default"/>
      </w:rPr>
    </w:lvl>
    <w:lvl w:ilvl="3" w:tplc="BBAC2D04">
      <w:numFmt w:val="bullet"/>
      <w:lvlText w:val="•"/>
      <w:lvlJc w:val="left"/>
      <w:pPr>
        <w:ind w:left="835" w:hanging="142"/>
      </w:pPr>
      <w:rPr>
        <w:rFonts w:hint="default"/>
      </w:rPr>
    </w:lvl>
    <w:lvl w:ilvl="4" w:tplc="431CFD00">
      <w:numFmt w:val="bullet"/>
      <w:lvlText w:val="•"/>
      <w:lvlJc w:val="left"/>
      <w:pPr>
        <w:ind w:left="1033" w:hanging="142"/>
      </w:pPr>
      <w:rPr>
        <w:rFonts w:hint="default"/>
      </w:rPr>
    </w:lvl>
    <w:lvl w:ilvl="5" w:tplc="7A7A2DE2">
      <w:numFmt w:val="bullet"/>
      <w:lvlText w:val="•"/>
      <w:lvlJc w:val="left"/>
      <w:pPr>
        <w:ind w:left="1231" w:hanging="142"/>
      </w:pPr>
      <w:rPr>
        <w:rFonts w:hint="default"/>
      </w:rPr>
    </w:lvl>
    <w:lvl w:ilvl="6" w:tplc="9E9E9004">
      <w:numFmt w:val="bullet"/>
      <w:lvlText w:val="•"/>
      <w:lvlJc w:val="left"/>
      <w:pPr>
        <w:ind w:left="1430" w:hanging="142"/>
      </w:pPr>
      <w:rPr>
        <w:rFonts w:hint="default"/>
      </w:rPr>
    </w:lvl>
    <w:lvl w:ilvl="7" w:tplc="7E00417E">
      <w:numFmt w:val="bullet"/>
      <w:lvlText w:val="•"/>
      <w:lvlJc w:val="left"/>
      <w:pPr>
        <w:ind w:left="1628" w:hanging="142"/>
      </w:pPr>
      <w:rPr>
        <w:rFonts w:hint="default"/>
      </w:rPr>
    </w:lvl>
    <w:lvl w:ilvl="8" w:tplc="D136BBFA">
      <w:numFmt w:val="bullet"/>
      <w:lvlText w:val="•"/>
      <w:lvlJc w:val="left"/>
      <w:pPr>
        <w:ind w:left="1826" w:hanging="142"/>
      </w:pPr>
      <w:rPr>
        <w:rFonts w:hint="default"/>
      </w:rPr>
    </w:lvl>
  </w:abstractNum>
  <w:abstractNum w:abstractNumId="34" w15:restartNumberingAfterBreak="0">
    <w:nsid w:val="26541007"/>
    <w:multiLevelType w:val="hybridMultilevel"/>
    <w:tmpl w:val="010218CE"/>
    <w:lvl w:ilvl="0" w:tplc="5574D21E">
      <w:start w:val="1"/>
      <w:numFmt w:val="bullet"/>
      <w:lvlText w:val=""/>
      <w:lvlJc w:val="left"/>
      <w:pPr>
        <w:ind w:left="360" w:hanging="360"/>
      </w:pPr>
      <w:rPr>
        <w:rFonts w:ascii="Symbol" w:hAnsi="Symbol" w:hint="default"/>
      </w:rPr>
    </w:lvl>
    <w:lvl w:ilvl="1" w:tplc="4D425A64" w:tentative="1">
      <w:start w:val="1"/>
      <w:numFmt w:val="bullet"/>
      <w:lvlText w:val="o"/>
      <w:lvlJc w:val="left"/>
      <w:pPr>
        <w:ind w:left="1080" w:hanging="360"/>
      </w:pPr>
      <w:rPr>
        <w:rFonts w:ascii="Courier New" w:hAnsi="Courier New" w:hint="default"/>
      </w:rPr>
    </w:lvl>
    <w:lvl w:ilvl="2" w:tplc="4B1C00DC" w:tentative="1">
      <w:start w:val="1"/>
      <w:numFmt w:val="bullet"/>
      <w:lvlText w:val=""/>
      <w:lvlJc w:val="left"/>
      <w:pPr>
        <w:ind w:left="1800" w:hanging="360"/>
      </w:pPr>
      <w:rPr>
        <w:rFonts w:ascii="Wingdings" w:hAnsi="Wingdings" w:hint="default"/>
      </w:rPr>
    </w:lvl>
    <w:lvl w:ilvl="3" w:tplc="3E9A09B4" w:tentative="1">
      <w:start w:val="1"/>
      <w:numFmt w:val="bullet"/>
      <w:lvlText w:val=""/>
      <w:lvlJc w:val="left"/>
      <w:pPr>
        <w:ind w:left="2520" w:hanging="360"/>
      </w:pPr>
      <w:rPr>
        <w:rFonts w:ascii="Symbol" w:hAnsi="Symbol" w:hint="default"/>
      </w:rPr>
    </w:lvl>
    <w:lvl w:ilvl="4" w:tplc="B7E69F40" w:tentative="1">
      <w:start w:val="1"/>
      <w:numFmt w:val="bullet"/>
      <w:lvlText w:val="o"/>
      <w:lvlJc w:val="left"/>
      <w:pPr>
        <w:ind w:left="3240" w:hanging="360"/>
      </w:pPr>
      <w:rPr>
        <w:rFonts w:ascii="Courier New" w:hAnsi="Courier New" w:hint="default"/>
      </w:rPr>
    </w:lvl>
    <w:lvl w:ilvl="5" w:tplc="EFD8FABC" w:tentative="1">
      <w:start w:val="1"/>
      <w:numFmt w:val="bullet"/>
      <w:lvlText w:val=""/>
      <w:lvlJc w:val="left"/>
      <w:pPr>
        <w:ind w:left="3960" w:hanging="360"/>
      </w:pPr>
      <w:rPr>
        <w:rFonts w:ascii="Wingdings" w:hAnsi="Wingdings" w:hint="default"/>
      </w:rPr>
    </w:lvl>
    <w:lvl w:ilvl="6" w:tplc="9AEE0AC8" w:tentative="1">
      <w:start w:val="1"/>
      <w:numFmt w:val="bullet"/>
      <w:lvlText w:val=""/>
      <w:lvlJc w:val="left"/>
      <w:pPr>
        <w:ind w:left="4680" w:hanging="360"/>
      </w:pPr>
      <w:rPr>
        <w:rFonts w:ascii="Symbol" w:hAnsi="Symbol" w:hint="default"/>
      </w:rPr>
    </w:lvl>
    <w:lvl w:ilvl="7" w:tplc="14B84BFC" w:tentative="1">
      <w:start w:val="1"/>
      <w:numFmt w:val="bullet"/>
      <w:lvlText w:val="o"/>
      <w:lvlJc w:val="left"/>
      <w:pPr>
        <w:ind w:left="5400" w:hanging="360"/>
      </w:pPr>
      <w:rPr>
        <w:rFonts w:ascii="Courier New" w:hAnsi="Courier New" w:hint="default"/>
      </w:rPr>
    </w:lvl>
    <w:lvl w:ilvl="8" w:tplc="564C08C8" w:tentative="1">
      <w:start w:val="1"/>
      <w:numFmt w:val="bullet"/>
      <w:lvlText w:val=""/>
      <w:lvlJc w:val="left"/>
      <w:pPr>
        <w:ind w:left="6120" w:hanging="360"/>
      </w:pPr>
      <w:rPr>
        <w:rFonts w:ascii="Wingdings" w:hAnsi="Wingdings" w:hint="default"/>
      </w:rPr>
    </w:lvl>
  </w:abstractNum>
  <w:abstractNum w:abstractNumId="35" w15:restartNumberingAfterBreak="0">
    <w:nsid w:val="28852E87"/>
    <w:multiLevelType w:val="hybridMultilevel"/>
    <w:tmpl w:val="5D388096"/>
    <w:lvl w:ilvl="0" w:tplc="EB7A4556">
      <w:start w:val="1"/>
      <w:numFmt w:val="bullet"/>
      <w:lvlText w:val=""/>
      <w:lvlJc w:val="left"/>
      <w:pPr>
        <w:tabs>
          <w:tab w:val="num" w:pos="360"/>
        </w:tabs>
        <w:ind w:left="360" w:hanging="360"/>
      </w:pPr>
      <w:rPr>
        <w:rFonts w:ascii="Symbol" w:hAnsi="Symbol" w:hint="default"/>
      </w:rPr>
    </w:lvl>
    <w:lvl w:ilvl="1" w:tplc="790EADF4" w:tentative="1">
      <w:start w:val="1"/>
      <w:numFmt w:val="bullet"/>
      <w:lvlText w:val="o"/>
      <w:lvlJc w:val="left"/>
      <w:pPr>
        <w:tabs>
          <w:tab w:val="num" w:pos="1080"/>
        </w:tabs>
        <w:ind w:left="1080" w:hanging="360"/>
      </w:pPr>
      <w:rPr>
        <w:rFonts w:ascii="Courier New" w:hAnsi="Courier New" w:cs="Symbol" w:hint="default"/>
      </w:rPr>
    </w:lvl>
    <w:lvl w:ilvl="2" w:tplc="05D41272" w:tentative="1">
      <w:start w:val="1"/>
      <w:numFmt w:val="bullet"/>
      <w:lvlText w:val=""/>
      <w:lvlJc w:val="left"/>
      <w:pPr>
        <w:tabs>
          <w:tab w:val="num" w:pos="1800"/>
        </w:tabs>
        <w:ind w:left="1800" w:hanging="360"/>
      </w:pPr>
      <w:rPr>
        <w:rFonts w:ascii="Wingdings" w:hAnsi="Wingdings" w:hint="default"/>
      </w:rPr>
    </w:lvl>
    <w:lvl w:ilvl="3" w:tplc="0B368F76" w:tentative="1">
      <w:start w:val="1"/>
      <w:numFmt w:val="bullet"/>
      <w:lvlText w:val=""/>
      <w:lvlJc w:val="left"/>
      <w:pPr>
        <w:tabs>
          <w:tab w:val="num" w:pos="2520"/>
        </w:tabs>
        <w:ind w:left="2520" w:hanging="360"/>
      </w:pPr>
      <w:rPr>
        <w:rFonts w:ascii="Symbol" w:hAnsi="Symbol" w:hint="default"/>
      </w:rPr>
    </w:lvl>
    <w:lvl w:ilvl="4" w:tplc="4616312C" w:tentative="1">
      <w:start w:val="1"/>
      <w:numFmt w:val="bullet"/>
      <w:lvlText w:val="o"/>
      <w:lvlJc w:val="left"/>
      <w:pPr>
        <w:tabs>
          <w:tab w:val="num" w:pos="3240"/>
        </w:tabs>
        <w:ind w:left="3240" w:hanging="360"/>
      </w:pPr>
      <w:rPr>
        <w:rFonts w:ascii="Courier New" w:hAnsi="Courier New" w:cs="Symbol" w:hint="default"/>
      </w:rPr>
    </w:lvl>
    <w:lvl w:ilvl="5" w:tplc="D0A25912" w:tentative="1">
      <w:start w:val="1"/>
      <w:numFmt w:val="bullet"/>
      <w:lvlText w:val=""/>
      <w:lvlJc w:val="left"/>
      <w:pPr>
        <w:tabs>
          <w:tab w:val="num" w:pos="3960"/>
        </w:tabs>
        <w:ind w:left="3960" w:hanging="360"/>
      </w:pPr>
      <w:rPr>
        <w:rFonts w:ascii="Wingdings" w:hAnsi="Wingdings" w:hint="default"/>
      </w:rPr>
    </w:lvl>
    <w:lvl w:ilvl="6" w:tplc="980EDA26" w:tentative="1">
      <w:start w:val="1"/>
      <w:numFmt w:val="bullet"/>
      <w:lvlText w:val=""/>
      <w:lvlJc w:val="left"/>
      <w:pPr>
        <w:tabs>
          <w:tab w:val="num" w:pos="4680"/>
        </w:tabs>
        <w:ind w:left="4680" w:hanging="360"/>
      </w:pPr>
      <w:rPr>
        <w:rFonts w:ascii="Symbol" w:hAnsi="Symbol" w:hint="default"/>
      </w:rPr>
    </w:lvl>
    <w:lvl w:ilvl="7" w:tplc="A434D104" w:tentative="1">
      <w:start w:val="1"/>
      <w:numFmt w:val="bullet"/>
      <w:lvlText w:val="o"/>
      <w:lvlJc w:val="left"/>
      <w:pPr>
        <w:tabs>
          <w:tab w:val="num" w:pos="5400"/>
        </w:tabs>
        <w:ind w:left="5400" w:hanging="360"/>
      </w:pPr>
      <w:rPr>
        <w:rFonts w:ascii="Courier New" w:hAnsi="Courier New" w:cs="Symbol" w:hint="default"/>
      </w:rPr>
    </w:lvl>
    <w:lvl w:ilvl="8" w:tplc="2B50FC4C"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28CA0035"/>
    <w:multiLevelType w:val="hybridMultilevel"/>
    <w:tmpl w:val="2F4488D0"/>
    <w:lvl w:ilvl="0" w:tplc="826C03D0">
      <w:start w:val="1"/>
      <w:numFmt w:val="bullet"/>
      <w:lvlText w:val=""/>
      <w:lvlJc w:val="left"/>
      <w:pPr>
        <w:ind w:left="360" w:hanging="360"/>
      </w:pPr>
      <w:rPr>
        <w:rFonts w:ascii="Symbol" w:hAnsi="Symbol" w:hint="default"/>
      </w:rPr>
    </w:lvl>
    <w:lvl w:ilvl="1" w:tplc="92289F90" w:tentative="1">
      <w:start w:val="1"/>
      <w:numFmt w:val="bullet"/>
      <w:lvlText w:val="o"/>
      <w:lvlJc w:val="left"/>
      <w:pPr>
        <w:ind w:left="1080" w:hanging="360"/>
      </w:pPr>
      <w:rPr>
        <w:rFonts w:ascii="Courier New" w:hAnsi="Courier New" w:hint="default"/>
      </w:rPr>
    </w:lvl>
    <w:lvl w:ilvl="2" w:tplc="F7A07C2E" w:tentative="1">
      <w:start w:val="1"/>
      <w:numFmt w:val="bullet"/>
      <w:lvlText w:val=""/>
      <w:lvlJc w:val="left"/>
      <w:pPr>
        <w:ind w:left="1800" w:hanging="360"/>
      </w:pPr>
      <w:rPr>
        <w:rFonts w:ascii="Wingdings" w:hAnsi="Wingdings" w:hint="default"/>
      </w:rPr>
    </w:lvl>
    <w:lvl w:ilvl="3" w:tplc="5C2EE094" w:tentative="1">
      <w:start w:val="1"/>
      <w:numFmt w:val="bullet"/>
      <w:lvlText w:val=""/>
      <w:lvlJc w:val="left"/>
      <w:pPr>
        <w:ind w:left="2520" w:hanging="360"/>
      </w:pPr>
      <w:rPr>
        <w:rFonts w:ascii="Symbol" w:hAnsi="Symbol" w:hint="default"/>
      </w:rPr>
    </w:lvl>
    <w:lvl w:ilvl="4" w:tplc="2918C8E0" w:tentative="1">
      <w:start w:val="1"/>
      <w:numFmt w:val="bullet"/>
      <w:lvlText w:val="o"/>
      <w:lvlJc w:val="left"/>
      <w:pPr>
        <w:ind w:left="3240" w:hanging="360"/>
      </w:pPr>
      <w:rPr>
        <w:rFonts w:ascii="Courier New" w:hAnsi="Courier New" w:hint="default"/>
      </w:rPr>
    </w:lvl>
    <w:lvl w:ilvl="5" w:tplc="C916EA06" w:tentative="1">
      <w:start w:val="1"/>
      <w:numFmt w:val="bullet"/>
      <w:lvlText w:val=""/>
      <w:lvlJc w:val="left"/>
      <w:pPr>
        <w:ind w:left="3960" w:hanging="360"/>
      </w:pPr>
      <w:rPr>
        <w:rFonts w:ascii="Wingdings" w:hAnsi="Wingdings" w:hint="default"/>
      </w:rPr>
    </w:lvl>
    <w:lvl w:ilvl="6" w:tplc="725CD832" w:tentative="1">
      <w:start w:val="1"/>
      <w:numFmt w:val="bullet"/>
      <w:lvlText w:val=""/>
      <w:lvlJc w:val="left"/>
      <w:pPr>
        <w:ind w:left="4680" w:hanging="360"/>
      </w:pPr>
      <w:rPr>
        <w:rFonts w:ascii="Symbol" w:hAnsi="Symbol" w:hint="default"/>
      </w:rPr>
    </w:lvl>
    <w:lvl w:ilvl="7" w:tplc="A606B12C" w:tentative="1">
      <w:start w:val="1"/>
      <w:numFmt w:val="bullet"/>
      <w:lvlText w:val="o"/>
      <w:lvlJc w:val="left"/>
      <w:pPr>
        <w:ind w:left="5400" w:hanging="360"/>
      </w:pPr>
      <w:rPr>
        <w:rFonts w:ascii="Courier New" w:hAnsi="Courier New" w:hint="default"/>
      </w:rPr>
    </w:lvl>
    <w:lvl w:ilvl="8" w:tplc="8EAAABFC" w:tentative="1">
      <w:start w:val="1"/>
      <w:numFmt w:val="bullet"/>
      <w:lvlText w:val=""/>
      <w:lvlJc w:val="left"/>
      <w:pPr>
        <w:ind w:left="6120" w:hanging="360"/>
      </w:pPr>
      <w:rPr>
        <w:rFonts w:ascii="Wingdings" w:hAnsi="Wingdings" w:hint="default"/>
      </w:rPr>
    </w:lvl>
  </w:abstractNum>
  <w:abstractNum w:abstractNumId="37" w15:restartNumberingAfterBreak="0">
    <w:nsid w:val="28EA43AF"/>
    <w:multiLevelType w:val="hybridMultilevel"/>
    <w:tmpl w:val="9386F6DE"/>
    <w:lvl w:ilvl="0" w:tplc="88AA5B8A">
      <w:start w:val="1"/>
      <w:numFmt w:val="bullet"/>
      <w:lvlText w:val=""/>
      <w:lvlJc w:val="left"/>
      <w:pPr>
        <w:ind w:left="360" w:hanging="360"/>
      </w:pPr>
      <w:rPr>
        <w:rFonts w:ascii="Symbol" w:hAnsi="Symbol" w:hint="default"/>
      </w:rPr>
    </w:lvl>
    <w:lvl w:ilvl="1" w:tplc="1CBA7228" w:tentative="1">
      <w:start w:val="1"/>
      <w:numFmt w:val="bullet"/>
      <w:lvlText w:val="o"/>
      <w:lvlJc w:val="left"/>
      <w:pPr>
        <w:ind w:left="1080" w:hanging="360"/>
      </w:pPr>
      <w:rPr>
        <w:rFonts w:ascii="Courier New" w:hAnsi="Courier New" w:hint="default"/>
      </w:rPr>
    </w:lvl>
    <w:lvl w:ilvl="2" w:tplc="CF6CE426" w:tentative="1">
      <w:start w:val="1"/>
      <w:numFmt w:val="bullet"/>
      <w:lvlText w:val=""/>
      <w:lvlJc w:val="left"/>
      <w:pPr>
        <w:ind w:left="1800" w:hanging="360"/>
      </w:pPr>
      <w:rPr>
        <w:rFonts w:ascii="Wingdings" w:hAnsi="Wingdings" w:hint="default"/>
      </w:rPr>
    </w:lvl>
    <w:lvl w:ilvl="3" w:tplc="3DAE8FD8" w:tentative="1">
      <w:start w:val="1"/>
      <w:numFmt w:val="bullet"/>
      <w:lvlText w:val=""/>
      <w:lvlJc w:val="left"/>
      <w:pPr>
        <w:ind w:left="2520" w:hanging="360"/>
      </w:pPr>
      <w:rPr>
        <w:rFonts w:ascii="Symbol" w:hAnsi="Symbol" w:hint="default"/>
      </w:rPr>
    </w:lvl>
    <w:lvl w:ilvl="4" w:tplc="C61CC504" w:tentative="1">
      <w:start w:val="1"/>
      <w:numFmt w:val="bullet"/>
      <w:lvlText w:val="o"/>
      <w:lvlJc w:val="left"/>
      <w:pPr>
        <w:ind w:left="3240" w:hanging="360"/>
      </w:pPr>
      <w:rPr>
        <w:rFonts w:ascii="Courier New" w:hAnsi="Courier New" w:hint="default"/>
      </w:rPr>
    </w:lvl>
    <w:lvl w:ilvl="5" w:tplc="DF729D20" w:tentative="1">
      <w:start w:val="1"/>
      <w:numFmt w:val="bullet"/>
      <w:lvlText w:val=""/>
      <w:lvlJc w:val="left"/>
      <w:pPr>
        <w:ind w:left="3960" w:hanging="360"/>
      </w:pPr>
      <w:rPr>
        <w:rFonts w:ascii="Wingdings" w:hAnsi="Wingdings" w:hint="default"/>
      </w:rPr>
    </w:lvl>
    <w:lvl w:ilvl="6" w:tplc="5F62A1C4" w:tentative="1">
      <w:start w:val="1"/>
      <w:numFmt w:val="bullet"/>
      <w:lvlText w:val=""/>
      <w:lvlJc w:val="left"/>
      <w:pPr>
        <w:ind w:left="4680" w:hanging="360"/>
      </w:pPr>
      <w:rPr>
        <w:rFonts w:ascii="Symbol" w:hAnsi="Symbol" w:hint="default"/>
      </w:rPr>
    </w:lvl>
    <w:lvl w:ilvl="7" w:tplc="5AB89CA0" w:tentative="1">
      <w:start w:val="1"/>
      <w:numFmt w:val="bullet"/>
      <w:lvlText w:val="o"/>
      <w:lvlJc w:val="left"/>
      <w:pPr>
        <w:ind w:left="5400" w:hanging="360"/>
      </w:pPr>
      <w:rPr>
        <w:rFonts w:ascii="Courier New" w:hAnsi="Courier New" w:hint="default"/>
      </w:rPr>
    </w:lvl>
    <w:lvl w:ilvl="8" w:tplc="1DCA1772" w:tentative="1">
      <w:start w:val="1"/>
      <w:numFmt w:val="bullet"/>
      <w:lvlText w:val=""/>
      <w:lvlJc w:val="left"/>
      <w:pPr>
        <w:ind w:left="6120" w:hanging="360"/>
      </w:pPr>
      <w:rPr>
        <w:rFonts w:ascii="Wingdings" w:hAnsi="Wingdings" w:hint="default"/>
      </w:rPr>
    </w:lvl>
  </w:abstractNum>
  <w:abstractNum w:abstractNumId="38" w15:restartNumberingAfterBreak="0">
    <w:nsid w:val="291B1BC0"/>
    <w:multiLevelType w:val="hybridMultilevel"/>
    <w:tmpl w:val="66684284"/>
    <w:lvl w:ilvl="0" w:tplc="17E861A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180CFE"/>
    <w:multiLevelType w:val="multilevel"/>
    <w:tmpl w:val="3DE27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634FAF"/>
    <w:multiLevelType w:val="hybridMultilevel"/>
    <w:tmpl w:val="B6601A66"/>
    <w:lvl w:ilvl="0" w:tplc="CF4C0B1A">
      <w:start w:val="1"/>
      <w:numFmt w:val="bullet"/>
      <w:lvlText w:val=""/>
      <w:lvlJc w:val="left"/>
      <w:pPr>
        <w:tabs>
          <w:tab w:val="num" w:pos="360"/>
        </w:tabs>
        <w:ind w:left="360" w:hanging="360"/>
      </w:pPr>
      <w:rPr>
        <w:rFonts w:ascii="Symbol" w:hAnsi="Symbol" w:hint="default"/>
      </w:rPr>
    </w:lvl>
    <w:lvl w:ilvl="1" w:tplc="4126D70E">
      <w:start w:val="1"/>
      <w:numFmt w:val="bullet"/>
      <w:lvlText w:val="o"/>
      <w:lvlJc w:val="left"/>
      <w:pPr>
        <w:tabs>
          <w:tab w:val="num" w:pos="1080"/>
        </w:tabs>
        <w:ind w:left="1080" w:hanging="360"/>
      </w:pPr>
      <w:rPr>
        <w:rFonts w:ascii="Courier New" w:hAnsi="Courier New" w:cs="Symbol" w:hint="default"/>
      </w:rPr>
    </w:lvl>
    <w:lvl w:ilvl="2" w:tplc="AD146600">
      <w:start w:val="1"/>
      <w:numFmt w:val="bullet"/>
      <w:lvlText w:val=""/>
      <w:lvlJc w:val="left"/>
      <w:pPr>
        <w:tabs>
          <w:tab w:val="num" w:pos="1800"/>
        </w:tabs>
        <w:ind w:left="1800" w:hanging="360"/>
      </w:pPr>
      <w:rPr>
        <w:rFonts w:ascii="Wingdings" w:hAnsi="Wingdings" w:hint="default"/>
      </w:rPr>
    </w:lvl>
    <w:lvl w:ilvl="3" w:tplc="777E76B8" w:tentative="1">
      <w:start w:val="1"/>
      <w:numFmt w:val="bullet"/>
      <w:lvlText w:val=""/>
      <w:lvlJc w:val="left"/>
      <w:pPr>
        <w:tabs>
          <w:tab w:val="num" w:pos="2520"/>
        </w:tabs>
        <w:ind w:left="2520" w:hanging="360"/>
      </w:pPr>
      <w:rPr>
        <w:rFonts w:ascii="Symbol" w:hAnsi="Symbol" w:hint="default"/>
      </w:rPr>
    </w:lvl>
    <w:lvl w:ilvl="4" w:tplc="0D4ED4A6" w:tentative="1">
      <w:start w:val="1"/>
      <w:numFmt w:val="bullet"/>
      <w:lvlText w:val="o"/>
      <w:lvlJc w:val="left"/>
      <w:pPr>
        <w:tabs>
          <w:tab w:val="num" w:pos="3240"/>
        </w:tabs>
        <w:ind w:left="3240" w:hanging="360"/>
      </w:pPr>
      <w:rPr>
        <w:rFonts w:ascii="Courier New" w:hAnsi="Courier New" w:cs="Symbol" w:hint="default"/>
      </w:rPr>
    </w:lvl>
    <w:lvl w:ilvl="5" w:tplc="7E26DD14" w:tentative="1">
      <w:start w:val="1"/>
      <w:numFmt w:val="bullet"/>
      <w:lvlText w:val=""/>
      <w:lvlJc w:val="left"/>
      <w:pPr>
        <w:tabs>
          <w:tab w:val="num" w:pos="3960"/>
        </w:tabs>
        <w:ind w:left="3960" w:hanging="360"/>
      </w:pPr>
      <w:rPr>
        <w:rFonts w:ascii="Wingdings" w:hAnsi="Wingdings" w:hint="default"/>
      </w:rPr>
    </w:lvl>
    <w:lvl w:ilvl="6" w:tplc="E9562980" w:tentative="1">
      <w:start w:val="1"/>
      <w:numFmt w:val="bullet"/>
      <w:lvlText w:val=""/>
      <w:lvlJc w:val="left"/>
      <w:pPr>
        <w:tabs>
          <w:tab w:val="num" w:pos="4680"/>
        </w:tabs>
        <w:ind w:left="4680" w:hanging="360"/>
      </w:pPr>
      <w:rPr>
        <w:rFonts w:ascii="Symbol" w:hAnsi="Symbol" w:hint="default"/>
      </w:rPr>
    </w:lvl>
    <w:lvl w:ilvl="7" w:tplc="5CBC15D0" w:tentative="1">
      <w:start w:val="1"/>
      <w:numFmt w:val="bullet"/>
      <w:lvlText w:val="o"/>
      <w:lvlJc w:val="left"/>
      <w:pPr>
        <w:tabs>
          <w:tab w:val="num" w:pos="5400"/>
        </w:tabs>
        <w:ind w:left="5400" w:hanging="360"/>
      </w:pPr>
      <w:rPr>
        <w:rFonts w:ascii="Courier New" w:hAnsi="Courier New" w:cs="Symbol" w:hint="default"/>
      </w:rPr>
    </w:lvl>
    <w:lvl w:ilvl="8" w:tplc="52BC81D0"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2E2D3B49"/>
    <w:multiLevelType w:val="hybridMultilevel"/>
    <w:tmpl w:val="F5A68A1A"/>
    <w:lvl w:ilvl="0" w:tplc="63005A06">
      <w:start w:val="1"/>
      <w:numFmt w:val="bullet"/>
      <w:lvlText w:val=""/>
      <w:lvlJc w:val="left"/>
      <w:pPr>
        <w:ind w:left="360" w:hanging="360"/>
      </w:pPr>
      <w:rPr>
        <w:rFonts w:ascii="Symbol" w:hAnsi="Symbol" w:hint="default"/>
      </w:rPr>
    </w:lvl>
    <w:lvl w:ilvl="1" w:tplc="1736C56C">
      <w:start w:val="1"/>
      <w:numFmt w:val="bullet"/>
      <w:lvlText w:val=""/>
      <w:lvlJc w:val="left"/>
      <w:pPr>
        <w:ind w:left="1080" w:hanging="360"/>
      </w:pPr>
      <w:rPr>
        <w:rFonts w:ascii="Symbol" w:hAnsi="Symbol" w:hint="default"/>
      </w:rPr>
    </w:lvl>
    <w:lvl w:ilvl="2" w:tplc="33C69324">
      <w:start w:val="1"/>
      <w:numFmt w:val="bullet"/>
      <w:lvlText w:val=""/>
      <w:lvlJc w:val="left"/>
      <w:pPr>
        <w:ind w:left="1800" w:hanging="360"/>
      </w:pPr>
      <w:rPr>
        <w:rFonts w:ascii="Wingdings" w:hAnsi="Wingdings" w:hint="default"/>
      </w:rPr>
    </w:lvl>
    <w:lvl w:ilvl="3" w:tplc="5D586E26">
      <w:start w:val="1"/>
      <w:numFmt w:val="bullet"/>
      <w:lvlText w:val=""/>
      <w:lvlJc w:val="left"/>
      <w:pPr>
        <w:ind w:left="2520" w:hanging="360"/>
      </w:pPr>
      <w:rPr>
        <w:rFonts w:ascii="Symbol" w:hAnsi="Symbol" w:hint="default"/>
      </w:rPr>
    </w:lvl>
    <w:lvl w:ilvl="4" w:tplc="2ECEDCB6" w:tentative="1">
      <w:start w:val="1"/>
      <w:numFmt w:val="bullet"/>
      <w:lvlText w:val="o"/>
      <w:lvlJc w:val="left"/>
      <w:pPr>
        <w:ind w:left="3240" w:hanging="360"/>
      </w:pPr>
      <w:rPr>
        <w:rFonts w:ascii="Courier New" w:hAnsi="Courier New" w:hint="default"/>
      </w:rPr>
    </w:lvl>
    <w:lvl w:ilvl="5" w:tplc="F0E07F96" w:tentative="1">
      <w:start w:val="1"/>
      <w:numFmt w:val="bullet"/>
      <w:lvlText w:val=""/>
      <w:lvlJc w:val="left"/>
      <w:pPr>
        <w:ind w:left="3960" w:hanging="360"/>
      </w:pPr>
      <w:rPr>
        <w:rFonts w:ascii="Wingdings" w:hAnsi="Wingdings" w:hint="default"/>
      </w:rPr>
    </w:lvl>
    <w:lvl w:ilvl="6" w:tplc="42284860" w:tentative="1">
      <w:start w:val="1"/>
      <w:numFmt w:val="bullet"/>
      <w:lvlText w:val=""/>
      <w:lvlJc w:val="left"/>
      <w:pPr>
        <w:ind w:left="4680" w:hanging="360"/>
      </w:pPr>
      <w:rPr>
        <w:rFonts w:ascii="Symbol" w:hAnsi="Symbol" w:hint="default"/>
      </w:rPr>
    </w:lvl>
    <w:lvl w:ilvl="7" w:tplc="FA5A0E50" w:tentative="1">
      <w:start w:val="1"/>
      <w:numFmt w:val="bullet"/>
      <w:lvlText w:val="o"/>
      <w:lvlJc w:val="left"/>
      <w:pPr>
        <w:ind w:left="5400" w:hanging="360"/>
      </w:pPr>
      <w:rPr>
        <w:rFonts w:ascii="Courier New" w:hAnsi="Courier New" w:hint="default"/>
      </w:rPr>
    </w:lvl>
    <w:lvl w:ilvl="8" w:tplc="741A9046" w:tentative="1">
      <w:start w:val="1"/>
      <w:numFmt w:val="bullet"/>
      <w:lvlText w:val=""/>
      <w:lvlJc w:val="left"/>
      <w:pPr>
        <w:ind w:left="6120" w:hanging="360"/>
      </w:pPr>
      <w:rPr>
        <w:rFonts w:ascii="Wingdings" w:hAnsi="Wingdings" w:hint="default"/>
      </w:rPr>
    </w:lvl>
  </w:abstractNum>
  <w:abstractNum w:abstractNumId="42" w15:restartNumberingAfterBreak="0">
    <w:nsid w:val="2FAC13FC"/>
    <w:multiLevelType w:val="hybridMultilevel"/>
    <w:tmpl w:val="BD7A6074"/>
    <w:lvl w:ilvl="0" w:tplc="5A7C9C94">
      <w:start w:val="1"/>
      <w:numFmt w:val="bullet"/>
      <w:lvlText w:val=""/>
      <w:lvlJc w:val="left"/>
      <w:pPr>
        <w:tabs>
          <w:tab w:val="num" w:pos="360"/>
        </w:tabs>
        <w:ind w:left="360" w:hanging="360"/>
      </w:pPr>
      <w:rPr>
        <w:rFonts w:ascii="Symbol" w:hAnsi="Symbol" w:hint="default"/>
      </w:rPr>
    </w:lvl>
    <w:lvl w:ilvl="1" w:tplc="58C4D3C8">
      <w:start w:val="1"/>
      <w:numFmt w:val="bullet"/>
      <w:lvlText w:val="o"/>
      <w:lvlJc w:val="left"/>
      <w:pPr>
        <w:tabs>
          <w:tab w:val="num" w:pos="1080"/>
        </w:tabs>
        <w:ind w:left="1080" w:hanging="360"/>
      </w:pPr>
      <w:rPr>
        <w:rFonts w:ascii="Courier New" w:hAnsi="Courier New" w:cs="Symbol" w:hint="default"/>
      </w:rPr>
    </w:lvl>
    <w:lvl w:ilvl="2" w:tplc="49FCD85C">
      <w:start w:val="1"/>
      <w:numFmt w:val="bullet"/>
      <w:lvlText w:val=""/>
      <w:lvlJc w:val="left"/>
      <w:pPr>
        <w:tabs>
          <w:tab w:val="num" w:pos="1800"/>
        </w:tabs>
        <w:ind w:left="1800" w:hanging="360"/>
      </w:pPr>
      <w:rPr>
        <w:rFonts w:ascii="Wingdings" w:hAnsi="Wingdings" w:hint="default"/>
      </w:rPr>
    </w:lvl>
    <w:lvl w:ilvl="3" w:tplc="E7B49600" w:tentative="1">
      <w:start w:val="1"/>
      <w:numFmt w:val="bullet"/>
      <w:lvlText w:val=""/>
      <w:lvlJc w:val="left"/>
      <w:pPr>
        <w:tabs>
          <w:tab w:val="num" w:pos="2520"/>
        </w:tabs>
        <w:ind w:left="2520" w:hanging="360"/>
      </w:pPr>
      <w:rPr>
        <w:rFonts w:ascii="Symbol" w:hAnsi="Symbol" w:hint="default"/>
      </w:rPr>
    </w:lvl>
    <w:lvl w:ilvl="4" w:tplc="288E2AC8" w:tentative="1">
      <w:start w:val="1"/>
      <w:numFmt w:val="bullet"/>
      <w:lvlText w:val="o"/>
      <w:lvlJc w:val="left"/>
      <w:pPr>
        <w:tabs>
          <w:tab w:val="num" w:pos="3240"/>
        </w:tabs>
        <w:ind w:left="3240" w:hanging="360"/>
      </w:pPr>
      <w:rPr>
        <w:rFonts w:ascii="Courier New" w:hAnsi="Courier New" w:cs="Symbol" w:hint="default"/>
      </w:rPr>
    </w:lvl>
    <w:lvl w:ilvl="5" w:tplc="8B0244B0" w:tentative="1">
      <w:start w:val="1"/>
      <w:numFmt w:val="bullet"/>
      <w:lvlText w:val=""/>
      <w:lvlJc w:val="left"/>
      <w:pPr>
        <w:tabs>
          <w:tab w:val="num" w:pos="3960"/>
        </w:tabs>
        <w:ind w:left="3960" w:hanging="360"/>
      </w:pPr>
      <w:rPr>
        <w:rFonts w:ascii="Wingdings" w:hAnsi="Wingdings" w:hint="default"/>
      </w:rPr>
    </w:lvl>
    <w:lvl w:ilvl="6" w:tplc="84B0CB4A" w:tentative="1">
      <w:start w:val="1"/>
      <w:numFmt w:val="bullet"/>
      <w:lvlText w:val=""/>
      <w:lvlJc w:val="left"/>
      <w:pPr>
        <w:tabs>
          <w:tab w:val="num" w:pos="4680"/>
        </w:tabs>
        <w:ind w:left="4680" w:hanging="360"/>
      </w:pPr>
      <w:rPr>
        <w:rFonts w:ascii="Symbol" w:hAnsi="Symbol" w:hint="default"/>
      </w:rPr>
    </w:lvl>
    <w:lvl w:ilvl="7" w:tplc="4D0C490A" w:tentative="1">
      <w:start w:val="1"/>
      <w:numFmt w:val="bullet"/>
      <w:lvlText w:val="o"/>
      <w:lvlJc w:val="left"/>
      <w:pPr>
        <w:tabs>
          <w:tab w:val="num" w:pos="5400"/>
        </w:tabs>
        <w:ind w:left="5400" w:hanging="360"/>
      </w:pPr>
      <w:rPr>
        <w:rFonts w:ascii="Courier New" w:hAnsi="Courier New" w:cs="Symbol" w:hint="default"/>
      </w:rPr>
    </w:lvl>
    <w:lvl w:ilvl="8" w:tplc="9CD2C59E"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2D37F20"/>
    <w:multiLevelType w:val="hybridMultilevel"/>
    <w:tmpl w:val="2DFCA796"/>
    <w:lvl w:ilvl="0" w:tplc="42064D46">
      <w:start w:val="1"/>
      <w:numFmt w:val="bullet"/>
      <w:lvlText w:val=""/>
      <w:lvlJc w:val="left"/>
      <w:pPr>
        <w:ind w:left="720" w:hanging="360"/>
      </w:pPr>
      <w:rPr>
        <w:rFonts w:ascii="Wingdings" w:hAnsi="Wingdings" w:hint="default"/>
      </w:rPr>
    </w:lvl>
    <w:lvl w:ilvl="1" w:tplc="DCAA0544" w:tentative="1">
      <w:start w:val="1"/>
      <w:numFmt w:val="bullet"/>
      <w:lvlText w:val="o"/>
      <w:lvlJc w:val="left"/>
      <w:pPr>
        <w:ind w:left="1440" w:hanging="360"/>
      </w:pPr>
      <w:rPr>
        <w:rFonts w:ascii="Courier New" w:hAnsi="Courier New" w:hint="default"/>
      </w:rPr>
    </w:lvl>
    <w:lvl w:ilvl="2" w:tplc="687AA764" w:tentative="1">
      <w:start w:val="1"/>
      <w:numFmt w:val="bullet"/>
      <w:lvlText w:val=""/>
      <w:lvlJc w:val="left"/>
      <w:pPr>
        <w:ind w:left="2160" w:hanging="360"/>
      </w:pPr>
      <w:rPr>
        <w:rFonts w:ascii="Wingdings" w:hAnsi="Wingdings" w:hint="default"/>
      </w:rPr>
    </w:lvl>
    <w:lvl w:ilvl="3" w:tplc="4F04B9AE" w:tentative="1">
      <w:start w:val="1"/>
      <w:numFmt w:val="bullet"/>
      <w:lvlText w:val=""/>
      <w:lvlJc w:val="left"/>
      <w:pPr>
        <w:ind w:left="2880" w:hanging="360"/>
      </w:pPr>
      <w:rPr>
        <w:rFonts w:ascii="Symbol" w:hAnsi="Symbol" w:hint="default"/>
      </w:rPr>
    </w:lvl>
    <w:lvl w:ilvl="4" w:tplc="F1841CAE" w:tentative="1">
      <w:start w:val="1"/>
      <w:numFmt w:val="bullet"/>
      <w:lvlText w:val="o"/>
      <w:lvlJc w:val="left"/>
      <w:pPr>
        <w:ind w:left="3600" w:hanging="360"/>
      </w:pPr>
      <w:rPr>
        <w:rFonts w:ascii="Courier New" w:hAnsi="Courier New" w:hint="default"/>
      </w:rPr>
    </w:lvl>
    <w:lvl w:ilvl="5" w:tplc="BD089432" w:tentative="1">
      <w:start w:val="1"/>
      <w:numFmt w:val="bullet"/>
      <w:lvlText w:val=""/>
      <w:lvlJc w:val="left"/>
      <w:pPr>
        <w:ind w:left="4320" w:hanging="360"/>
      </w:pPr>
      <w:rPr>
        <w:rFonts w:ascii="Wingdings" w:hAnsi="Wingdings" w:hint="default"/>
      </w:rPr>
    </w:lvl>
    <w:lvl w:ilvl="6" w:tplc="B56A565E" w:tentative="1">
      <w:start w:val="1"/>
      <w:numFmt w:val="bullet"/>
      <w:lvlText w:val=""/>
      <w:lvlJc w:val="left"/>
      <w:pPr>
        <w:ind w:left="5040" w:hanging="360"/>
      </w:pPr>
      <w:rPr>
        <w:rFonts w:ascii="Symbol" w:hAnsi="Symbol" w:hint="default"/>
      </w:rPr>
    </w:lvl>
    <w:lvl w:ilvl="7" w:tplc="D26E7E14" w:tentative="1">
      <w:start w:val="1"/>
      <w:numFmt w:val="bullet"/>
      <w:lvlText w:val="o"/>
      <w:lvlJc w:val="left"/>
      <w:pPr>
        <w:ind w:left="5760" w:hanging="360"/>
      </w:pPr>
      <w:rPr>
        <w:rFonts w:ascii="Courier New" w:hAnsi="Courier New" w:hint="default"/>
      </w:rPr>
    </w:lvl>
    <w:lvl w:ilvl="8" w:tplc="6BEE07CC" w:tentative="1">
      <w:start w:val="1"/>
      <w:numFmt w:val="bullet"/>
      <w:lvlText w:val=""/>
      <w:lvlJc w:val="left"/>
      <w:pPr>
        <w:ind w:left="6480" w:hanging="360"/>
      </w:pPr>
      <w:rPr>
        <w:rFonts w:ascii="Wingdings" w:hAnsi="Wingdings" w:hint="default"/>
      </w:rPr>
    </w:lvl>
  </w:abstractNum>
  <w:abstractNum w:abstractNumId="44" w15:restartNumberingAfterBreak="0">
    <w:nsid w:val="35CE61CB"/>
    <w:multiLevelType w:val="hybridMultilevel"/>
    <w:tmpl w:val="FBEAE5F0"/>
    <w:lvl w:ilvl="0" w:tplc="E90C08B0">
      <w:start w:val="1"/>
      <w:numFmt w:val="bullet"/>
      <w:lvlText w:val="o"/>
      <w:lvlJc w:val="left"/>
      <w:pPr>
        <w:tabs>
          <w:tab w:val="num" w:pos="720"/>
        </w:tabs>
        <w:ind w:left="720" w:hanging="360"/>
      </w:pPr>
      <w:rPr>
        <w:rFonts w:ascii="Courier New" w:hAnsi="Courier New" w:cs="Symbol" w:hint="default"/>
      </w:rPr>
    </w:lvl>
    <w:lvl w:ilvl="1" w:tplc="C9C2D592">
      <w:start w:val="1"/>
      <w:numFmt w:val="bullet"/>
      <w:lvlText w:val="o"/>
      <w:lvlJc w:val="left"/>
      <w:pPr>
        <w:tabs>
          <w:tab w:val="num" w:pos="1440"/>
        </w:tabs>
        <w:ind w:left="1440" w:hanging="360"/>
      </w:pPr>
      <w:rPr>
        <w:rFonts w:ascii="Courier New" w:hAnsi="Courier New" w:cs="Symbol" w:hint="default"/>
      </w:rPr>
    </w:lvl>
    <w:lvl w:ilvl="2" w:tplc="D4BAA044" w:tentative="1">
      <w:start w:val="1"/>
      <w:numFmt w:val="bullet"/>
      <w:lvlText w:val=""/>
      <w:lvlJc w:val="left"/>
      <w:pPr>
        <w:tabs>
          <w:tab w:val="num" w:pos="2160"/>
        </w:tabs>
        <w:ind w:left="2160" w:hanging="360"/>
      </w:pPr>
      <w:rPr>
        <w:rFonts w:ascii="Wingdings" w:hAnsi="Wingdings" w:hint="default"/>
      </w:rPr>
    </w:lvl>
    <w:lvl w:ilvl="3" w:tplc="FED85E26" w:tentative="1">
      <w:start w:val="1"/>
      <w:numFmt w:val="bullet"/>
      <w:lvlText w:val=""/>
      <w:lvlJc w:val="left"/>
      <w:pPr>
        <w:tabs>
          <w:tab w:val="num" w:pos="2880"/>
        </w:tabs>
        <w:ind w:left="2880" w:hanging="360"/>
      </w:pPr>
      <w:rPr>
        <w:rFonts w:ascii="Symbol" w:hAnsi="Symbol" w:hint="default"/>
      </w:rPr>
    </w:lvl>
    <w:lvl w:ilvl="4" w:tplc="3CB2C96A" w:tentative="1">
      <w:start w:val="1"/>
      <w:numFmt w:val="bullet"/>
      <w:lvlText w:val="o"/>
      <w:lvlJc w:val="left"/>
      <w:pPr>
        <w:tabs>
          <w:tab w:val="num" w:pos="3600"/>
        </w:tabs>
        <w:ind w:left="3600" w:hanging="360"/>
      </w:pPr>
      <w:rPr>
        <w:rFonts w:ascii="Courier New" w:hAnsi="Courier New" w:cs="Symbol" w:hint="default"/>
      </w:rPr>
    </w:lvl>
    <w:lvl w:ilvl="5" w:tplc="92C870E8" w:tentative="1">
      <w:start w:val="1"/>
      <w:numFmt w:val="bullet"/>
      <w:lvlText w:val=""/>
      <w:lvlJc w:val="left"/>
      <w:pPr>
        <w:tabs>
          <w:tab w:val="num" w:pos="4320"/>
        </w:tabs>
        <w:ind w:left="4320" w:hanging="360"/>
      </w:pPr>
      <w:rPr>
        <w:rFonts w:ascii="Wingdings" w:hAnsi="Wingdings" w:hint="default"/>
      </w:rPr>
    </w:lvl>
    <w:lvl w:ilvl="6" w:tplc="0074D766" w:tentative="1">
      <w:start w:val="1"/>
      <w:numFmt w:val="bullet"/>
      <w:lvlText w:val=""/>
      <w:lvlJc w:val="left"/>
      <w:pPr>
        <w:tabs>
          <w:tab w:val="num" w:pos="5040"/>
        </w:tabs>
        <w:ind w:left="5040" w:hanging="360"/>
      </w:pPr>
      <w:rPr>
        <w:rFonts w:ascii="Symbol" w:hAnsi="Symbol" w:hint="default"/>
      </w:rPr>
    </w:lvl>
    <w:lvl w:ilvl="7" w:tplc="DF52080E" w:tentative="1">
      <w:start w:val="1"/>
      <w:numFmt w:val="bullet"/>
      <w:lvlText w:val="o"/>
      <w:lvlJc w:val="left"/>
      <w:pPr>
        <w:tabs>
          <w:tab w:val="num" w:pos="5760"/>
        </w:tabs>
        <w:ind w:left="5760" w:hanging="360"/>
      </w:pPr>
      <w:rPr>
        <w:rFonts w:ascii="Courier New" w:hAnsi="Courier New" w:cs="Symbol" w:hint="default"/>
      </w:rPr>
    </w:lvl>
    <w:lvl w:ilvl="8" w:tplc="458C8AD4"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8706EDD"/>
    <w:multiLevelType w:val="hybridMultilevel"/>
    <w:tmpl w:val="C4A0B9F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39A40FCF"/>
    <w:multiLevelType w:val="hybridMultilevel"/>
    <w:tmpl w:val="749E356A"/>
    <w:lvl w:ilvl="0" w:tplc="A4C6D470">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9E366BC"/>
    <w:multiLevelType w:val="hybridMultilevel"/>
    <w:tmpl w:val="5332FE02"/>
    <w:lvl w:ilvl="0" w:tplc="C39CD894">
      <w:start w:val="1"/>
      <w:numFmt w:val="decimal"/>
      <w:lvlText w:val="%1."/>
      <w:lvlJc w:val="left"/>
      <w:pPr>
        <w:tabs>
          <w:tab w:val="num" w:pos="567"/>
        </w:tabs>
        <w:ind w:left="567" w:hanging="283"/>
      </w:pPr>
      <w:rPr>
        <w:rFonts w:hint="default"/>
      </w:rPr>
    </w:lvl>
    <w:lvl w:ilvl="1" w:tplc="389E672E" w:tentative="1">
      <w:start w:val="1"/>
      <w:numFmt w:val="lowerLetter"/>
      <w:lvlText w:val="%2."/>
      <w:lvlJc w:val="left"/>
      <w:pPr>
        <w:ind w:left="1440" w:hanging="360"/>
      </w:pPr>
    </w:lvl>
    <w:lvl w:ilvl="2" w:tplc="C81A035C" w:tentative="1">
      <w:start w:val="1"/>
      <w:numFmt w:val="lowerRoman"/>
      <w:lvlText w:val="%3."/>
      <w:lvlJc w:val="right"/>
      <w:pPr>
        <w:ind w:left="2160" w:hanging="180"/>
      </w:pPr>
    </w:lvl>
    <w:lvl w:ilvl="3" w:tplc="3B823B44" w:tentative="1">
      <w:start w:val="1"/>
      <w:numFmt w:val="decimal"/>
      <w:lvlText w:val="%4."/>
      <w:lvlJc w:val="left"/>
      <w:pPr>
        <w:ind w:left="2880" w:hanging="360"/>
      </w:pPr>
    </w:lvl>
    <w:lvl w:ilvl="4" w:tplc="EA846052" w:tentative="1">
      <w:start w:val="1"/>
      <w:numFmt w:val="lowerLetter"/>
      <w:lvlText w:val="%5."/>
      <w:lvlJc w:val="left"/>
      <w:pPr>
        <w:ind w:left="3600" w:hanging="360"/>
      </w:pPr>
    </w:lvl>
    <w:lvl w:ilvl="5" w:tplc="C632266C" w:tentative="1">
      <w:start w:val="1"/>
      <w:numFmt w:val="lowerRoman"/>
      <w:lvlText w:val="%6."/>
      <w:lvlJc w:val="right"/>
      <w:pPr>
        <w:ind w:left="4320" w:hanging="180"/>
      </w:pPr>
    </w:lvl>
    <w:lvl w:ilvl="6" w:tplc="6B6EE0C8" w:tentative="1">
      <w:start w:val="1"/>
      <w:numFmt w:val="decimal"/>
      <w:lvlText w:val="%7."/>
      <w:lvlJc w:val="left"/>
      <w:pPr>
        <w:ind w:left="5040" w:hanging="360"/>
      </w:pPr>
    </w:lvl>
    <w:lvl w:ilvl="7" w:tplc="D592DED4" w:tentative="1">
      <w:start w:val="1"/>
      <w:numFmt w:val="lowerLetter"/>
      <w:lvlText w:val="%8."/>
      <w:lvlJc w:val="left"/>
      <w:pPr>
        <w:ind w:left="5760" w:hanging="360"/>
      </w:pPr>
    </w:lvl>
    <w:lvl w:ilvl="8" w:tplc="0B1A53D0" w:tentative="1">
      <w:start w:val="1"/>
      <w:numFmt w:val="lowerRoman"/>
      <w:lvlText w:val="%9."/>
      <w:lvlJc w:val="right"/>
      <w:pPr>
        <w:ind w:left="6480" w:hanging="180"/>
      </w:pPr>
    </w:lvl>
  </w:abstractNum>
  <w:abstractNum w:abstractNumId="48" w15:restartNumberingAfterBreak="0">
    <w:nsid w:val="3BA60656"/>
    <w:multiLevelType w:val="hybridMultilevel"/>
    <w:tmpl w:val="BBE4A7A4"/>
    <w:lvl w:ilvl="0" w:tplc="B8423E88">
      <w:start w:val="1"/>
      <w:numFmt w:val="decimal"/>
      <w:lvlText w:val="%1."/>
      <w:lvlJc w:val="left"/>
      <w:pPr>
        <w:ind w:left="720" w:hanging="360"/>
      </w:pPr>
    </w:lvl>
    <w:lvl w:ilvl="1" w:tplc="32F68D40" w:tentative="1">
      <w:start w:val="1"/>
      <w:numFmt w:val="lowerLetter"/>
      <w:lvlText w:val="%2."/>
      <w:lvlJc w:val="left"/>
      <w:pPr>
        <w:ind w:left="1440" w:hanging="360"/>
      </w:pPr>
    </w:lvl>
    <w:lvl w:ilvl="2" w:tplc="6EAE714E" w:tentative="1">
      <w:start w:val="1"/>
      <w:numFmt w:val="lowerRoman"/>
      <w:lvlText w:val="%3."/>
      <w:lvlJc w:val="right"/>
      <w:pPr>
        <w:ind w:left="2160" w:hanging="180"/>
      </w:pPr>
    </w:lvl>
    <w:lvl w:ilvl="3" w:tplc="6082B8DA" w:tentative="1">
      <w:start w:val="1"/>
      <w:numFmt w:val="decimal"/>
      <w:lvlText w:val="%4."/>
      <w:lvlJc w:val="left"/>
      <w:pPr>
        <w:ind w:left="2880" w:hanging="360"/>
      </w:pPr>
    </w:lvl>
    <w:lvl w:ilvl="4" w:tplc="F126D854" w:tentative="1">
      <w:start w:val="1"/>
      <w:numFmt w:val="lowerLetter"/>
      <w:lvlText w:val="%5."/>
      <w:lvlJc w:val="left"/>
      <w:pPr>
        <w:ind w:left="3600" w:hanging="360"/>
      </w:pPr>
    </w:lvl>
    <w:lvl w:ilvl="5" w:tplc="C02E3FDA" w:tentative="1">
      <w:start w:val="1"/>
      <w:numFmt w:val="lowerRoman"/>
      <w:lvlText w:val="%6."/>
      <w:lvlJc w:val="right"/>
      <w:pPr>
        <w:ind w:left="4320" w:hanging="180"/>
      </w:pPr>
    </w:lvl>
    <w:lvl w:ilvl="6" w:tplc="10E2EB4C" w:tentative="1">
      <w:start w:val="1"/>
      <w:numFmt w:val="decimal"/>
      <w:lvlText w:val="%7."/>
      <w:lvlJc w:val="left"/>
      <w:pPr>
        <w:ind w:left="5040" w:hanging="360"/>
      </w:pPr>
    </w:lvl>
    <w:lvl w:ilvl="7" w:tplc="76FE6326" w:tentative="1">
      <w:start w:val="1"/>
      <w:numFmt w:val="lowerLetter"/>
      <w:lvlText w:val="%8."/>
      <w:lvlJc w:val="left"/>
      <w:pPr>
        <w:ind w:left="5760" w:hanging="360"/>
      </w:pPr>
    </w:lvl>
    <w:lvl w:ilvl="8" w:tplc="32541288" w:tentative="1">
      <w:start w:val="1"/>
      <w:numFmt w:val="lowerRoman"/>
      <w:lvlText w:val="%9."/>
      <w:lvlJc w:val="right"/>
      <w:pPr>
        <w:ind w:left="6480" w:hanging="180"/>
      </w:pPr>
    </w:lvl>
  </w:abstractNum>
  <w:abstractNum w:abstractNumId="49" w15:restartNumberingAfterBreak="0">
    <w:nsid w:val="3CA002FB"/>
    <w:multiLevelType w:val="singleLevel"/>
    <w:tmpl w:val="2C040DE8"/>
    <w:lvl w:ilvl="0">
      <w:numFmt w:val="bullet"/>
      <w:lvlText w:val="-"/>
      <w:lvlJc w:val="left"/>
      <w:pPr>
        <w:tabs>
          <w:tab w:val="num" w:pos="2520"/>
        </w:tabs>
        <w:ind w:left="2520" w:hanging="360"/>
      </w:pPr>
      <w:rPr>
        <w:rFonts w:hint="default"/>
      </w:rPr>
    </w:lvl>
  </w:abstractNum>
  <w:abstractNum w:abstractNumId="50" w15:restartNumberingAfterBreak="0">
    <w:nsid w:val="3CA709B3"/>
    <w:multiLevelType w:val="hybridMultilevel"/>
    <w:tmpl w:val="6FBA962A"/>
    <w:lvl w:ilvl="0" w:tplc="CE50892C">
      <w:start w:val="1"/>
      <w:numFmt w:val="bullet"/>
      <w:lvlText w:val=""/>
      <w:lvlJc w:val="left"/>
      <w:pPr>
        <w:ind w:left="360" w:hanging="360"/>
      </w:pPr>
      <w:rPr>
        <w:rFonts w:ascii="Symbol" w:hAnsi="Symbol" w:hint="default"/>
      </w:rPr>
    </w:lvl>
    <w:lvl w:ilvl="1" w:tplc="D7E29936">
      <w:start w:val="1"/>
      <w:numFmt w:val="bullet"/>
      <w:lvlText w:val="o"/>
      <w:lvlJc w:val="left"/>
      <w:pPr>
        <w:ind w:left="1080" w:hanging="360"/>
      </w:pPr>
      <w:rPr>
        <w:rFonts w:ascii="Courier New" w:hAnsi="Courier New" w:hint="default"/>
      </w:rPr>
    </w:lvl>
    <w:lvl w:ilvl="2" w:tplc="54E65918" w:tentative="1">
      <w:start w:val="1"/>
      <w:numFmt w:val="bullet"/>
      <w:lvlText w:val=""/>
      <w:lvlJc w:val="left"/>
      <w:pPr>
        <w:ind w:left="1800" w:hanging="360"/>
      </w:pPr>
      <w:rPr>
        <w:rFonts w:ascii="Wingdings" w:hAnsi="Wingdings" w:hint="default"/>
      </w:rPr>
    </w:lvl>
    <w:lvl w:ilvl="3" w:tplc="87DC923E" w:tentative="1">
      <w:start w:val="1"/>
      <w:numFmt w:val="bullet"/>
      <w:lvlText w:val=""/>
      <w:lvlJc w:val="left"/>
      <w:pPr>
        <w:ind w:left="2520" w:hanging="360"/>
      </w:pPr>
      <w:rPr>
        <w:rFonts w:ascii="Symbol" w:hAnsi="Symbol" w:hint="default"/>
      </w:rPr>
    </w:lvl>
    <w:lvl w:ilvl="4" w:tplc="D63EAB94" w:tentative="1">
      <w:start w:val="1"/>
      <w:numFmt w:val="bullet"/>
      <w:lvlText w:val="o"/>
      <w:lvlJc w:val="left"/>
      <w:pPr>
        <w:ind w:left="3240" w:hanging="360"/>
      </w:pPr>
      <w:rPr>
        <w:rFonts w:ascii="Courier New" w:hAnsi="Courier New" w:hint="default"/>
      </w:rPr>
    </w:lvl>
    <w:lvl w:ilvl="5" w:tplc="BCA498B6" w:tentative="1">
      <w:start w:val="1"/>
      <w:numFmt w:val="bullet"/>
      <w:lvlText w:val=""/>
      <w:lvlJc w:val="left"/>
      <w:pPr>
        <w:ind w:left="3960" w:hanging="360"/>
      </w:pPr>
      <w:rPr>
        <w:rFonts w:ascii="Wingdings" w:hAnsi="Wingdings" w:hint="default"/>
      </w:rPr>
    </w:lvl>
    <w:lvl w:ilvl="6" w:tplc="FB8CBF12" w:tentative="1">
      <w:start w:val="1"/>
      <w:numFmt w:val="bullet"/>
      <w:lvlText w:val=""/>
      <w:lvlJc w:val="left"/>
      <w:pPr>
        <w:ind w:left="4680" w:hanging="360"/>
      </w:pPr>
      <w:rPr>
        <w:rFonts w:ascii="Symbol" w:hAnsi="Symbol" w:hint="default"/>
      </w:rPr>
    </w:lvl>
    <w:lvl w:ilvl="7" w:tplc="8F9CE534" w:tentative="1">
      <w:start w:val="1"/>
      <w:numFmt w:val="bullet"/>
      <w:lvlText w:val="o"/>
      <w:lvlJc w:val="left"/>
      <w:pPr>
        <w:ind w:left="5400" w:hanging="360"/>
      </w:pPr>
      <w:rPr>
        <w:rFonts w:ascii="Courier New" w:hAnsi="Courier New" w:hint="default"/>
      </w:rPr>
    </w:lvl>
    <w:lvl w:ilvl="8" w:tplc="76CA9BFE" w:tentative="1">
      <w:start w:val="1"/>
      <w:numFmt w:val="bullet"/>
      <w:lvlText w:val=""/>
      <w:lvlJc w:val="left"/>
      <w:pPr>
        <w:ind w:left="6120" w:hanging="360"/>
      </w:pPr>
      <w:rPr>
        <w:rFonts w:ascii="Wingdings" w:hAnsi="Wingdings" w:hint="default"/>
      </w:rPr>
    </w:lvl>
  </w:abstractNum>
  <w:abstractNum w:abstractNumId="51" w15:restartNumberingAfterBreak="0">
    <w:nsid w:val="3F2368B8"/>
    <w:multiLevelType w:val="hybridMultilevel"/>
    <w:tmpl w:val="0B8A030E"/>
    <w:lvl w:ilvl="0" w:tplc="AF00286A">
      <w:start w:val="1"/>
      <w:numFmt w:val="bullet"/>
      <w:lvlText w:val=""/>
      <w:lvlJc w:val="left"/>
      <w:pPr>
        <w:ind w:left="360" w:hanging="360"/>
      </w:pPr>
      <w:rPr>
        <w:rFonts w:ascii="Symbol" w:hAnsi="Symbol" w:hint="default"/>
      </w:rPr>
    </w:lvl>
    <w:lvl w:ilvl="1" w:tplc="D3D63728">
      <w:start w:val="1"/>
      <w:numFmt w:val="bullet"/>
      <w:lvlText w:val=""/>
      <w:lvlJc w:val="left"/>
      <w:pPr>
        <w:ind w:left="1440" w:hanging="360"/>
      </w:pPr>
      <w:rPr>
        <w:rFonts w:ascii="Symbol" w:hAnsi="Symbol" w:hint="default"/>
      </w:rPr>
    </w:lvl>
    <w:lvl w:ilvl="2" w:tplc="4D2854D6" w:tentative="1">
      <w:start w:val="1"/>
      <w:numFmt w:val="bullet"/>
      <w:lvlText w:val=""/>
      <w:lvlJc w:val="left"/>
      <w:pPr>
        <w:ind w:left="2160" w:hanging="360"/>
      </w:pPr>
      <w:rPr>
        <w:rFonts w:ascii="Wingdings" w:hAnsi="Wingdings" w:hint="default"/>
      </w:rPr>
    </w:lvl>
    <w:lvl w:ilvl="3" w:tplc="0122D164" w:tentative="1">
      <w:start w:val="1"/>
      <w:numFmt w:val="bullet"/>
      <w:lvlText w:val=""/>
      <w:lvlJc w:val="left"/>
      <w:pPr>
        <w:ind w:left="2880" w:hanging="360"/>
      </w:pPr>
      <w:rPr>
        <w:rFonts w:ascii="Symbol" w:hAnsi="Symbol" w:hint="default"/>
      </w:rPr>
    </w:lvl>
    <w:lvl w:ilvl="4" w:tplc="6BC87452" w:tentative="1">
      <w:start w:val="1"/>
      <w:numFmt w:val="bullet"/>
      <w:lvlText w:val="o"/>
      <w:lvlJc w:val="left"/>
      <w:pPr>
        <w:ind w:left="3600" w:hanging="360"/>
      </w:pPr>
      <w:rPr>
        <w:rFonts w:ascii="Courier New" w:hAnsi="Courier New" w:hint="default"/>
      </w:rPr>
    </w:lvl>
    <w:lvl w:ilvl="5" w:tplc="FFCE125C" w:tentative="1">
      <w:start w:val="1"/>
      <w:numFmt w:val="bullet"/>
      <w:lvlText w:val=""/>
      <w:lvlJc w:val="left"/>
      <w:pPr>
        <w:ind w:left="4320" w:hanging="360"/>
      </w:pPr>
      <w:rPr>
        <w:rFonts w:ascii="Wingdings" w:hAnsi="Wingdings" w:hint="default"/>
      </w:rPr>
    </w:lvl>
    <w:lvl w:ilvl="6" w:tplc="A5D0CA1A" w:tentative="1">
      <w:start w:val="1"/>
      <w:numFmt w:val="bullet"/>
      <w:lvlText w:val=""/>
      <w:lvlJc w:val="left"/>
      <w:pPr>
        <w:ind w:left="5040" w:hanging="360"/>
      </w:pPr>
      <w:rPr>
        <w:rFonts w:ascii="Symbol" w:hAnsi="Symbol" w:hint="default"/>
      </w:rPr>
    </w:lvl>
    <w:lvl w:ilvl="7" w:tplc="BE8477E2" w:tentative="1">
      <w:start w:val="1"/>
      <w:numFmt w:val="bullet"/>
      <w:lvlText w:val="o"/>
      <w:lvlJc w:val="left"/>
      <w:pPr>
        <w:ind w:left="5760" w:hanging="360"/>
      </w:pPr>
      <w:rPr>
        <w:rFonts w:ascii="Courier New" w:hAnsi="Courier New" w:hint="default"/>
      </w:rPr>
    </w:lvl>
    <w:lvl w:ilvl="8" w:tplc="A5E6F940" w:tentative="1">
      <w:start w:val="1"/>
      <w:numFmt w:val="bullet"/>
      <w:lvlText w:val=""/>
      <w:lvlJc w:val="left"/>
      <w:pPr>
        <w:ind w:left="6480" w:hanging="360"/>
      </w:pPr>
      <w:rPr>
        <w:rFonts w:ascii="Wingdings" w:hAnsi="Wingdings" w:hint="default"/>
      </w:rPr>
    </w:lvl>
  </w:abstractNum>
  <w:abstractNum w:abstractNumId="52" w15:restartNumberingAfterBreak="0">
    <w:nsid w:val="403B5186"/>
    <w:multiLevelType w:val="multilevel"/>
    <w:tmpl w:val="A3D00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7024D3"/>
    <w:multiLevelType w:val="hybridMultilevel"/>
    <w:tmpl w:val="D2348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6FD28F0"/>
    <w:multiLevelType w:val="hybridMultilevel"/>
    <w:tmpl w:val="9508FE08"/>
    <w:lvl w:ilvl="0" w:tplc="303A930E">
      <w:start w:val="1"/>
      <w:numFmt w:val="bullet"/>
      <w:lvlText w:val=""/>
      <w:lvlJc w:val="left"/>
      <w:pPr>
        <w:ind w:left="360" w:hanging="360"/>
      </w:pPr>
      <w:rPr>
        <w:rFonts w:ascii="Symbol" w:hAnsi="Symbol" w:hint="default"/>
      </w:rPr>
    </w:lvl>
    <w:lvl w:ilvl="1" w:tplc="EAFAF596" w:tentative="1">
      <w:start w:val="1"/>
      <w:numFmt w:val="bullet"/>
      <w:lvlText w:val="o"/>
      <w:lvlJc w:val="left"/>
      <w:pPr>
        <w:ind w:left="1080" w:hanging="360"/>
      </w:pPr>
      <w:rPr>
        <w:rFonts w:ascii="Courier New" w:hAnsi="Courier New" w:hint="default"/>
      </w:rPr>
    </w:lvl>
    <w:lvl w:ilvl="2" w:tplc="18FE30F8" w:tentative="1">
      <w:start w:val="1"/>
      <w:numFmt w:val="bullet"/>
      <w:lvlText w:val=""/>
      <w:lvlJc w:val="left"/>
      <w:pPr>
        <w:ind w:left="1800" w:hanging="360"/>
      </w:pPr>
      <w:rPr>
        <w:rFonts w:ascii="Wingdings" w:hAnsi="Wingdings" w:hint="default"/>
      </w:rPr>
    </w:lvl>
    <w:lvl w:ilvl="3" w:tplc="F0F21014" w:tentative="1">
      <w:start w:val="1"/>
      <w:numFmt w:val="bullet"/>
      <w:lvlText w:val=""/>
      <w:lvlJc w:val="left"/>
      <w:pPr>
        <w:ind w:left="2520" w:hanging="360"/>
      </w:pPr>
      <w:rPr>
        <w:rFonts w:ascii="Symbol" w:hAnsi="Symbol" w:hint="default"/>
      </w:rPr>
    </w:lvl>
    <w:lvl w:ilvl="4" w:tplc="310E672E" w:tentative="1">
      <w:start w:val="1"/>
      <w:numFmt w:val="bullet"/>
      <w:lvlText w:val="o"/>
      <w:lvlJc w:val="left"/>
      <w:pPr>
        <w:ind w:left="3240" w:hanging="360"/>
      </w:pPr>
      <w:rPr>
        <w:rFonts w:ascii="Courier New" w:hAnsi="Courier New" w:hint="default"/>
      </w:rPr>
    </w:lvl>
    <w:lvl w:ilvl="5" w:tplc="A544A0C6" w:tentative="1">
      <w:start w:val="1"/>
      <w:numFmt w:val="bullet"/>
      <w:lvlText w:val=""/>
      <w:lvlJc w:val="left"/>
      <w:pPr>
        <w:ind w:left="3960" w:hanging="360"/>
      </w:pPr>
      <w:rPr>
        <w:rFonts w:ascii="Wingdings" w:hAnsi="Wingdings" w:hint="default"/>
      </w:rPr>
    </w:lvl>
    <w:lvl w:ilvl="6" w:tplc="5782741E" w:tentative="1">
      <w:start w:val="1"/>
      <w:numFmt w:val="bullet"/>
      <w:lvlText w:val=""/>
      <w:lvlJc w:val="left"/>
      <w:pPr>
        <w:ind w:left="4680" w:hanging="360"/>
      </w:pPr>
      <w:rPr>
        <w:rFonts w:ascii="Symbol" w:hAnsi="Symbol" w:hint="default"/>
      </w:rPr>
    </w:lvl>
    <w:lvl w:ilvl="7" w:tplc="40CA1464" w:tentative="1">
      <w:start w:val="1"/>
      <w:numFmt w:val="bullet"/>
      <w:lvlText w:val="o"/>
      <w:lvlJc w:val="left"/>
      <w:pPr>
        <w:ind w:left="5400" w:hanging="360"/>
      </w:pPr>
      <w:rPr>
        <w:rFonts w:ascii="Courier New" w:hAnsi="Courier New" w:hint="default"/>
      </w:rPr>
    </w:lvl>
    <w:lvl w:ilvl="8" w:tplc="8AC2DA1A" w:tentative="1">
      <w:start w:val="1"/>
      <w:numFmt w:val="bullet"/>
      <w:lvlText w:val=""/>
      <w:lvlJc w:val="left"/>
      <w:pPr>
        <w:ind w:left="6120" w:hanging="360"/>
      </w:pPr>
      <w:rPr>
        <w:rFonts w:ascii="Wingdings" w:hAnsi="Wingdings" w:hint="default"/>
      </w:rPr>
    </w:lvl>
  </w:abstractNum>
  <w:abstractNum w:abstractNumId="55" w15:restartNumberingAfterBreak="0">
    <w:nsid w:val="4AFD0371"/>
    <w:multiLevelType w:val="hybridMultilevel"/>
    <w:tmpl w:val="78BC36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CA47EE9"/>
    <w:multiLevelType w:val="hybridMultilevel"/>
    <w:tmpl w:val="ECC618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CCB598B"/>
    <w:multiLevelType w:val="hybridMultilevel"/>
    <w:tmpl w:val="F266F2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4EE43916"/>
    <w:multiLevelType w:val="hybridMultilevel"/>
    <w:tmpl w:val="9A647B74"/>
    <w:lvl w:ilvl="0" w:tplc="A8D0D9D6">
      <w:start w:val="1"/>
      <w:numFmt w:val="bullet"/>
      <w:lvlText w:val=""/>
      <w:lvlJc w:val="left"/>
      <w:pPr>
        <w:tabs>
          <w:tab w:val="num" w:pos="360"/>
        </w:tabs>
        <w:ind w:left="360" w:hanging="360"/>
      </w:pPr>
      <w:rPr>
        <w:rFonts w:ascii="Symbol" w:hAnsi="Symbol" w:hint="default"/>
      </w:rPr>
    </w:lvl>
    <w:lvl w:ilvl="1" w:tplc="9D5A25C2" w:tentative="1">
      <w:start w:val="1"/>
      <w:numFmt w:val="bullet"/>
      <w:lvlText w:val="o"/>
      <w:lvlJc w:val="left"/>
      <w:pPr>
        <w:tabs>
          <w:tab w:val="num" w:pos="1080"/>
        </w:tabs>
        <w:ind w:left="1080" w:hanging="360"/>
      </w:pPr>
      <w:rPr>
        <w:rFonts w:ascii="Courier New" w:hAnsi="Courier New" w:cs="Symbol" w:hint="default"/>
      </w:rPr>
    </w:lvl>
    <w:lvl w:ilvl="2" w:tplc="DCB226DC" w:tentative="1">
      <w:start w:val="1"/>
      <w:numFmt w:val="bullet"/>
      <w:lvlText w:val=""/>
      <w:lvlJc w:val="left"/>
      <w:pPr>
        <w:tabs>
          <w:tab w:val="num" w:pos="1800"/>
        </w:tabs>
        <w:ind w:left="1800" w:hanging="360"/>
      </w:pPr>
      <w:rPr>
        <w:rFonts w:ascii="Wingdings" w:hAnsi="Wingdings" w:hint="default"/>
      </w:rPr>
    </w:lvl>
    <w:lvl w:ilvl="3" w:tplc="419EA4E4" w:tentative="1">
      <w:start w:val="1"/>
      <w:numFmt w:val="bullet"/>
      <w:lvlText w:val=""/>
      <w:lvlJc w:val="left"/>
      <w:pPr>
        <w:tabs>
          <w:tab w:val="num" w:pos="2520"/>
        </w:tabs>
        <w:ind w:left="2520" w:hanging="360"/>
      </w:pPr>
      <w:rPr>
        <w:rFonts w:ascii="Symbol" w:hAnsi="Symbol" w:hint="default"/>
      </w:rPr>
    </w:lvl>
    <w:lvl w:ilvl="4" w:tplc="38486E3C" w:tentative="1">
      <w:start w:val="1"/>
      <w:numFmt w:val="bullet"/>
      <w:lvlText w:val="o"/>
      <w:lvlJc w:val="left"/>
      <w:pPr>
        <w:tabs>
          <w:tab w:val="num" w:pos="3240"/>
        </w:tabs>
        <w:ind w:left="3240" w:hanging="360"/>
      </w:pPr>
      <w:rPr>
        <w:rFonts w:ascii="Courier New" w:hAnsi="Courier New" w:cs="Symbol" w:hint="default"/>
      </w:rPr>
    </w:lvl>
    <w:lvl w:ilvl="5" w:tplc="8E9C661C" w:tentative="1">
      <w:start w:val="1"/>
      <w:numFmt w:val="bullet"/>
      <w:lvlText w:val=""/>
      <w:lvlJc w:val="left"/>
      <w:pPr>
        <w:tabs>
          <w:tab w:val="num" w:pos="3960"/>
        </w:tabs>
        <w:ind w:left="3960" w:hanging="360"/>
      </w:pPr>
      <w:rPr>
        <w:rFonts w:ascii="Wingdings" w:hAnsi="Wingdings" w:hint="default"/>
      </w:rPr>
    </w:lvl>
    <w:lvl w:ilvl="6" w:tplc="D77EB6EA" w:tentative="1">
      <w:start w:val="1"/>
      <w:numFmt w:val="bullet"/>
      <w:lvlText w:val=""/>
      <w:lvlJc w:val="left"/>
      <w:pPr>
        <w:tabs>
          <w:tab w:val="num" w:pos="4680"/>
        </w:tabs>
        <w:ind w:left="4680" w:hanging="360"/>
      </w:pPr>
      <w:rPr>
        <w:rFonts w:ascii="Symbol" w:hAnsi="Symbol" w:hint="default"/>
      </w:rPr>
    </w:lvl>
    <w:lvl w:ilvl="7" w:tplc="A6D6F2E4" w:tentative="1">
      <w:start w:val="1"/>
      <w:numFmt w:val="bullet"/>
      <w:lvlText w:val="o"/>
      <w:lvlJc w:val="left"/>
      <w:pPr>
        <w:tabs>
          <w:tab w:val="num" w:pos="5400"/>
        </w:tabs>
        <w:ind w:left="5400" w:hanging="360"/>
      </w:pPr>
      <w:rPr>
        <w:rFonts w:ascii="Courier New" w:hAnsi="Courier New" w:cs="Symbol" w:hint="default"/>
      </w:rPr>
    </w:lvl>
    <w:lvl w:ilvl="8" w:tplc="CEF41C5E"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1417C8B"/>
    <w:multiLevelType w:val="hybridMultilevel"/>
    <w:tmpl w:val="5EB01884"/>
    <w:lvl w:ilvl="0" w:tplc="3C283396">
      <w:start w:val="1"/>
      <w:numFmt w:val="bullet"/>
      <w:lvlText w:val=""/>
      <w:lvlJc w:val="left"/>
      <w:pPr>
        <w:ind w:left="360" w:hanging="360"/>
      </w:pPr>
      <w:rPr>
        <w:rFonts w:ascii="Symbol" w:hAnsi="Symbol" w:hint="default"/>
      </w:rPr>
    </w:lvl>
    <w:lvl w:ilvl="1" w:tplc="4710B940" w:tentative="1">
      <w:start w:val="1"/>
      <w:numFmt w:val="bullet"/>
      <w:lvlText w:val="o"/>
      <w:lvlJc w:val="left"/>
      <w:pPr>
        <w:ind w:left="1080" w:hanging="360"/>
      </w:pPr>
      <w:rPr>
        <w:rFonts w:ascii="Courier New" w:hAnsi="Courier New" w:hint="default"/>
      </w:rPr>
    </w:lvl>
    <w:lvl w:ilvl="2" w:tplc="82126D72" w:tentative="1">
      <w:start w:val="1"/>
      <w:numFmt w:val="bullet"/>
      <w:lvlText w:val=""/>
      <w:lvlJc w:val="left"/>
      <w:pPr>
        <w:ind w:left="1800" w:hanging="360"/>
      </w:pPr>
      <w:rPr>
        <w:rFonts w:ascii="Wingdings" w:hAnsi="Wingdings" w:hint="default"/>
      </w:rPr>
    </w:lvl>
    <w:lvl w:ilvl="3" w:tplc="099E584C" w:tentative="1">
      <w:start w:val="1"/>
      <w:numFmt w:val="bullet"/>
      <w:lvlText w:val=""/>
      <w:lvlJc w:val="left"/>
      <w:pPr>
        <w:ind w:left="2520" w:hanging="360"/>
      </w:pPr>
      <w:rPr>
        <w:rFonts w:ascii="Symbol" w:hAnsi="Symbol" w:hint="default"/>
      </w:rPr>
    </w:lvl>
    <w:lvl w:ilvl="4" w:tplc="C4683FCA" w:tentative="1">
      <w:start w:val="1"/>
      <w:numFmt w:val="bullet"/>
      <w:lvlText w:val="o"/>
      <w:lvlJc w:val="left"/>
      <w:pPr>
        <w:ind w:left="3240" w:hanging="360"/>
      </w:pPr>
      <w:rPr>
        <w:rFonts w:ascii="Courier New" w:hAnsi="Courier New" w:hint="default"/>
      </w:rPr>
    </w:lvl>
    <w:lvl w:ilvl="5" w:tplc="9D206F60" w:tentative="1">
      <w:start w:val="1"/>
      <w:numFmt w:val="bullet"/>
      <w:lvlText w:val=""/>
      <w:lvlJc w:val="left"/>
      <w:pPr>
        <w:ind w:left="3960" w:hanging="360"/>
      </w:pPr>
      <w:rPr>
        <w:rFonts w:ascii="Wingdings" w:hAnsi="Wingdings" w:hint="default"/>
      </w:rPr>
    </w:lvl>
    <w:lvl w:ilvl="6" w:tplc="2128781E" w:tentative="1">
      <w:start w:val="1"/>
      <w:numFmt w:val="bullet"/>
      <w:lvlText w:val=""/>
      <w:lvlJc w:val="left"/>
      <w:pPr>
        <w:ind w:left="4680" w:hanging="360"/>
      </w:pPr>
      <w:rPr>
        <w:rFonts w:ascii="Symbol" w:hAnsi="Symbol" w:hint="default"/>
      </w:rPr>
    </w:lvl>
    <w:lvl w:ilvl="7" w:tplc="B0E2858E" w:tentative="1">
      <w:start w:val="1"/>
      <w:numFmt w:val="bullet"/>
      <w:lvlText w:val="o"/>
      <w:lvlJc w:val="left"/>
      <w:pPr>
        <w:ind w:left="5400" w:hanging="360"/>
      </w:pPr>
      <w:rPr>
        <w:rFonts w:ascii="Courier New" w:hAnsi="Courier New" w:hint="default"/>
      </w:rPr>
    </w:lvl>
    <w:lvl w:ilvl="8" w:tplc="0688C980" w:tentative="1">
      <w:start w:val="1"/>
      <w:numFmt w:val="bullet"/>
      <w:lvlText w:val=""/>
      <w:lvlJc w:val="left"/>
      <w:pPr>
        <w:ind w:left="6120" w:hanging="360"/>
      </w:pPr>
      <w:rPr>
        <w:rFonts w:ascii="Wingdings" w:hAnsi="Wingdings" w:hint="default"/>
      </w:rPr>
    </w:lvl>
  </w:abstractNum>
  <w:abstractNum w:abstractNumId="60" w15:restartNumberingAfterBreak="0">
    <w:nsid w:val="51E15F0F"/>
    <w:multiLevelType w:val="hybridMultilevel"/>
    <w:tmpl w:val="37005F94"/>
    <w:lvl w:ilvl="0" w:tplc="F4F4B62A">
      <w:start w:val="1"/>
      <w:numFmt w:val="bullet"/>
      <w:lvlText w:val=""/>
      <w:lvlJc w:val="left"/>
      <w:pPr>
        <w:ind w:left="360" w:hanging="360"/>
      </w:pPr>
      <w:rPr>
        <w:rFonts w:ascii="Symbol" w:hAnsi="Symbol" w:hint="default"/>
      </w:rPr>
    </w:lvl>
    <w:lvl w:ilvl="1" w:tplc="F544DE7C">
      <w:start w:val="1"/>
      <w:numFmt w:val="bullet"/>
      <w:lvlText w:val=""/>
      <w:lvlJc w:val="left"/>
      <w:pPr>
        <w:ind w:left="-360" w:hanging="360"/>
      </w:pPr>
      <w:rPr>
        <w:rFonts w:ascii="Symbol" w:hAnsi="Symbol" w:hint="default"/>
      </w:rPr>
    </w:lvl>
    <w:lvl w:ilvl="2" w:tplc="DC6E22CC" w:tentative="1">
      <w:start w:val="1"/>
      <w:numFmt w:val="lowerRoman"/>
      <w:lvlText w:val="%3."/>
      <w:lvlJc w:val="right"/>
      <w:pPr>
        <w:ind w:left="1080" w:hanging="180"/>
      </w:pPr>
    </w:lvl>
    <w:lvl w:ilvl="3" w:tplc="361EA016" w:tentative="1">
      <w:start w:val="1"/>
      <w:numFmt w:val="decimal"/>
      <w:lvlText w:val="%4."/>
      <w:lvlJc w:val="left"/>
      <w:pPr>
        <w:ind w:left="1800" w:hanging="360"/>
      </w:pPr>
    </w:lvl>
    <w:lvl w:ilvl="4" w:tplc="F2146F5C" w:tentative="1">
      <w:start w:val="1"/>
      <w:numFmt w:val="lowerLetter"/>
      <w:lvlText w:val="%5."/>
      <w:lvlJc w:val="left"/>
      <w:pPr>
        <w:ind w:left="2520" w:hanging="360"/>
      </w:pPr>
    </w:lvl>
    <w:lvl w:ilvl="5" w:tplc="91AE4AC6" w:tentative="1">
      <w:start w:val="1"/>
      <w:numFmt w:val="lowerRoman"/>
      <w:lvlText w:val="%6."/>
      <w:lvlJc w:val="right"/>
      <w:pPr>
        <w:ind w:left="3240" w:hanging="180"/>
      </w:pPr>
    </w:lvl>
    <w:lvl w:ilvl="6" w:tplc="2534B0A0" w:tentative="1">
      <w:start w:val="1"/>
      <w:numFmt w:val="decimal"/>
      <w:lvlText w:val="%7."/>
      <w:lvlJc w:val="left"/>
      <w:pPr>
        <w:ind w:left="3960" w:hanging="360"/>
      </w:pPr>
    </w:lvl>
    <w:lvl w:ilvl="7" w:tplc="95243358" w:tentative="1">
      <w:start w:val="1"/>
      <w:numFmt w:val="lowerLetter"/>
      <w:lvlText w:val="%8."/>
      <w:lvlJc w:val="left"/>
      <w:pPr>
        <w:ind w:left="4680" w:hanging="360"/>
      </w:pPr>
    </w:lvl>
    <w:lvl w:ilvl="8" w:tplc="0CB28554" w:tentative="1">
      <w:start w:val="1"/>
      <w:numFmt w:val="lowerRoman"/>
      <w:lvlText w:val="%9."/>
      <w:lvlJc w:val="right"/>
      <w:pPr>
        <w:ind w:left="5400" w:hanging="180"/>
      </w:pPr>
    </w:lvl>
  </w:abstractNum>
  <w:abstractNum w:abstractNumId="61" w15:restartNumberingAfterBreak="0">
    <w:nsid w:val="521819A7"/>
    <w:multiLevelType w:val="hybridMultilevel"/>
    <w:tmpl w:val="BDDA08D2"/>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528F0735"/>
    <w:multiLevelType w:val="singleLevel"/>
    <w:tmpl w:val="0409000F"/>
    <w:lvl w:ilvl="0">
      <w:start w:val="1"/>
      <w:numFmt w:val="decimal"/>
      <w:lvlText w:val="%1."/>
      <w:lvlJc w:val="left"/>
      <w:pPr>
        <w:tabs>
          <w:tab w:val="num" w:pos="360"/>
        </w:tabs>
        <w:ind w:left="360" w:hanging="360"/>
      </w:pPr>
    </w:lvl>
  </w:abstractNum>
  <w:abstractNum w:abstractNumId="63" w15:restartNumberingAfterBreak="0">
    <w:nsid w:val="52F552B3"/>
    <w:multiLevelType w:val="hybridMultilevel"/>
    <w:tmpl w:val="AE686928"/>
    <w:lvl w:ilvl="0" w:tplc="C9C2BDEA">
      <w:start w:val="1"/>
      <w:numFmt w:val="bullet"/>
      <w:lvlText w:val="o"/>
      <w:lvlJc w:val="left"/>
      <w:pPr>
        <w:ind w:left="1440" w:hanging="360"/>
      </w:pPr>
      <w:rPr>
        <w:rFonts w:ascii="Courier New" w:hAnsi="Courier New" w:hint="default"/>
      </w:rPr>
    </w:lvl>
    <w:lvl w:ilvl="1" w:tplc="3ED277F0" w:tentative="1">
      <w:start w:val="1"/>
      <w:numFmt w:val="bullet"/>
      <w:lvlText w:val="o"/>
      <w:lvlJc w:val="left"/>
      <w:pPr>
        <w:ind w:left="2160" w:hanging="360"/>
      </w:pPr>
      <w:rPr>
        <w:rFonts w:ascii="Courier New" w:hAnsi="Courier New" w:hint="default"/>
      </w:rPr>
    </w:lvl>
    <w:lvl w:ilvl="2" w:tplc="B070348C" w:tentative="1">
      <w:start w:val="1"/>
      <w:numFmt w:val="bullet"/>
      <w:lvlText w:val=""/>
      <w:lvlJc w:val="left"/>
      <w:pPr>
        <w:ind w:left="2880" w:hanging="360"/>
      </w:pPr>
      <w:rPr>
        <w:rFonts w:ascii="Wingdings" w:hAnsi="Wingdings" w:hint="default"/>
      </w:rPr>
    </w:lvl>
    <w:lvl w:ilvl="3" w:tplc="398AE628" w:tentative="1">
      <w:start w:val="1"/>
      <w:numFmt w:val="bullet"/>
      <w:lvlText w:val=""/>
      <w:lvlJc w:val="left"/>
      <w:pPr>
        <w:ind w:left="3600" w:hanging="360"/>
      </w:pPr>
      <w:rPr>
        <w:rFonts w:ascii="Symbol" w:hAnsi="Symbol" w:hint="default"/>
      </w:rPr>
    </w:lvl>
    <w:lvl w:ilvl="4" w:tplc="376A7080" w:tentative="1">
      <w:start w:val="1"/>
      <w:numFmt w:val="bullet"/>
      <w:lvlText w:val="o"/>
      <w:lvlJc w:val="left"/>
      <w:pPr>
        <w:ind w:left="4320" w:hanging="360"/>
      </w:pPr>
      <w:rPr>
        <w:rFonts w:ascii="Courier New" w:hAnsi="Courier New" w:hint="default"/>
      </w:rPr>
    </w:lvl>
    <w:lvl w:ilvl="5" w:tplc="55761804" w:tentative="1">
      <w:start w:val="1"/>
      <w:numFmt w:val="bullet"/>
      <w:lvlText w:val=""/>
      <w:lvlJc w:val="left"/>
      <w:pPr>
        <w:ind w:left="5040" w:hanging="360"/>
      </w:pPr>
      <w:rPr>
        <w:rFonts w:ascii="Wingdings" w:hAnsi="Wingdings" w:hint="default"/>
      </w:rPr>
    </w:lvl>
    <w:lvl w:ilvl="6" w:tplc="954A9FEC" w:tentative="1">
      <w:start w:val="1"/>
      <w:numFmt w:val="bullet"/>
      <w:lvlText w:val=""/>
      <w:lvlJc w:val="left"/>
      <w:pPr>
        <w:ind w:left="5760" w:hanging="360"/>
      </w:pPr>
      <w:rPr>
        <w:rFonts w:ascii="Symbol" w:hAnsi="Symbol" w:hint="default"/>
      </w:rPr>
    </w:lvl>
    <w:lvl w:ilvl="7" w:tplc="CEDE9200" w:tentative="1">
      <w:start w:val="1"/>
      <w:numFmt w:val="bullet"/>
      <w:lvlText w:val="o"/>
      <w:lvlJc w:val="left"/>
      <w:pPr>
        <w:ind w:left="6480" w:hanging="360"/>
      </w:pPr>
      <w:rPr>
        <w:rFonts w:ascii="Courier New" w:hAnsi="Courier New" w:hint="default"/>
      </w:rPr>
    </w:lvl>
    <w:lvl w:ilvl="8" w:tplc="92CAF7C6" w:tentative="1">
      <w:start w:val="1"/>
      <w:numFmt w:val="bullet"/>
      <w:lvlText w:val=""/>
      <w:lvlJc w:val="left"/>
      <w:pPr>
        <w:ind w:left="7200" w:hanging="360"/>
      </w:pPr>
      <w:rPr>
        <w:rFonts w:ascii="Wingdings" w:hAnsi="Wingdings" w:hint="default"/>
      </w:rPr>
    </w:lvl>
  </w:abstractNum>
  <w:abstractNum w:abstractNumId="64" w15:restartNumberingAfterBreak="0">
    <w:nsid w:val="542A1830"/>
    <w:multiLevelType w:val="hybridMultilevel"/>
    <w:tmpl w:val="2ABCF40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5" w15:restartNumberingAfterBreak="0">
    <w:nsid w:val="55B4185E"/>
    <w:multiLevelType w:val="hybridMultilevel"/>
    <w:tmpl w:val="ED0A5FAC"/>
    <w:lvl w:ilvl="0" w:tplc="8F5A1048">
      <w:start w:val="1"/>
      <w:numFmt w:val="bullet"/>
      <w:lvlText w:val=""/>
      <w:lvlJc w:val="left"/>
      <w:pPr>
        <w:tabs>
          <w:tab w:val="num" w:pos="360"/>
        </w:tabs>
        <w:ind w:left="360" w:hanging="360"/>
      </w:pPr>
      <w:rPr>
        <w:rFonts w:ascii="Symbol" w:hAnsi="Symbol" w:hint="default"/>
      </w:rPr>
    </w:lvl>
    <w:lvl w:ilvl="1" w:tplc="F8D83D12">
      <w:start w:val="1"/>
      <w:numFmt w:val="bullet"/>
      <w:lvlText w:val="o"/>
      <w:lvlJc w:val="left"/>
      <w:pPr>
        <w:tabs>
          <w:tab w:val="num" w:pos="1080"/>
        </w:tabs>
        <w:ind w:left="1080" w:hanging="360"/>
      </w:pPr>
      <w:rPr>
        <w:rFonts w:ascii="Courier New" w:hAnsi="Courier New" w:cs="Symbol" w:hint="default"/>
      </w:rPr>
    </w:lvl>
    <w:lvl w:ilvl="2" w:tplc="59DE2E08">
      <w:start w:val="1"/>
      <w:numFmt w:val="bullet"/>
      <w:lvlText w:val=""/>
      <w:lvlJc w:val="left"/>
      <w:pPr>
        <w:ind w:left="360" w:hanging="360"/>
      </w:pPr>
      <w:rPr>
        <w:rFonts w:ascii="Symbol" w:hAnsi="Symbol" w:hint="default"/>
      </w:rPr>
    </w:lvl>
    <w:lvl w:ilvl="3" w:tplc="3EDCFDA6">
      <w:start w:val="1"/>
      <w:numFmt w:val="bullet"/>
      <w:lvlText w:val=""/>
      <w:lvlJc w:val="left"/>
      <w:pPr>
        <w:tabs>
          <w:tab w:val="num" w:pos="2520"/>
        </w:tabs>
        <w:ind w:left="2520" w:hanging="360"/>
      </w:pPr>
      <w:rPr>
        <w:rFonts w:ascii="Symbol" w:hAnsi="Symbol" w:hint="default"/>
      </w:rPr>
    </w:lvl>
    <w:lvl w:ilvl="4" w:tplc="7820F906" w:tentative="1">
      <w:start w:val="1"/>
      <w:numFmt w:val="bullet"/>
      <w:lvlText w:val="o"/>
      <w:lvlJc w:val="left"/>
      <w:pPr>
        <w:tabs>
          <w:tab w:val="num" w:pos="3240"/>
        </w:tabs>
        <w:ind w:left="3240" w:hanging="360"/>
      </w:pPr>
      <w:rPr>
        <w:rFonts w:ascii="Courier New" w:hAnsi="Courier New" w:cs="Symbol" w:hint="default"/>
      </w:rPr>
    </w:lvl>
    <w:lvl w:ilvl="5" w:tplc="0F129C40" w:tentative="1">
      <w:start w:val="1"/>
      <w:numFmt w:val="bullet"/>
      <w:lvlText w:val=""/>
      <w:lvlJc w:val="left"/>
      <w:pPr>
        <w:tabs>
          <w:tab w:val="num" w:pos="3960"/>
        </w:tabs>
        <w:ind w:left="3960" w:hanging="360"/>
      </w:pPr>
      <w:rPr>
        <w:rFonts w:ascii="Wingdings" w:hAnsi="Wingdings" w:hint="default"/>
      </w:rPr>
    </w:lvl>
    <w:lvl w:ilvl="6" w:tplc="DBD61D20" w:tentative="1">
      <w:start w:val="1"/>
      <w:numFmt w:val="bullet"/>
      <w:lvlText w:val=""/>
      <w:lvlJc w:val="left"/>
      <w:pPr>
        <w:tabs>
          <w:tab w:val="num" w:pos="4680"/>
        </w:tabs>
        <w:ind w:left="4680" w:hanging="360"/>
      </w:pPr>
      <w:rPr>
        <w:rFonts w:ascii="Symbol" w:hAnsi="Symbol" w:hint="default"/>
      </w:rPr>
    </w:lvl>
    <w:lvl w:ilvl="7" w:tplc="9EA83188" w:tentative="1">
      <w:start w:val="1"/>
      <w:numFmt w:val="bullet"/>
      <w:lvlText w:val="o"/>
      <w:lvlJc w:val="left"/>
      <w:pPr>
        <w:tabs>
          <w:tab w:val="num" w:pos="5400"/>
        </w:tabs>
        <w:ind w:left="5400" w:hanging="360"/>
      </w:pPr>
      <w:rPr>
        <w:rFonts w:ascii="Courier New" w:hAnsi="Courier New" w:cs="Symbol" w:hint="default"/>
      </w:rPr>
    </w:lvl>
    <w:lvl w:ilvl="8" w:tplc="B13E09F0"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56A832C8"/>
    <w:multiLevelType w:val="hybridMultilevel"/>
    <w:tmpl w:val="A7423CEA"/>
    <w:lvl w:ilvl="0" w:tplc="F8E4D7A2">
      <w:start w:val="1"/>
      <w:numFmt w:val="bullet"/>
      <w:lvlText w:val=""/>
      <w:lvlJc w:val="left"/>
      <w:pPr>
        <w:ind w:left="360" w:hanging="360"/>
      </w:pPr>
      <w:rPr>
        <w:rFonts w:ascii="Symbol" w:hAnsi="Symbol" w:hint="default"/>
      </w:rPr>
    </w:lvl>
    <w:lvl w:ilvl="1" w:tplc="11C2C0FE" w:tentative="1">
      <w:start w:val="1"/>
      <w:numFmt w:val="bullet"/>
      <w:lvlText w:val="o"/>
      <w:lvlJc w:val="left"/>
      <w:pPr>
        <w:ind w:left="1080" w:hanging="360"/>
      </w:pPr>
      <w:rPr>
        <w:rFonts w:ascii="Courier New" w:hAnsi="Courier New" w:hint="default"/>
      </w:rPr>
    </w:lvl>
    <w:lvl w:ilvl="2" w:tplc="7396CDC2" w:tentative="1">
      <w:start w:val="1"/>
      <w:numFmt w:val="bullet"/>
      <w:lvlText w:val=""/>
      <w:lvlJc w:val="left"/>
      <w:pPr>
        <w:ind w:left="1800" w:hanging="360"/>
      </w:pPr>
      <w:rPr>
        <w:rFonts w:ascii="Wingdings" w:hAnsi="Wingdings" w:hint="default"/>
      </w:rPr>
    </w:lvl>
    <w:lvl w:ilvl="3" w:tplc="3D2AD6E0" w:tentative="1">
      <w:start w:val="1"/>
      <w:numFmt w:val="bullet"/>
      <w:lvlText w:val=""/>
      <w:lvlJc w:val="left"/>
      <w:pPr>
        <w:ind w:left="2520" w:hanging="360"/>
      </w:pPr>
      <w:rPr>
        <w:rFonts w:ascii="Symbol" w:hAnsi="Symbol" w:hint="default"/>
      </w:rPr>
    </w:lvl>
    <w:lvl w:ilvl="4" w:tplc="F5F8EFF2" w:tentative="1">
      <w:start w:val="1"/>
      <w:numFmt w:val="bullet"/>
      <w:lvlText w:val="o"/>
      <w:lvlJc w:val="left"/>
      <w:pPr>
        <w:ind w:left="3240" w:hanging="360"/>
      </w:pPr>
      <w:rPr>
        <w:rFonts w:ascii="Courier New" w:hAnsi="Courier New" w:hint="default"/>
      </w:rPr>
    </w:lvl>
    <w:lvl w:ilvl="5" w:tplc="E05A58C8" w:tentative="1">
      <w:start w:val="1"/>
      <w:numFmt w:val="bullet"/>
      <w:lvlText w:val=""/>
      <w:lvlJc w:val="left"/>
      <w:pPr>
        <w:ind w:left="3960" w:hanging="360"/>
      </w:pPr>
      <w:rPr>
        <w:rFonts w:ascii="Wingdings" w:hAnsi="Wingdings" w:hint="default"/>
      </w:rPr>
    </w:lvl>
    <w:lvl w:ilvl="6" w:tplc="72F00540" w:tentative="1">
      <w:start w:val="1"/>
      <w:numFmt w:val="bullet"/>
      <w:lvlText w:val=""/>
      <w:lvlJc w:val="left"/>
      <w:pPr>
        <w:ind w:left="4680" w:hanging="360"/>
      </w:pPr>
      <w:rPr>
        <w:rFonts w:ascii="Symbol" w:hAnsi="Symbol" w:hint="default"/>
      </w:rPr>
    </w:lvl>
    <w:lvl w:ilvl="7" w:tplc="C18CC5C8" w:tentative="1">
      <w:start w:val="1"/>
      <w:numFmt w:val="bullet"/>
      <w:lvlText w:val="o"/>
      <w:lvlJc w:val="left"/>
      <w:pPr>
        <w:ind w:left="5400" w:hanging="360"/>
      </w:pPr>
      <w:rPr>
        <w:rFonts w:ascii="Courier New" w:hAnsi="Courier New" w:hint="default"/>
      </w:rPr>
    </w:lvl>
    <w:lvl w:ilvl="8" w:tplc="375291BE" w:tentative="1">
      <w:start w:val="1"/>
      <w:numFmt w:val="bullet"/>
      <w:lvlText w:val=""/>
      <w:lvlJc w:val="left"/>
      <w:pPr>
        <w:ind w:left="6120" w:hanging="360"/>
      </w:pPr>
      <w:rPr>
        <w:rFonts w:ascii="Wingdings" w:hAnsi="Wingdings" w:hint="default"/>
      </w:rPr>
    </w:lvl>
  </w:abstractNum>
  <w:abstractNum w:abstractNumId="67" w15:restartNumberingAfterBreak="0">
    <w:nsid w:val="58D359E0"/>
    <w:multiLevelType w:val="hybridMultilevel"/>
    <w:tmpl w:val="9F1EE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A52EF3"/>
    <w:multiLevelType w:val="hybridMultilevel"/>
    <w:tmpl w:val="CEB8E5F4"/>
    <w:lvl w:ilvl="0" w:tplc="58506FFE">
      <w:start w:val="1"/>
      <w:numFmt w:val="bullet"/>
      <w:lvlText w:val=""/>
      <w:lvlJc w:val="left"/>
      <w:pPr>
        <w:ind w:left="360" w:hanging="360"/>
      </w:pPr>
      <w:rPr>
        <w:rFonts w:ascii="Symbol" w:hAnsi="Symbol" w:hint="default"/>
      </w:rPr>
    </w:lvl>
    <w:lvl w:ilvl="1" w:tplc="F38AB686" w:tentative="1">
      <w:start w:val="1"/>
      <w:numFmt w:val="bullet"/>
      <w:lvlText w:val="o"/>
      <w:lvlJc w:val="left"/>
      <w:pPr>
        <w:ind w:left="1080" w:hanging="360"/>
      </w:pPr>
      <w:rPr>
        <w:rFonts w:ascii="Courier New" w:hAnsi="Courier New" w:hint="default"/>
      </w:rPr>
    </w:lvl>
    <w:lvl w:ilvl="2" w:tplc="E6C80A1A" w:tentative="1">
      <w:start w:val="1"/>
      <w:numFmt w:val="bullet"/>
      <w:lvlText w:val=""/>
      <w:lvlJc w:val="left"/>
      <w:pPr>
        <w:ind w:left="1800" w:hanging="360"/>
      </w:pPr>
      <w:rPr>
        <w:rFonts w:ascii="Wingdings" w:hAnsi="Wingdings" w:hint="default"/>
      </w:rPr>
    </w:lvl>
    <w:lvl w:ilvl="3" w:tplc="E578D4BE" w:tentative="1">
      <w:start w:val="1"/>
      <w:numFmt w:val="bullet"/>
      <w:lvlText w:val=""/>
      <w:lvlJc w:val="left"/>
      <w:pPr>
        <w:ind w:left="2520" w:hanging="360"/>
      </w:pPr>
      <w:rPr>
        <w:rFonts w:ascii="Symbol" w:hAnsi="Symbol" w:hint="default"/>
      </w:rPr>
    </w:lvl>
    <w:lvl w:ilvl="4" w:tplc="100CD7B6" w:tentative="1">
      <w:start w:val="1"/>
      <w:numFmt w:val="bullet"/>
      <w:lvlText w:val="o"/>
      <w:lvlJc w:val="left"/>
      <w:pPr>
        <w:ind w:left="3240" w:hanging="360"/>
      </w:pPr>
      <w:rPr>
        <w:rFonts w:ascii="Courier New" w:hAnsi="Courier New" w:hint="default"/>
      </w:rPr>
    </w:lvl>
    <w:lvl w:ilvl="5" w:tplc="E46C9032" w:tentative="1">
      <w:start w:val="1"/>
      <w:numFmt w:val="bullet"/>
      <w:lvlText w:val=""/>
      <w:lvlJc w:val="left"/>
      <w:pPr>
        <w:ind w:left="3960" w:hanging="360"/>
      </w:pPr>
      <w:rPr>
        <w:rFonts w:ascii="Wingdings" w:hAnsi="Wingdings" w:hint="default"/>
      </w:rPr>
    </w:lvl>
    <w:lvl w:ilvl="6" w:tplc="3418E650" w:tentative="1">
      <w:start w:val="1"/>
      <w:numFmt w:val="bullet"/>
      <w:lvlText w:val=""/>
      <w:lvlJc w:val="left"/>
      <w:pPr>
        <w:ind w:left="4680" w:hanging="360"/>
      </w:pPr>
      <w:rPr>
        <w:rFonts w:ascii="Symbol" w:hAnsi="Symbol" w:hint="default"/>
      </w:rPr>
    </w:lvl>
    <w:lvl w:ilvl="7" w:tplc="1A3E150E" w:tentative="1">
      <w:start w:val="1"/>
      <w:numFmt w:val="bullet"/>
      <w:lvlText w:val="o"/>
      <w:lvlJc w:val="left"/>
      <w:pPr>
        <w:ind w:left="5400" w:hanging="360"/>
      </w:pPr>
      <w:rPr>
        <w:rFonts w:ascii="Courier New" w:hAnsi="Courier New" w:hint="default"/>
      </w:rPr>
    </w:lvl>
    <w:lvl w:ilvl="8" w:tplc="3FF884EA" w:tentative="1">
      <w:start w:val="1"/>
      <w:numFmt w:val="bullet"/>
      <w:lvlText w:val=""/>
      <w:lvlJc w:val="left"/>
      <w:pPr>
        <w:ind w:left="6120" w:hanging="360"/>
      </w:pPr>
      <w:rPr>
        <w:rFonts w:ascii="Wingdings" w:hAnsi="Wingdings" w:hint="default"/>
      </w:rPr>
    </w:lvl>
  </w:abstractNum>
  <w:abstractNum w:abstractNumId="69" w15:restartNumberingAfterBreak="0">
    <w:nsid w:val="5BB866E8"/>
    <w:multiLevelType w:val="hybridMultilevel"/>
    <w:tmpl w:val="2AE60A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CEE5CC8"/>
    <w:multiLevelType w:val="hybridMultilevel"/>
    <w:tmpl w:val="513011C6"/>
    <w:lvl w:ilvl="0" w:tplc="BDE0AAC2">
      <w:start w:val="1"/>
      <w:numFmt w:val="bullet"/>
      <w:lvlText w:val=""/>
      <w:lvlJc w:val="left"/>
      <w:pPr>
        <w:ind w:left="360" w:hanging="360"/>
      </w:pPr>
      <w:rPr>
        <w:rFonts w:ascii="Symbol" w:hAnsi="Symbol" w:hint="default"/>
      </w:rPr>
    </w:lvl>
    <w:lvl w:ilvl="1" w:tplc="6C0EF448">
      <w:start w:val="1"/>
      <w:numFmt w:val="bullet"/>
      <w:lvlText w:val="o"/>
      <w:lvlJc w:val="left"/>
      <w:pPr>
        <w:ind w:left="1080" w:hanging="360"/>
      </w:pPr>
      <w:rPr>
        <w:rFonts w:ascii="Courier New" w:hAnsi="Courier New" w:hint="default"/>
      </w:rPr>
    </w:lvl>
    <w:lvl w:ilvl="2" w:tplc="F15CF906" w:tentative="1">
      <w:start w:val="1"/>
      <w:numFmt w:val="bullet"/>
      <w:lvlText w:val=""/>
      <w:lvlJc w:val="left"/>
      <w:pPr>
        <w:ind w:left="1800" w:hanging="360"/>
      </w:pPr>
      <w:rPr>
        <w:rFonts w:ascii="Wingdings" w:hAnsi="Wingdings" w:hint="default"/>
      </w:rPr>
    </w:lvl>
    <w:lvl w:ilvl="3" w:tplc="E3B65D88" w:tentative="1">
      <w:start w:val="1"/>
      <w:numFmt w:val="bullet"/>
      <w:lvlText w:val=""/>
      <w:lvlJc w:val="left"/>
      <w:pPr>
        <w:ind w:left="2520" w:hanging="360"/>
      </w:pPr>
      <w:rPr>
        <w:rFonts w:ascii="Symbol" w:hAnsi="Symbol" w:hint="default"/>
      </w:rPr>
    </w:lvl>
    <w:lvl w:ilvl="4" w:tplc="ACD6015A" w:tentative="1">
      <w:start w:val="1"/>
      <w:numFmt w:val="bullet"/>
      <w:lvlText w:val="o"/>
      <w:lvlJc w:val="left"/>
      <w:pPr>
        <w:ind w:left="3240" w:hanging="360"/>
      </w:pPr>
      <w:rPr>
        <w:rFonts w:ascii="Courier New" w:hAnsi="Courier New" w:hint="default"/>
      </w:rPr>
    </w:lvl>
    <w:lvl w:ilvl="5" w:tplc="5CE4F2B4" w:tentative="1">
      <w:start w:val="1"/>
      <w:numFmt w:val="bullet"/>
      <w:lvlText w:val=""/>
      <w:lvlJc w:val="left"/>
      <w:pPr>
        <w:ind w:left="3960" w:hanging="360"/>
      </w:pPr>
      <w:rPr>
        <w:rFonts w:ascii="Wingdings" w:hAnsi="Wingdings" w:hint="default"/>
      </w:rPr>
    </w:lvl>
    <w:lvl w:ilvl="6" w:tplc="710C3F78" w:tentative="1">
      <w:start w:val="1"/>
      <w:numFmt w:val="bullet"/>
      <w:lvlText w:val=""/>
      <w:lvlJc w:val="left"/>
      <w:pPr>
        <w:ind w:left="4680" w:hanging="360"/>
      </w:pPr>
      <w:rPr>
        <w:rFonts w:ascii="Symbol" w:hAnsi="Symbol" w:hint="default"/>
      </w:rPr>
    </w:lvl>
    <w:lvl w:ilvl="7" w:tplc="5726D956" w:tentative="1">
      <w:start w:val="1"/>
      <w:numFmt w:val="bullet"/>
      <w:lvlText w:val="o"/>
      <w:lvlJc w:val="left"/>
      <w:pPr>
        <w:ind w:left="5400" w:hanging="360"/>
      </w:pPr>
      <w:rPr>
        <w:rFonts w:ascii="Courier New" w:hAnsi="Courier New" w:hint="default"/>
      </w:rPr>
    </w:lvl>
    <w:lvl w:ilvl="8" w:tplc="4C803EA0" w:tentative="1">
      <w:start w:val="1"/>
      <w:numFmt w:val="bullet"/>
      <w:lvlText w:val=""/>
      <w:lvlJc w:val="left"/>
      <w:pPr>
        <w:ind w:left="6120" w:hanging="360"/>
      </w:pPr>
      <w:rPr>
        <w:rFonts w:ascii="Wingdings" w:hAnsi="Wingdings" w:hint="default"/>
      </w:rPr>
    </w:lvl>
  </w:abstractNum>
  <w:abstractNum w:abstractNumId="71" w15:restartNumberingAfterBreak="0">
    <w:nsid w:val="5D1827C6"/>
    <w:multiLevelType w:val="hybridMultilevel"/>
    <w:tmpl w:val="3EE43A28"/>
    <w:lvl w:ilvl="0" w:tplc="C248BFB6">
      <w:start w:val="1"/>
      <w:numFmt w:val="bullet"/>
      <w:lvlText w:val=""/>
      <w:lvlJc w:val="left"/>
      <w:pPr>
        <w:ind w:left="360" w:hanging="360"/>
      </w:pPr>
      <w:rPr>
        <w:rFonts w:ascii="Symbol" w:hAnsi="Symbol" w:hint="default"/>
      </w:rPr>
    </w:lvl>
    <w:lvl w:ilvl="1" w:tplc="3FE21AE0">
      <w:start w:val="1"/>
      <w:numFmt w:val="bullet"/>
      <w:lvlText w:val="o"/>
      <w:lvlJc w:val="left"/>
      <w:pPr>
        <w:ind w:left="1080" w:hanging="360"/>
      </w:pPr>
      <w:rPr>
        <w:rFonts w:ascii="Courier New" w:hAnsi="Courier New" w:hint="default"/>
      </w:rPr>
    </w:lvl>
    <w:lvl w:ilvl="2" w:tplc="520C1C48" w:tentative="1">
      <w:start w:val="1"/>
      <w:numFmt w:val="bullet"/>
      <w:lvlText w:val=""/>
      <w:lvlJc w:val="left"/>
      <w:pPr>
        <w:ind w:left="1800" w:hanging="360"/>
      </w:pPr>
      <w:rPr>
        <w:rFonts w:ascii="Wingdings" w:hAnsi="Wingdings" w:hint="default"/>
      </w:rPr>
    </w:lvl>
    <w:lvl w:ilvl="3" w:tplc="575E229E" w:tentative="1">
      <w:start w:val="1"/>
      <w:numFmt w:val="bullet"/>
      <w:lvlText w:val=""/>
      <w:lvlJc w:val="left"/>
      <w:pPr>
        <w:ind w:left="2520" w:hanging="360"/>
      </w:pPr>
      <w:rPr>
        <w:rFonts w:ascii="Symbol" w:hAnsi="Symbol" w:hint="default"/>
      </w:rPr>
    </w:lvl>
    <w:lvl w:ilvl="4" w:tplc="89121CD4" w:tentative="1">
      <w:start w:val="1"/>
      <w:numFmt w:val="bullet"/>
      <w:lvlText w:val="o"/>
      <w:lvlJc w:val="left"/>
      <w:pPr>
        <w:ind w:left="3240" w:hanging="360"/>
      </w:pPr>
      <w:rPr>
        <w:rFonts w:ascii="Courier New" w:hAnsi="Courier New" w:hint="default"/>
      </w:rPr>
    </w:lvl>
    <w:lvl w:ilvl="5" w:tplc="785A749C" w:tentative="1">
      <w:start w:val="1"/>
      <w:numFmt w:val="bullet"/>
      <w:lvlText w:val=""/>
      <w:lvlJc w:val="left"/>
      <w:pPr>
        <w:ind w:left="3960" w:hanging="360"/>
      </w:pPr>
      <w:rPr>
        <w:rFonts w:ascii="Wingdings" w:hAnsi="Wingdings" w:hint="default"/>
      </w:rPr>
    </w:lvl>
    <w:lvl w:ilvl="6" w:tplc="0940215A" w:tentative="1">
      <w:start w:val="1"/>
      <w:numFmt w:val="bullet"/>
      <w:lvlText w:val=""/>
      <w:lvlJc w:val="left"/>
      <w:pPr>
        <w:ind w:left="4680" w:hanging="360"/>
      </w:pPr>
      <w:rPr>
        <w:rFonts w:ascii="Symbol" w:hAnsi="Symbol" w:hint="default"/>
      </w:rPr>
    </w:lvl>
    <w:lvl w:ilvl="7" w:tplc="E1D8ADB2" w:tentative="1">
      <w:start w:val="1"/>
      <w:numFmt w:val="bullet"/>
      <w:lvlText w:val="o"/>
      <w:lvlJc w:val="left"/>
      <w:pPr>
        <w:ind w:left="5400" w:hanging="360"/>
      </w:pPr>
      <w:rPr>
        <w:rFonts w:ascii="Courier New" w:hAnsi="Courier New" w:hint="default"/>
      </w:rPr>
    </w:lvl>
    <w:lvl w:ilvl="8" w:tplc="33C8D0B2" w:tentative="1">
      <w:start w:val="1"/>
      <w:numFmt w:val="bullet"/>
      <w:lvlText w:val=""/>
      <w:lvlJc w:val="left"/>
      <w:pPr>
        <w:ind w:left="6120" w:hanging="360"/>
      </w:pPr>
      <w:rPr>
        <w:rFonts w:ascii="Wingdings" w:hAnsi="Wingdings" w:hint="default"/>
      </w:rPr>
    </w:lvl>
  </w:abstractNum>
  <w:abstractNum w:abstractNumId="72" w15:restartNumberingAfterBreak="0">
    <w:nsid w:val="61344162"/>
    <w:multiLevelType w:val="hybridMultilevel"/>
    <w:tmpl w:val="1592EFCE"/>
    <w:lvl w:ilvl="0" w:tplc="5F7CB4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29E14E9"/>
    <w:multiLevelType w:val="hybridMultilevel"/>
    <w:tmpl w:val="B91E487C"/>
    <w:lvl w:ilvl="0" w:tplc="66D69D5A">
      <w:start w:val="1"/>
      <w:numFmt w:val="bullet"/>
      <w:lvlText w:val=""/>
      <w:lvlJc w:val="left"/>
      <w:pPr>
        <w:ind w:left="360" w:hanging="360"/>
      </w:pPr>
      <w:rPr>
        <w:rFonts w:ascii="Symbol" w:hAnsi="Symbol" w:hint="default"/>
      </w:rPr>
    </w:lvl>
    <w:lvl w:ilvl="1" w:tplc="058E8B8E" w:tentative="1">
      <w:start w:val="1"/>
      <w:numFmt w:val="bullet"/>
      <w:lvlText w:val="o"/>
      <w:lvlJc w:val="left"/>
      <w:pPr>
        <w:ind w:left="1080" w:hanging="360"/>
      </w:pPr>
      <w:rPr>
        <w:rFonts w:ascii="Courier New" w:hAnsi="Courier New" w:hint="default"/>
      </w:rPr>
    </w:lvl>
    <w:lvl w:ilvl="2" w:tplc="52BECB64" w:tentative="1">
      <w:start w:val="1"/>
      <w:numFmt w:val="bullet"/>
      <w:lvlText w:val=""/>
      <w:lvlJc w:val="left"/>
      <w:pPr>
        <w:ind w:left="1800" w:hanging="360"/>
      </w:pPr>
      <w:rPr>
        <w:rFonts w:ascii="Wingdings" w:hAnsi="Wingdings" w:hint="default"/>
      </w:rPr>
    </w:lvl>
    <w:lvl w:ilvl="3" w:tplc="78BAEE00" w:tentative="1">
      <w:start w:val="1"/>
      <w:numFmt w:val="bullet"/>
      <w:lvlText w:val=""/>
      <w:lvlJc w:val="left"/>
      <w:pPr>
        <w:ind w:left="2520" w:hanging="360"/>
      </w:pPr>
      <w:rPr>
        <w:rFonts w:ascii="Symbol" w:hAnsi="Symbol" w:hint="default"/>
      </w:rPr>
    </w:lvl>
    <w:lvl w:ilvl="4" w:tplc="F91A1980" w:tentative="1">
      <w:start w:val="1"/>
      <w:numFmt w:val="bullet"/>
      <w:lvlText w:val="o"/>
      <w:lvlJc w:val="left"/>
      <w:pPr>
        <w:ind w:left="3240" w:hanging="360"/>
      </w:pPr>
      <w:rPr>
        <w:rFonts w:ascii="Courier New" w:hAnsi="Courier New" w:hint="default"/>
      </w:rPr>
    </w:lvl>
    <w:lvl w:ilvl="5" w:tplc="9FBC9CDE" w:tentative="1">
      <w:start w:val="1"/>
      <w:numFmt w:val="bullet"/>
      <w:lvlText w:val=""/>
      <w:lvlJc w:val="left"/>
      <w:pPr>
        <w:ind w:left="3960" w:hanging="360"/>
      </w:pPr>
      <w:rPr>
        <w:rFonts w:ascii="Wingdings" w:hAnsi="Wingdings" w:hint="default"/>
      </w:rPr>
    </w:lvl>
    <w:lvl w:ilvl="6" w:tplc="8DB60208" w:tentative="1">
      <w:start w:val="1"/>
      <w:numFmt w:val="bullet"/>
      <w:lvlText w:val=""/>
      <w:lvlJc w:val="left"/>
      <w:pPr>
        <w:ind w:left="4680" w:hanging="360"/>
      </w:pPr>
      <w:rPr>
        <w:rFonts w:ascii="Symbol" w:hAnsi="Symbol" w:hint="default"/>
      </w:rPr>
    </w:lvl>
    <w:lvl w:ilvl="7" w:tplc="5BFAF32C" w:tentative="1">
      <w:start w:val="1"/>
      <w:numFmt w:val="bullet"/>
      <w:lvlText w:val="o"/>
      <w:lvlJc w:val="left"/>
      <w:pPr>
        <w:ind w:left="5400" w:hanging="360"/>
      </w:pPr>
      <w:rPr>
        <w:rFonts w:ascii="Courier New" w:hAnsi="Courier New" w:hint="default"/>
      </w:rPr>
    </w:lvl>
    <w:lvl w:ilvl="8" w:tplc="A7C49FC0" w:tentative="1">
      <w:start w:val="1"/>
      <w:numFmt w:val="bullet"/>
      <w:lvlText w:val=""/>
      <w:lvlJc w:val="left"/>
      <w:pPr>
        <w:ind w:left="6120" w:hanging="360"/>
      </w:pPr>
      <w:rPr>
        <w:rFonts w:ascii="Wingdings" w:hAnsi="Wingdings" w:hint="default"/>
      </w:rPr>
    </w:lvl>
  </w:abstractNum>
  <w:abstractNum w:abstractNumId="74" w15:restartNumberingAfterBreak="0">
    <w:nsid w:val="64432A3F"/>
    <w:multiLevelType w:val="hybridMultilevel"/>
    <w:tmpl w:val="F922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414E2A"/>
    <w:multiLevelType w:val="hybridMultilevel"/>
    <w:tmpl w:val="068C7E48"/>
    <w:lvl w:ilvl="0" w:tplc="5F7CB4D8">
      <w:start w:val="1"/>
      <w:numFmt w:val="lowerLetter"/>
      <w:lvlText w:val="%1)"/>
      <w:lvlJc w:val="left"/>
      <w:pPr>
        <w:ind w:left="720" w:hanging="360"/>
      </w:pPr>
      <w:rPr>
        <w:rFonts w:hint="default"/>
      </w:rPr>
    </w:lvl>
    <w:lvl w:ilvl="1" w:tplc="14EAD43A">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5907F26"/>
    <w:multiLevelType w:val="hybridMultilevel"/>
    <w:tmpl w:val="66124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6784402"/>
    <w:multiLevelType w:val="hybridMultilevel"/>
    <w:tmpl w:val="9670D02C"/>
    <w:lvl w:ilvl="0" w:tplc="D0C81908">
      <w:start w:val="1"/>
      <w:numFmt w:val="bullet"/>
      <w:lvlText w:val=""/>
      <w:lvlJc w:val="left"/>
      <w:pPr>
        <w:ind w:left="360" w:hanging="360"/>
      </w:pPr>
      <w:rPr>
        <w:rFonts w:ascii="Symbol" w:hAnsi="Symbol" w:hint="default"/>
      </w:rPr>
    </w:lvl>
    <w:lvl w:ilvl="1" w:tplc="8ED04324" w:tentative="1">
      <w:start w:val="1"/>
      <w:numFmt w:val="bullet"/>
      <w:lvlText w:val="o"/>
      <w:lvlJc w:val="left"/>
      <w:pPr>
        <w:ind w:left="1080" w:hanging="360"/>
      </w:pPr>
      <w:rPr>
        <w:rFonts w:ascii="Courier New" w:hAnsi="Courier New" w:hint="default"/>
      </w:rPr>
    </w:lvl>
    <w:lvl w:ilvl="2" w:tplc="42A876F6" w:tentative="1">
      <w:start w:val="1"/>
      <w:numFmt w:val="bullet"/>
      <w:lvlText w:val=""/>
      <w:lvlJc w:val="left"/>
      <w:pPr>
        <w:ind w:left="1800" w:hanging="360"/>
      </w:pPr>
      <w:rPr>
        <w:rFonts w:ascii="Wingdings" w:hAnsi="Wingdings" w:hint="default"/>
      </w:rPr>
    </w:lvl>
    <w:lvl w:ilvl="3" w:tplc="42540254" w:tentative="1">
      <w:start w:val="1"/>
      <w:numFmt w:val="bullet"/>
      <w:lvlText w:val=""/>
      <w:lvlJc w:val="left"/>
      <w:pPr>
        <w:ind w:left="2520" w:hanging="360"/>
      </w:pPr>
      <w:rPr>
        <w:rFonts w:ascii="Symbol" w:hAnsi="Symbol" w:hint="default"/>
      </w:rPr>
    </w:lvl>
    <w:lvl w:ilvl="4" w:tplc="AA8651AA" w:tentative="1">
      <w:start w:val="1"/>
      <w:numFmt w:val="bullet"/>
      <w:lvlText w:val="o"/>
      <w:lvlJc w:val="left"/>
      <w:pPr>
        <w:ind w:left="3240" w:hanging="360"/>
      </w:pPr>
      <w:rPr>
        <w:rFonts w:ascii="Courier New" w:hAnsi="Courier New" w:hint="default"/>
      </w:rPr>
    </w:lvl>
    <w:lvl w:ilvl="5" w:tplc="3AB0CF3A" w:tentative="1">
      <w:start w:val="1"/>
      <w:numFmt w:val="bullet"/>
      <w:lvlText w:val=""/>
      <w:lvlJc w:val="left"/>
      <w:pPr>
        <w:ind w:left="3960" w:hanging="360"/>
      </w:pPr>
      <w:rPr>
        <w:rFonts w:ascii="Wingdings" w:hAnsi="Wingdings" w:hint="default"/>
      </w:rPr>
    </w:lvl>
    <w:lvl w:ilvl="6" w:tplc="8DB60F12" w:tentative="1">
      <w:start w:val="1"/>
      <w:numFmt w:val="bullet"/>
      <w:lvlText w:val=""/>
      <w:lvlJc w:val="left"/>
      <w:pPr>
        <w:ind w:left="4680" w:hanging="360"/>
      </w:pPr>
      <w:rPr>
        <w:rFonts w:ascii="Symbol" w:hAnsi="Symbol" w:hint="default"/>
      </w:rPr>
    </w:lvl>
    <w:lvl w:ilvl="7" w:tplc="6CA8F048" w:tentative="1">
      <w:start w:val="1"/>
      <w:numFmt w:val="bullet"/>
      <w:lvlText w:val="o"/>
      <w:lvlJc w:val="left"/>
      <w:pPr>
        <w:ind w:left="5400" w:hanging="360"/>
      </w:pPr>
      <w:rPr>
        <w:rFonts w:ascii="Courier New" w:hAnsi="Courier New" w:hint="default"/>
      </w:rPr>
    </w:lvl>
    <w:lvl w:ilvl="8" w:tplc="B240C600" w:tentative="1">
      <w:start w:val="1"/>
      <w:numFmt w:val="bullet"/>
      <w:lvlText w:val=""/>
      <w:lvlJc w:val="left"/>
      <w:pPr>
        <w:ind w:left="6120" w:hanging="360"/>
      </w:pPr>
      <w:rPr>
        <w:rFonts w:ascii="Wingdings" w:hAnsi="Wingdings" w:hint="default"/>
      </w:rPr>
    </w:lvl>
  </w:abstractNum>
  <w:abstractNum w:abstractNumId="78" w15:restartNumberingAfterBreak="0">
    <w:nsid w:val="669111CD"/>
    <w:multiLevelType w:val="hybridMultilevel"/>
    <w:tmpl w:val="45E26E0C"/>
    <w:lvl w:ilvl="0" w:tplc="31108C0E">
      <w:start w:val="1"/>
      <w:numFmt w:val="bullet"/>
      <w:lvlText w:val=""/>
      <w:lvlJc w:val="left"/>
      <w:pPr>
        <w:ind w:left="720" w:hanging="360"/>
      </w:pPr>
      <w:rPr>
        <w:rFonts w:ascii="Symbol" w:hAnsi="Symbol" w:hint="default"/>
      </w:rPr>
    </w:lvl>
    <w:lvl w:ilvl="1" w:tplc="7B5CEA8A">
      <w:start w:val="1"/>
      <w:numFmt w:val="bullet"/>
      <w:lvlText w:val="o"/>
      <w:lvlJc w:val="left"/>
      <w:pPr>
        <w:ind w:left="1440" w:hanging="360"/>
      </w:pPr>
      <w:rPr>
        <w:rFonts w:ascii="Courier New" w:hAnsi="Courier New" w:hint="default"/>
      </w:rPr>
    </w:lvl>
    <w:lvl w:ilvl="2" w:tplc="441E9B3C" w:tentative="1">
      <w:start w:val="1"/>
      <w:numFmt w:val="bullet"/>
      <w:lvlText w:val=""/>
      <w:lvlJc w:val="left"/>
      <w:pPr>
        <w:ind w:left="2160" w:hanging="360"/>
      </w:pPr>
      <w:rPr>
        <w:rFonts w:ascii="Wingdings" w:hAnsi="Wingdings" w:hint="default"/>
      </w:rPr>
    </w:lvl>
    <w:lvl w:ilvl="3" w:tplc="D5222B32" w:tentative="1">
      <w:start w:val="1"/>
      <w:numFmt w:val="bullet"/>
      <w:lvlText w:val=""/>
      <w:lvlJc w:val="left"/>
      <w:pPr>
        <w:ind w:left="2880" w:hanging="360"/>
      </w:pPr>
      <w:rPr>
        <w:rFonts w:ascii="Symbol" w:hAnsi="Symbol" w:hint="default"/>
      </w:rPr>
    </w:lvl>
    <w:lvl w:ilvl="4" w:tplc="8366754C" w:tentative="1">
      <w:start w:val="1"/>
      <w:numFmt w:val="bullet"/>
      <w:lvlText w:val="o"/>
      <w:lvlJc w:val="left"/>
      <w:pPr>
        <w:ind w:left="3600" w:hanging="360"/>
      </w:pPr>
      <w:rPr>
        <w:rFonts w:ascii="Courier New" w:hAnsi="Courier New" w:hint="default"/>
      </w:rPr>
    </w:lvl>
    <w:lvl w:ilvl="5" w:tplc="66B0029C" w:tentative="1">
      <w:start w:val="1"/>
      <w:numFmt w:val="bullet"/>
      <w:lvlText w:val=""/>
      <w:lvlJc w:val="left"/>
      <w:pPr>
        <w:ind w:left="4320" w:hanging="360"/>
      </w:pPr>
      <w:rPr>
        <w:rFonts w:ascii="Wingdings" w:hAnsi="Wingdings" w:hint="default"/>
      </w:rPr>
    </w:lvl>
    <w:lvl w:ilvl="6" w:tplc="683EA1BA" w:tentative="1">
      <w:start w:val="1"/>
      <w:numFmt w:val="bullet"/>
      <w:lvlText w:val=""/>
      <w:lvlJc w:val="left"/>
      <w:pPr>
        <w:ind w:left="5040" w:hanging="360"/>
      </w:pPr>
      <w:rPr>
        <w:rFonts w:ascii="Symbol" w:hAnsi="Symbol" w:hint="default"/>
      </w:rPr>
    </w:lvl>
    <w:lvl w:ilvl="7" w:tplc="0CEAEA8C" w:tentative="1">
      <w:start w:val="1"/>
      <w:numFmt w:val="bullet"/>
      <w:lvlText w:val="o"/>
      <w:lvlJc w:val="left"/>
      <w:pPr>
        <w:ind w:left="5760" w:hanging="360"/>
      </w:pPr>
      <w:rPr>
        <w:rFonts w:ascii="Courier New" w:hAnsi="Courier New" w:hint="default"/>
      </w:rPr>
    </w:lvl>
    <w:lvl w:ilvl="8" w:tplc="9642F830" w:tentative="1">
      <w:start w:val="1"/>
      <w:numFmt w:val="bullet"/>
      <w:lvlText w:val=""/>
      <w:lvlJc w:val="left"/>
      <w:pPr>
        <w:ind w:left="6480" w:hanging="360"/>
      </w:pPr>
      <w:rPr>
        <w:rFonts w:ascii="Wingdings" w:hAnsi="Wingdings" w:hint="default"/>
      </w:rPr>
    </w:lvl>
  </w:abstractNum>
  <w:abstractNum w:abstractNumId="79" w15:restartNumberingAfterBreak="0">
    <w:nsid w:val="681A6D89"/>
    <w:multiLevelType w:val="hybridMultilevel"/>
    <w:tmpl w:val="D786DE16"/>
    <w:lvl w:ilvl="0" w:tplc="A4C6D470">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C386917"/>
    <w:multiLevelType w:val="hybridMultilevel"/>
    <w:tmpl w:val="C86664E8"/>
    <w:lvl w:ilvl="0" w:tplc="8F485292">
      <w:start w:val="1"/>
      <w:numFmt w:val="bullet"/>
      <w:lvlText w:val=""/>
      <w:lvlJc w:val="left"/>
      <w:pPr>
        <w:ind w:left="360" w:hanging="360"/>
      </w:pPr>
      <w:rPr>
        <w:rFonts w:ascii="Symbol" w:hAnsi="Symbol" w:hint="default"/>
      </w:rPr>
    </w:lvl>
    <w:lvl w:ilvl="1" w:tplc="1728ACC6" w:tentative="1">
      <w:start w:val="1"/>
      <w:numFmt w:val="bullet"/>
      <w:lvlText w:val="o"/>
      <w:lvlJc w:val="left"/>
      <w:pPr>
        <w:ind w:left="1440" w:hanging="360"/>
      </w:pPr>
      <w:rPr>
        <w:rFonts w:ascii="Courier New" w:hAnsi="Courier New" w:hint="default"/>
      </w:rPr>
    </w:lvl>
    <w:lvl w:ilvl="2" w:tplc="91DC434E" w:tentative="1">
      <w:start w:val="1"/>
      <w:numFmt w:val="bullet"/>
      <w:lvlText w:val=""/>
      <w:lvlJc w:val="left"/>
      <w:pPr>
        <w:ind w:left="2160" w:hanging="360"/>
      </w:pPr>
      <w:rPr>
        <w:rFonts w:ascii="Wingdings" w:hAnsi="Wingdings" w:hint="default"/>
      </w:rPr>
    </w:lvl>
    <w:lvl w:ilvl="3" w:tplc="8B3AAB66" w:tentative="1">
      <w:start w:val="1"/>
      <w:numFmt w:val="bullet"/>
      <w:lvlText w:val=""/>
      <w:lvlJc w:val="left"/>
      <w:pPr>
        <w:ind w:left="2880" w:hanging="360"/>
      </w:pPr>
      <w:rPr>
        <w:rFonts w:ascii="Symbol" w:hAnsi="Symbol" w:hint="default"/>
      </w:rPr>
    </w:lvl>
    <w:lvl w:ilvl="4" w:tplc="F040517A" w:tentative="1">
      <w:start w:val="1"/>
      <w:numFmt w:val="bullet"/>
      <w:lvlText w:val="o"/>
      <w:lvlJc w:val="left"/>
      <w:pPr>
        <w:ind w:left="3600" w:hanging="360"/>
      </w:pPr>
      <w:rPr>
        <w:rFonts w:ascii="Courier New" w:hAnsi="Courier New" w:hint="default"/>
      </w:rPr>
    </w:lvl>
    <w:lvl w:ilvl="5" w:tplc="0ED67E62" w:tentative="1">
      <w:start w:val="1"/>
      <w:numFmt w:val="bullet"/>
      <w:lvlText w:val=""/>
      <w:lvlJc w:val="left"/>
      <w:pPr>
        <w:ind w:left="4320" w:hanging="360"/>
      </w:pPr>
      <w:rPr>
        <w:rFonts w:ascii="Wingdings" w:hAnsi="Wingdings" w:hint="default"/>
      </w:rPr>
    </w:lvl>
    <w:lvl w:ilvl="6" w:tplc="F41EE606" w:tentative="1">
      <w:start w:val="1"/>
      <w:numFmt w:val="bullet"/>
      <w:lvlText w:val=""/>
      <w:lvlJc w:val="left"/>
      <w:pPr>
        <w:ind w:left="5040" w:hanging="360"/>
      </w:pPr>
      <w:rPr>
        <w:rFonts w:ascii="Symbol" w:hAnsi="Symbol" w:hint="default"/>
      </w:rPr>
    </w:lvl>
    <w:lvl w:ilvl="7" w:tplc="F260F042" w:tentative="1">
      <w:start w:val="1"/>
      <w:numFmt w:val="bullet"/>
      <w:lvlText w:val="o"/>
      <w:lvlJc w:val="left"/>
      <w:pPr>
        <w:ind w:left="5760" w:hanging="360"/>
      </w:pPr>
      <w:rPr>
        <w:rFonts w:ascii="Courier New" w:hAnsi="Courier New" w:hint="default"/>
      </w:rPr>
    </w:lvl>
    <w:lvl w:ilvl="8" w:tplc="A3D49B56" w:tentative="1">
      <w:start w:val="1"/>
      <w:numFmt w:val="bullet"/>
      <w:lvlText w:val=""/>
      <w:lvlJc w:val="left"/>
      <w:pPr>
        <w:ind w:left="6480" w:hanging="360"/>
      </w:pPr>
      <w:rPr>
        <w:rFonts w:ascii="Wingdings" w:hAnsi="Wingdings" w:hint="default"/>
      </w:rPr>
    </w:lvl>
  </w:abstractNum>
  <w:abstractNum w:abstractNumId="81" w15:restartNumberingAfterBreak="0">
    <w:nsid w:val="6E5F0ADE"/>
    <w:multiLevelType w:val="hybridMultilevel"/>
    <w:tmpl w:val="1AC445FA"/>
    <w:lvl w:ilvl="0" w:tplc="BDE6A2E8">
      <w:start w:val="1"/>
      <w:numFmt w:val="bullet"/>
      <w:lvlText w:val=""/>
      <w:lvlJc w:val="left"/>
      <w:pPr>
        <w:ind w:left="360" w:hanging="360"/>
      </w:pPr>
      <w:rPr>
        <w:rFonts w:ascii="Symbol" w:hAnsi="Symbol" w:hint="default"/>
      </w:rPr>
    </w:lvl>
    <w:lvl w:ilvl="1" w:tplc="251E52AC" w:tentative="1">
      <w:start w:val="1"/>
      <w:numFmt w:val="bullet"/>
      <w:lvlText w:val="o"/>
      <w:lvlJc w:val="left"/>
      <w:pPr>
        <w:ind w:left="1080" w:hanging="360"/>
      </w:pPr>
      <w:rPr>
        <w:rFonts w:ascii="Courier New" w:hAnsi="Courier New" w:hint="default"/>
      </w:rPr>
    </w:lvl>
    <w:lvl w:ilvl="2" w:tplc="2A1CC7A2" w:tentative="1">
      <w:start w:val="1"/>
      <w:numFmt w:val="bullet"/>
      <w:lvlText w:val=""/>
      <w:lvlJc w:val="left"/>
      <w:pPr>
        <w:ind w:left="1800" w:hanging="360"/>
      </w:pPr>
      <w:rPr>
        <w:rFonts w:ascii="Wingdings" w:hAnsi="Wingdings" w:hint="default"/>
      </w:rPr>
    </w:lvl>
    <w:lvl w:ilvl="3" w:tplc="3148165E" w:tentative="1">
      <w:start w:val="1"/>
      <w:numFmt w:val="bullet"/>
      <w:lvlText w:val=""/>
      <w:lvlJc w:val="left"/>
      <w:pPr>
        <w:ind w:left="2520" w:hanging="360"/>
      </w:pPr>
      <w:rPr>
        <w:rFonts w:ascii="Symbol" w:hAnsi="Symbol" w:hint="default"/>
      </w:rPr>
    </w:lvl>
    <w:lvl w:ilvl="4" w:tplc="81D09E74" w:tentative="1">
      <w:start w:val="1"/>
      <w:numFmt w:val="bullet"/>
      <w:lvlText w:val="o"/>
      <w:lvlJc w:val="left"/>
      <w:pPr>
        <w:ind w:left="3240" w:hanging="360"/>
      </w:pPr>
      <w:rPr>
        <w:rFonts w:ascii="Courier New" w:hAnsi="Courier New" w:hint="default"/>
      </w:rPr>
    </w:lvl>
    <w:lvl w:ilvl="5" w:tplc="757A4C4A" w:tentative="1">
      <w:start w:val="1"/>
      <w:numFmt w:val="bullet"/>
      <w:lvlText w:val=""/>
      <w:lvlJc w:val="left"/>
      <w:pPr>
        <w:ind w:left="3960" w:hanging="360"/>
      </w:pPr>
      <w:rPr>
        <w:rFonts w:ascii="Wingdings" w:hAnsi="Wingdings" w:hint="default"/>
      </w:rPr>
    </w:lvl>
    <w:lvl w:ilvl="6" w:tplc="2B96665A" w:tentative="1">
      <w:start w:val="1"/>
      <w:numFmt w:val="bullet"/>
      <w:lvlText w:val=""/>
      <w:lvlJc w:val="left"/>
      <w:pPr>
        <w:ind w:left="4680" w:hanging="360"/>
      </w:pPr>
      <w:rPr>
        <w:rFonts w:ascii="Symbol" w:hAnsi="Symbol" w:hint="default"/>
      </w:rPr>
    </w:lvl>
    <w:lvl w:ilvl="7" w:tplc="0338C804" w:tentative="1">
      <w:start w:val="1"/>
      <w:numFmt w:val="bullet"/>
      <w:lvlText w:val="o"/>
      <w:lvlJc w:val="left"/>
      <w:pPr>
        <w:ind w:left="5400" w:hanging="360"/>
      </w:pPr>
      <w:rPr>
        <w:rFonts w:ascii="Courier New" w:hAnsi="Courier New" w:hint="default"/>
      </w:rPr>
    </w:lvl>
    <w:lvl w:ilvl="8" w:tplc="DCA683EA" w:tentative="1">
      <w:start w:val="1"/>
      <w:numFmt w:val="bullet"/>
      <w:lvlText w:val=""/>
      <w:lvlJc w:val="left"/>
      <w:pPr>
        <w:ind w:left="6120" w:hanging="360"/>
      </w:pPr>
      <w:rPr>
        <w:rFonts w:ascii="Wingdings" w:hAnsi="Wingdings" w:hint="default"/>
      </w:rPr>
    </w:lvl>
  </w:abstractNum>
  <w:abstractNum w:abstractNumId="82" w15:restartNumberingAfterBreak="0">
    <w:nsid w:val="6F16015D"/>
    <w:multiLevelType w:val="hybridMultilevel"/>
    <w:tmpl w:val="057A716A"/>
    <w:lvl w:ilvl="0" w:tplc="04090003">
      <w:start w:val="1"/>
      <w:numFmt w:val="bullet"/>
      <w:lvlText w:val="o"/>
      <w:lvlJc w:val="left"/>
      <w:pPr>
        <w:tabs>
          <w:tab w:val="num" w:pos="1080"/>
        </w:tabs>
        <w:ind w:left="1080" w:hanging="360"/>
      </w:pPr>
      <w:rPr>
        <w:rFonts w:ascii="Courier New" w:hAnsi="Courier New" w:cs="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3" w15:restartNumberingAfterBreak="0">
    <w:nsid w:val="6F892650"/>
    <w:multiLevelType w:val="hybridMultilevel"/>
    <w:tmpl w:val="169A5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0622E1C"/>
    <w:multiLevelType w:val="hybridMultilevel"/>
    <w:tmpl w:val="748813D6"/>
    <w:lvl w:ilvl="0" w:tplc="C53416A4">
      <w:start w:val="1"/>
      <w:numFmt w:val="bullet"/>
      <w:lvlText w:val=""/>
      <w:lvlJc w:val="left"/>
      <w:pPr>
        <w:ind w:left="360" w:hanging="360"/>
      </w:pPr>
      <w:rPr>
        <w:rFonts w:ascii="Symbol" w:hAnsi="Symbol" w:hint="default"/>
      </w:rPr>
    </w:lvl>
    <w:lvl w:ilvl="1" w:tplc="0D98D25C">
      <w:start w:val="1"/>
      <w:numFmt w:val="bullet"/>
      <w:lvlText w:val="o"/>
      <w:lvlJc w:val="left"/>
      <w:pPr>
        <w:ind w:left="1080" w:hanging="360"/>
      </w:pPr>
      <w:rPr>
        <w:rFonts w:ascii="Courier New" w:hAnsi="Courier New" w:hint="default"/>
      </w:rPr>
    </w:lvl>
    <w:lvl w:ilvl="2" w:tplc="CA0474B0" w:tentative="1">
      <w:start w:val="1"/>
      <w:numFmt w:val="bullet"/>
      <w:lvlText w:val=""/>
      <w:lvlJc w:val="left"/>
      <w:pPr>
        <w:ind w:left="1800" w:hanging="360"/>
      </w:pPr>
      <w:rPr>
        <w:rFonts w:ascii="Wingdings" w:hAnsi="Wingdings" w:hint="default"/>
      </w:rPr>
    </w:lvl>
    <w:lvl w:ilvl="3" w:tplc="0942A084" w:tentative="1">
      <w:start w:val="1"/>
      <w:numFmt w:val="bullet"/>
      <w:lvlText w:val=""/>
      <w:lvlJc w:val="left"/>
      <w:pPr>
        <w:ind w:left="2520" w:hanging="360"/>
      </w:pPr>
      <w:rPr>
        <w:rFonts w:ascii="Symbol" w:hAnsi="Symbol" w:hint="default"/>
      </w:rPr>
    </w:lvl>
    <w:lvl w:ilvl="4" w:tplc="51B4D71C" w:tentative="1">
      <w:start w:val="1"/>
      <w:numFmt w:val="bullet"/>
      <w:lvlText w:val="o"/>
      <w:lvlJc w:val="left"/>
      <w:pPr>
        <w:ind w:left="3240" w:hanging="360"/>
      </w:pPr>
      <w:rPr>
        <w:rFonts w:ascii="Courier New" w:hAnsi="Courier New" w:hint="default"/>
      </w:rPr>
    </w:lvl>
    <w:lvl w:ilvl="5" w:tplc="FF18F30C" w:tentative="1">
      <w:start w:val="1"/>
      <w:numFmt w:val="bullet"/>
      <w:lvlText w:val=""/>
      <w:lvlJc w:val="left"/>
      <w:pPr>
        <w:ind w:left="3960" w:hanging="360"/>
      </w:pPr>
      <w:rPr>
        <w:rFonts w:ascii="Wingdings" w:hAnsi="Wingdings" w:hint="default"/>
      </w:rPr>
    </w:lvl>
    <w:lvl w:ilvl="6" w:tplc="989AB378" w:tentative="1">
      <w:start w:val="1"/>
      <w:numFmt w:val="bullet"/>
      <w:lvlText w:val=""/>
      <w:lvlJc w:val="left"/>
      <w:pPr>
        <w:ind w:left="4680" w:hanging="360"/>
      </w:pPr>
      <w:rPr>
        <w:rFonts w:ascii="Symbol" w:hAnsi="Symbol" w:hint="default"/>
      </w:rPr>
    </w:lvl>
    <w:lvl w:ilvl="7" w:tplc="925A2C00" w:tentative="1">
      <w:start w:val="1"/>
      <w:numFmt w:val="bullet"/>
      <w:lvlText w:val="o"/>
      <w:lvlJc w:val="left"/>
      <w:pPr>
        <w:ind w:left="5400" w:hanging="360"/>
      </w:pPr>
      <w:rPr>
        <w:rFonts w:ascii="Courier New" w:hAnsi="Courier New" w:hint="default"/>
      </w:rPr>
    </w:lvl>
    <w:lvl w:ilvl="8" w:tplc="68E0CDDE" w:tentative="1">
      <w:start w:val="1"/>
      <w:numFmt w:val="bullet"/>
      <w:lvlText w:val=""/>
      <w:lvlJc w:val="left"/>
      <w:pPr>
        <w:ind w:left="6120" w:hanging="360"/>
      </w:pPr>
      <w:rPr>
        <w:rFonts w:ascii="Wingdings" w:hAnsi="Wingdings" w:hint="default"/>
      </w:rPr>
    </w:lvl>
  </w:abstractNum>
  <w:abstractNum w:abstractNumId="85" w15:restartNumberingAfterBreak="0">
    <w:nsid w:val="70AA758C"/>
    <w:multiLevelType w:val="hybridMultilevel"/>
    <w:tmpl w:val="9CE8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2F60AA"/>
    <w:multiLevelType w:val="hybridMultilevel"/>
    <w:tmpl w:val="9208DF2A"/>
    <w:lvl w:ilvl="0" w:tplc="A4C6D470">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730A186A"/>
    <w:multiLevelType w:val="hybridMultilevel"/>
    <w:tmpl w:val="C7106D28"/>
    <w:lvl w:ilvl="0" w:tplc="6BB68182">
      <w:start w:val="1"/>
      <w:numFmt w:val="bullet"/>
      <w:lvlText w:val=""/>
      <w:lvlJc w:val="left"/>
      <w:pPr>
        <w:ind w:left="360" w:hanging="360"/>
      </w:pPr>
      <w:rPr>
        <w:rFonts w:ascii="Symbol" w:hAnsi="Symbol" w:hint="default"/>
      </w:rPr>
    </w:lvl>
    <w:lvl w:ilvl="1" w:tplc="F6FA6394" w:tentative="1">
      <w:start w:val="1"/>
      <w:numFmt w:val="bullet"/>
      <w:lvlText w:val="o"/>
      <w:lvlJc w:val="left"/>
      <w:pPr>
        <w:ind w:left="1080" w:hanging="360"/>
      </w:pPr>
      <w:rPr>
        <w:rFonts w:ascii="Courier New" w:hAnsi="Courier New" w:hint="default"/>
      </w:rPr>
    </w:lvl>
    <w:lvl w:ilvl="2" w:tplc="84006AC4" w:tentative="1">
      <w:start w:val="1"/>
      <w:numFmt w:val="bullet"/>
      <w:lvlText w:val=""/>
      <w:lvlJc w:val="left"/>
      <w:pPr>
        <w:ind w:left="1800" w:hanging="360"/>
      </w:pPr>
      <w:rPr>
        <w:rFonts w:ascii="Wingdings" w:hAnsi="Wingdings" w:hint="default"/>
      </w:rPr>
    </w:lvl>
    <w:lvl w:ilvl="3" w:tplc="674E8160" w:tentative="1">
      <w:start w:val="1"/>
      <w:numFmt w:val="bullet"/>
      <w:lvlText w:val=""/>
      <w:lvlJc w:val="left"/>
      <w:pPr>
        <w:ind w:left="2520" w:hanging="360"/>
      </w:pPr>
      <w:rPr>
        <w:rFonts w:ascii="Symbol" w:hAnsi="Symbol" w:hint="default"/>
      </w:rPr>
    </w:lvl>
    <w:lvl w:ilvl="4" w:tplc="DCF40FE0" w:tentative="1">
      <w:start w:val="1"/>
      <w:numFmt w:val="bullet"/>
      <w:lvlText w:val="o"/>
      <w:lvlJc w:val="left"/>
      <w:pPr>
        <w:ind w:left="3240" w:hanging="360"/>
      </w:pPr>
      <w:rPr>
        <w:rFonts w:ascii="Courier New" w:hAnsi="Courier New" w:hint="default"/>
      </w:rPr>
    </w:lvl>
    <w:lvl w:ilvl="5" w:tplc="81529A90" w:tentative="1">
      <w:start w:val="1"/>
      <w:numFmt w:val="bullet"/>
      <w:lvlText w:val=""/>
      <w:lvlJc w:val="left"/>
      <w:pPr>
        <w:ind w:left="3960" w:hanging="360"/>
      </w:pPr>
      <w:rPr>
        <w:rFonts w:ascii="Wingdings" w:hAnsi="Wingdings" w:hint="default"/>
      </w:rPr>
    </w:lvl>
    <w:lvl w:ilvl="6" w:tplc="27D0A4D0" w:tentative="1">
      <w:start w:val="1"/>
      <w:numFmt w:val="bullet"/>
      <w:lvlText w:val=""/>
      <w:lvlJc w:val="left"/>
      <w:pPr>
        <w:ind w:left="4680" w:hanging="360"/>
      </w:pPr>
      <w:rPr>
        <w:rFonts w:ascii="Symbol" w:hAnsi="Symbol" w:hint="default"/>
      </w:rPr>
    </w:lvl>
    <w:lvl w:ilvl="7" w:tplc="472247C2" w:tentative="1">
      <w:start w:val="1"/>
      <w:numFmt w:val="bullet"/>
      <w:lvlText w:val="o"/>
      <w:lvlJc w:val="left"/>
      <w:pPr>
        <w:ind w:left="5400" w:hanging="360"/>
      </w:pPr>
      <w:rPr>
        <w:rFonts w:ascii="Courier New" w:hAnsi="Courier New" w:hint="default"/>
      </w:rPr>
    </w:lvl>
    <w:lvl w:ilvl="8" w:tplc="5802B262" w:tentative="1">
      <w:start w:val="1"/>
      <w:numFmt w:val="bullet"/>
      <w:lvlText w:val=""/>
      <w:lvlJc w:val="left"/>
      <w:pPr>
        <w:ind w:left="6120" w:hanging="360"/>
      </w:pPr>
      <w:rPr>
        <w:rFonts w:ascii="Wingdings" w:hAnsi="Wingdings" w:hint="default"/>
      </w:rPr>
    </w:lvl>
  </w:abstractNum>
  <w:abstractNum w:abstractNumId="88" w15:restartNumberingAfterBreak="0">
    <w:nsid w:val="73C92F08"/>
    <w:multiLevelType w:val="hybridMultilevel"/>
    <w:tmpl w:val="FD4E2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71779D1"/>
    <w:multiLevelType w:val="hybridMultilevel"/>
    <w:tmpl w:val="F7424486"/>
    <w:lvl w:ilvl="0" w:tplc="83B8D1B6">
      <w:start w:val="1"/>
      <w:numFmt w:val="bullet"/>
      <w:lvlText w:val=""/>
      <w:lvlJc w:val="left"/>
      <w:pPr>
        <w:tabs>
          <w:tab w:val="num" w:pos="360"/>
        </w:tabs>
        <w:ind w:left="360" w:hanging="360"/>
      </w:pPr>
      <w:rPr>
        <w:rFonts w:ascii="Symbol" w:hAnsi="Symbol" w:hint="default"/>
      </w:rPr>
    </w:lvl>
    <w:lvl w:ilvl="1" w:tplc="EBEA2ABE">
      <w:start w:val="1"/>
      <w:numFmt w:val="bullet"/>
      <w:lvlText w:val="o"/>
      <w:lvlJc w:val="left"/>
      <w:pPr>
        <w:tabs>
          <w:tab w:val="num" w:pos="1080"/>
        </w:tabs>
        <w:ind w:left="1080" w:hanging="360"/>
      </w:pPr>
      <w:rPr>
        <w:rFonts w:ascii="Courier New" w:hAnsi="Courier New" w:cs="Symbol" w:hint="default"/>
      </w:rPr>
    </w:lvl>
    <w:lvl w:ilvl="2" w:tplc="43DEE72C" w:tentative="1">
      <w:start w:val="1"/>
      <w:numFmt w:val="bullet"/>
      <w:lvlText w:val=""/>
      <w:lvlJc w:val="left"/>
      <w:pPr>
        <w:tabs>
          <w:tab w:val="num" w:pos="1800"/>
        </w:tabs>
        <w:ind w:left="1800" w:hanging="360"/>
      </w:pPr>
      <w:rPr>
        <w:rFonts w:ascii="Wingdings" w:hAnsi="Wingdings" w:hint="default"/>
      </w:rPr>
    </w:lvl>
    <w:lvl w:ilvl="3" w:tplc="21C4B51E" w:tentative="1">
      <w:start w:val="1"/>
      <w:numFmt w:val="bullet"/>
      <w:lvlText w:val=""/>
      <w:lvlJc w:val="left"/>
      <w:pPr>
        <w:tabs>
          <w:tab w:val="num" w:pos="2520"/>
        </w:tabs>
        <w:ind w:left="2520" w:hanging="360"/>
      </w:pPr>
      <w:rPr>
        <w:rFonts w:ascii="Symbol" w:hAnsi="Symbol" w:hint="default"/>
      </w:rPr>
    </w:lvl>
    <w:lvl w:ilvl="4" w:tplc="D37E09A4" w:tentative="1">
      <w:start w:val="1"/>
      <w:numFmt w:val="bullet"/>
      <w:lvlText w:val="o"/>
      <w:lvlJc w:val="left"/>
      <w:pPr>
        <w:tabs>
          <w:tab w:val="num" w:pos="3240"/>
        </w:tabs>
        <w:ind w:left="3240" w:hanging="360"/>
      </w:pPr>
      <w:rPr>
        <w:rFonts w:ascii="Courier New" w:hAnsi="Courier New" w:cs="Symbol" w:hint="default"/>
      </w:rPr>
    </w:lvl>
    <w:lvl w:ilvl="5" w:tplc="140C90A2" w:tentative="1">
      <w:start w:val="1"/>
      <w:numFmt w:val="bullet"/>
      <w:lvlText w:val=""/>
      <w:lvlJc w:val="left"/>
      <w:pPr>
        <w:tabs>
          <w:tab w:val="num" w:pos="3960"/>
        </w:tabs>
        <w:ind w:left="3960" w:hanging="360"/>
      </w:pPr>
      <w:rPr>
        <w:rFonts w:ascii="Wingdings" w:hAnsi="Wingdings" w:hint="default"/>
      </w:rPr>
    </w:lvl>
    <w:lvl w:ilvl="6" w:tplc="1E502736" w:tentative="1">
      <w:start w:val="1"/>
      <w:numFmt w:val="bullet"/>
      <w:lvlText w:val=""/>
      <w:lvlJc w:val="left"/>
      <w:pPr>
        <w:tabs>
          <w:tab w:val="num" w:pos="4680"/>
        </w:tabs>
        <w:ind w:left="4680" w:hanging="360"/>
      </w:pPr>
      <w:rPr>
        <w:rFonts w:ascii="Symbol" w:hAnsi="Symbol" w:hint="default"/>
      </w:rPr>
    </w:lvl>
    <w:lvl w:ilvl="7" w:tplc="97E83AC6" w:tentative="1">
      <w:start w:val="1"/>
      <w:numFmt w:val="bullet"/>
      <w:lvlText w:val="o"/>
      <w:lvlJc w:val="left"/>
      <w:pPr>
        <w:tabs>
          <w:tab w:val="num" w:pos="5400"/>
        </w:tabs>
        <w:ind w:left="5400" w:hanging="360"/>
      </w:pPr>
      <w:rPr>
        <w:rFonts w:ascii="Courier New" w:hAnsi="Courier New" w:cs="Symbol" w:hint="default"/>
      </w:rPr>
    </w:lvl>
    <w:lvl w:ilvl="8" w:tplc="1CFAEA24" w:tentative="1">
      <w:start w:val="1"/>
      <w:numFmt w:val="bullet"/>
      <w:lvlText w:val=""/>
      <w:lvlJc w:val="left"/>
      <w:pPr>
        <w:tabs>
          <w:tab w:val="num" w:pos="6120"/>
        </w:tabs>
        <w:ind w:left="6120" w:hanging="360"/>
      </w:pPr>
      <w:rPr>
        <w:rFonts w:ascii="Wingdings" w:hAnsi="Wingdings" w:hint="default"/>
      </w:rPr>
    </w:lvl>
  </w:abstractNum>
  <w:abstractNum w:abstractNumId="90" w15:restartNumberingAfterBreak="0">
    <w:nsid w:val="79E9283C"/>
    <w:multiLevelType w:val="hybridMultilevel"/>
    <w:tmpl w:val="8126EE6E"/>
    <w:lvl w:ilvl="0" w:tplc="E8D61A62">
      <w:start w:val="1"/>
      <w:numFmt w:val="bullet"/>
      <w:lvlText w:val=""/>
      <w:lvlJc w:val="left"/>
      <w:pPr>
        <w:ind w:left="360" w:hanging="360"/>
      </w:pPr>
      <w:rPr>
        <w:rFonts w:ascii="Symbol" w:hAnsi="Symbol" w:hint="default"/>
      </w:rPr>
    </w:lvl>
    <w:lvl w:ilvl="1" w:tplc="A69412D2" w:tentative="1">
      <w:start w:val="1"/>
      <w:numFmt w:val="bullet"/>
      <w:lvlText w:val="o"/>
      <w:lvlJc w:val="left"/>
      <w:pPr>
        <w:ind w:left="1080" w:hanging="360"/>
      </w:pPr>
      <w:rPr>
        <w:rFonts w:ascii="Courier New" w:hAnsi="Courier New" w:hint="default"/>
      </w:rPr>
    </w:lvl>
    <w:lvl w:ilvl="2" w:tplc="74766B84" w:tentative="1">
      <w:start w:val="1"/>
      <w:numFmt w:val="bullet"/>
      <w:lvlText w:val=""/>
      <w:lvlJc w:val="left"/>
      <w:pPr>
        <w:ind w:left="1800" w:hanging="360"/>
      </w:pPr>
      <w:rPr>
        <w:rFonts w:ascii="Wingdings" w:hAnsi="Wingdings" w:hint="default"/>
      </w:rPr>
    </w:lvl>
    <w:lvl w:ilvl="3" w:tplc="27508D24" w:tentative="1">
      <w:start w:val="1"/>
      <w:numFmt w:val="bullet"/>
      <w:lvlText w:val=""/>
      <w:lvlJc w:val="left"/>
      <w:pPr>
        <w:ind w:left="2520" w:hanging="360"/>
      </w:pPr>
      <w:rPr>
        <w:rFonts w:ascii="Symbol" w:hAnsi="Symbol" w:hint="default"/>
      </w:rPr>
    </w:lvl>
    <w:lvl w:ilvl="4" w:tplc="44FE36FE" w:tentative="1">
      <w:start w:val="1"/>
      <w:numFmt w:val="bullet"/>
      <w:lvlText w:val="o"/>
      <w:lvlJc w:val="left"/>
      <w:pPr>
        <w:ind w:left="3240" w:hanging="360"/>
      </w:pPr>
      <w:rPr>
        <w:rFonts w:ascii="Courier New" w:hAnsi="Courier New" w:hint="default"/>
      </w:rPr>
    </w:lvl>
    <w:lvl w:ilvl="5" w:tplc="3AD2EA3C" w:tentative="1">
      <w:start w:val="1"/>
      <w:numFmt w:val="bullet"/>
      <w:lvlText w:val=""/>
      <w:lvlJc w:val="left"/>
      <w:pPr>
        <w:ind w:left="3960" w:hanging="360"/>
      </w:pPr>
      <w:rPr>
        <w:rFonts w:ascii="Wingdings" w:hAnsi="Wingdings" w:hint="default"/>
      </w:rPr>
    </w:lvl>
    <w:lvl w:ilvl="6" w:tplc="AB86C2D6" w:tentative="1">
      <w:start w:val="1"/>
      <w:numFmt w:val="bullet"/>
      <w:lvlText w:val=""/>
      <w:lvlJc w:val="left"/>
      <w:pPr>
        <w:ind w:left="4680" w:hanging="360"/>
      </w:pPr>
      <w:rPr>
        <w:rFonts w:ascii="Symbol" w:hAnsi="Symbol" w:hint="default"/>
      </w:rPr>
    </w:lvl>
    <w:lvl w:ilvl="7" w:tplc="FD3CAF20" w:tentative="1">
      <w:start w:val="1"/>
      <w:numFmt w:val="bullet"/>
      <w:lvlText w:val="o"/>
      <w:lvlJc w:val="left"/>
      <w:pPr>
        <w:ind w:left="5400" w:hanging="360"/>
      </w:pPr>
      <w:rPr>
        <w:rFonts w:ascii="Courier New" w:hAnsi="Courier New" w:hint="default"/>
      </w:rPr>
    </w:lvl>
    <w:lvl w:ilvl="8" w:tplc="EF66A800" w:tentative="1">
      <w:start w:val="1"/>
      <w:numFmt w:val="bullet"/>
      <w:lvlText w:val=""/>
      <w:lvlJc w:val="left"/>
      <w:pPr>
        <w:ind w:left="6120" w:hanging="360"/>
      </w:pPr>
      <w:rPr>
        <w:rFonts w:ascii="Wingdings" w:hAnsi="Wingdings" w:hint="default"/>
      </w:rPr>
    </w:lvl>
  </w:abstractNum>
  <w:abstractNum w:abstractNumId="91" w15:restartNumberingAfterBreak="0">
    <w:nsid w:val="7AFD2102"/>
    <w:multiLevelType w:val="hybridMultilevel"/>
    <w:tmpl w:val="FB18734E"/>
    <w:lvl w:ilvl="0" w:tplc="5F7CB4D8">
      <w:start w:val="1"/>
      <w:numFmt w:val="lowerLetter"/>
      <w:lvlText w:val="%1)"/>
      <w:lvlJc w:val="left"/>
      <w:pPr>
        <w:ind w:left="720" w:hanging="360"/>
      </w:pPr>
      <w:rPr>
        <w:rFont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7B857EF7"/>
    <w:multiLevelType w:val="hybridMultilevel"/>
    <w:tmpl w:val="2DA44516"/>
    <w:lvl w:ilvl="0" w:tplc="D06EC7E4">
      <w:start w:val="1"/>
      <w:numFmt w:val="bullet"/>
      <w:lvlText w:val=""/>
      <w:lvlJc w:val="left"/>
      <w:pPr>
        <w:ind w:left="360" w:hanging="360"/>
      </w:pPr>
      <w:rPr>
        <w:rFonts w:ascii="Symbol" w:hAnsi="Symbol" w:hint="default"/>
      </w:rPr>
    </w:lvl>
    <w:lvl w:ilvl="1" w:tplc="076E76F6" w:tentative="1">
      <w:start w:val="1"/>
      <w:numFmt w:val="bullet"/>
      <w:lvlText w:val="o"/>
      <w:lvlJc w:val="left"/>
      <w:pPr>
        <w:ind w:left="1080" w:hanging="360"/>
      </w:pPr>
      <w:rPr>
        <w:rFonts w:ascii="Courier New" w:hAnsi="Courier New" w:hint="default"/>
      </w:rPr>
    </w:lvl>
    <w:lvl w:ilvl="2" w:tplc="1DD4AB84" w:tentative="1">
      <w:start w:val="1"/>
      <w:numFmt w:val="bullet"/>
      <w:lvlText w:val=""/>
      <w:lvlJc w:val="left"/>
      <w:pPr>
        <w:ind w:left="1800" w:hanging="360"/>
      </w:pPr>
      <w:rPr>
        <w:rFonts w:ascii="Wingdings" w:hAnsi="Wingdings" w:hint="default"/>
      </w:rPr>
    </w:lvl>
    <w:lvl w:ilvl="3" w:tplc="887699DA" w:tentative="1">
      <w:start w:val="1"/>
      <w:numFmt w:val="bullet"/>
      <w:lvlText w:val=""/>
      <w:lvlJc w:val="left"/>
      <w:pPr>
        <w:ind w:left="2520" w:hanging="360"/>
      </w:pPr>
      <w:rPr>
        <w:rFonts w:ascii="Symbol" w:hAnsi="Symbol" w:hint="default"/>
      </w:rPr>
    </w:lvl>
    <w:lvl w:ilvl="4" w:tplc="EB42D60A" w:tentative="1">
      <w:start w:val="1"/>
      <w:numFmt w:val="bullet"/>
      <w:lvlText w:val="o"/>
      <w:lvlJc w:val="left"/>
      <w:pPr>
        <w:ind w:left="3240" w:hanging="360"/>
      </w:pPr>
      <w:rPr>
        <w:rFonts w:ascii="Courier New" w:hAnsi="Courier New" w:hint="default"/>
      </w:rPr>
    </w:lvl>
    <w:lvl w:ilvl="5" w:tplc="C20867FE" w:tentative="1">
      <w:start w:val="1"/>
      <w:numFmt w:val="bullet"/>
      <w:lvlText w:val=""/>
      <w:lvlJc w:val="left"/>
      <w:pPr>
        <w:ind w:left="3960" w:hanging="360"/>
      </w:pPr>
      <w:rPr>
        <w:rFonts w:ascii="Wingdings" w:hAnsi="Wingdings" w:hint="default"/>
      </w:rPr>
    </w:lvl>
    <w:lvl w:ilvl="6" w:tplc="E6CEF112" w:tentative="1">
      <w:start w:val="1"/>
      <w:numFmt w:val="bullet"/>
      <w:lvlText w:val=""/>
      <w:lvlJc w:val="left"/>
      <w:pPr>
        <w:ind w:left="4680" w:hanging="360"/>
      </w:pPr>
      <w:rPr>
        <w:rFonts w:ascii="Symbol" w:hAnsi="Symbol" w:hint="default"/>
      </w:rPr>
    </w:lvl>
    <w:lvl w:ilvl="7" w:tplc="0742EAC0" w:tentative="1">
      <w:start w:val="1"/>
      <w:numFmt w:val="bullet"/>
      <w:lvlText w:val="o"/>
      <w:lvlJc w:val="left"/>
      <w:pPr>
        <w:ind w:left="5400" w:hanging="360"/>
      </w:pPr>
      <w:rPr>
        <w:rFonts w:ascii="Courier New" w:hAnsi="Courier New" w:hint="default"/>
      </w:rPr>
    </w:lvl>
    <w:lvl w:ilvl="8" w:tplc="483216E4" w:tentative="1">
      <w:start w:val="1"/>
      <w:numFmt w:val="bullet"/>
      <w:lvlText w:val=""/>
      <w:lvlJc w:val="left"/>
      <w:pPr>
        <w:ind w:left="6120" w:hanging="360"/>
      </w:pPr>
      <w:rPr>
        <w:rFonts w:ascii="Wingdings" w:hAnsi="Wingdings" w:hint="default"/>
      </w:rPr>
    </w:lvl>
  </w:abstractNum>
  <w:abstractNum w:abstractNumId="93" w15:restartNumberingAfterBreak="0">
    <w:nsid w:val="7CFE6258"/>
    <w:multiLevelType w:val="hybridMultilevel"/>
    <w:tmpl w:val="4BBA6C66"/>
    <w:lvl w:ilvl="0" w:tplc="610EE3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D3D6F37"/>
    <w:multiLevelType w:val="hybridMultilevel"/>
    <w:tmpl w:val="429E30C4"/>
    <w:lvl w:ilvl="0" w:tplc="B79C8DDE">
      <w:start w:val="1"/>
      <w:numFmt w:val="bullet"/>
      <w:lvlText w:val=""/>
      <w:lvlJc w:val="left"/>
      <w:pPr>
        <w:ind w:left="720" w:hanging="360"/>
      </w:pPr>
      <w:rPr>
        <w:rFonts w:ascii="Symbol" w:hAnsi="Symbol" w:hint="default"/>
      </w:rPr>
    </w:lvl>
    <w:lvl w:ilvl="1" w:tplc="EC982C5A" w:tentative="1">
      <w:start w:val="1"/>
      <w:numFmt w:val="bullet"/>
      <w:lvlText w:val="o"/>
      <w:lvlJc w:val="left"/>
      <w:pPr>
        <w:ind w:left="1440" w:hanging="360"/>
      </w:pPr>
      <w:rPr>
        <w:rFonts w:ascii="Courier New" w:hAnsi="Courier New" w:hint="default"/>
      </w:rPr>
    </w:lvl>
    <w:lvl w:ilvl="2" w:tplc="E334EB66" w:tentative="1">
      <w:start w:val="1"/>
      <w:numFmt w:val="bullet"/>
      <w:lvlText w:val=""/>
      <w:lvlJc w:val="left"/>
      <w:pPr>
        <w:ind w:left="2160" w:hanging="360"/>
      </w:pPr>
      <w:rPr>
        <w:rFonts w:ascii="Wingdings" w:hAnsi="Wingdings" w:hint="default"/>
      </w:rPr>
    </w:lvl>
    <w:lvl w:ilvl="3" w:tplc="544E9E6E" w:tentative="1">
      <w:start w:val="1"/>
      <w:numFmt w:val="bullet"/>
      <w:lvlText w:val=""/>
      <w:lvlJc w:val="left"/>
      <w:pPr>
        <w:ind w:left="2880" w:hanging="360"/>
      </w:pPr>
      <w:rPr>
        <w:rFonts w:ascii="Symbol" w:hAnsi="Symbol" w:hint="default"/>
      </w:rPr>
    </w:lvl>
    <w:lvl w:ilvl="4" w:tplc="7560417A" w:tentative="1">
      <w:start w:val="1"/>
      <w:numFmt w:val="bullet"/>
      <w:lvlText w:val="o"/>
      <w:lvlJc w:val="left"/>
      <w:pPr>
        <w:ind w:left="3600" w:hanging="360"/>
      </w:pPr>
      <w:rPr>
        <w:rFonts w:ascii="Courier New" w:hAnsi="Courier New" w:hint="default"/>
      </w:rPr>
    </w:lvl>
    <w:lvl w:ilvl="5" w:tplc="46780086" w:tentative="1">
      <w:start w:val="1"/>
      <w:numFmt w:val="bullet"/>
      <w:lvlText w:val=""/>
      <w:lvlJc w:val="left"/>
      <w:pPr>
        <w:ind w:left="4320" w:hanging="360"/>
      </w:pPr>
      <w:rPr>
        <w:rFonts w:ascii="Wingdings" w:hAnsi="Wingdings" w:hint="default"/>
      </w:rPr>
    </w:lvl>
    <w:lvl w:ilvl="6" w:tplc="50924D3E" w:tentative="1">
      <w:start w:val="1"/>
      <w:numFmt w:val="bullet"/>
      <w:lvlText w:val=""/>
      <w:lvlJc w:val="left"/>
      <w:pPr>
        <w:ind w:left="5040" w:hanging="360"/>
      </w:pPr>
      <w:rPr>
        <w:rFonts w:ascii="Symbol" w:hAnsi="Symbol" w:hint="default"/>
      </w:rPr>
    </w:lvl>
    <w:lvl w:ilvl="7" w:tplc="99B4129C" w:tentative="1">
      <w:start w:val="1"/>
      <w:numFmt w:val="bullet"/>
      <w:lvlText w:val="o"/>
      <w:lvlJc w:val="left"/>
      <w:pPr>
        <w:ind w:left="5760" w:hanging="360"/>
      </w:pPr>
      <w:rPr>
        <w:rFonts w:ascii="Courier New" w:hAnsi="Courier New" w:hint="default"/>
      </w:rPr>
    </w:lvl>
    <w:lvl w:ilvl="8" w:tplc="37504B36" w:tentative="1">
      <w:start w:val="1"/>
      <w:numFmt w:val="bullet"/>
      <w:lvlText w:val=""/>
      <w:lvlJc w:val="left"/>
      <w:pPr>
        <w:ind w:left="6480" w:hanging="360"/>
      </w:pPr>
      <w:rPr>
        <w:rFonts w:ascii="Wingdings" w:hAnsi="Wingdings" w:hint="default"/>
      </w:rPr>
    </w:lvl>
  </w:abstractNum>
  <w:abstractNum w:abstractNumId="95" w15:restartNumberingAfterBreak="0">
    <w:nsid w:val="7F9B1FC5"/>
    <w:multiLevelType w:val="hybridMultilevel"/>
    <w:tmpl w:val="C1820F54"/>
    <w:lvl w:ilvl="0" w:tplc="C384353E">
      <w:start w:val="1"/>
      <w:numFmt w:val="bullet"/>
      <w:lvlText w:val=""/>
      <w:lvlJc w:val="left"/>
      <w:pPr>
        <w:ind w:left="360" w:hanging="360"/>
      </w:pPr>
      <w:rPr>
        <w:rFonts w:ascii="Symbol" w:hAnsi="Symbol" w:hint="default"/>
      </w:rPr>
    </w:lvl>
    <w:lvl w:ilvl="1" w:tplc="01B2639A">
      <w:start w:val="1"/>
      <w:numFmt w:val="bullet"/>
      <w:lvlText w:val=""/>
      <w:lvlJc w:val="left"/>
      <w:pPr>
        <w:ind w:left="1080" w:hanging="360"/>
      </w:pPr>
      <w:rPr>
        <w:rFonts w:ascii="Symbol" w:hAnsi="Symbol" w:hint="default"/>
      </w:rPr>
    </w:lvl>
    <w:lvl w:ilvl="2" w:tplc="A4524C96">
      <w:start w:val="1"/>
      <w:numFmt w:val="bullet"/>
      <w:lvlText w:val=""/>
      <w:lvlJc w:val="left"/>
      <w:pPr>
        <w:ind w:left="1800" w:hanging="360"/>
      </w:pPr>
      <w:rPr>
        <w:rFonts w:ascii="Wingdings" w:hAnsi="Wingdings" w:hint="default"/>
      </w:rPr>
    </w:lvl>
    <w:lvl w:ilvl="3" w:tplc="AF2833D2" w:tentative="1">
      <w:start w:val="1"/>
      <w:numFmt w:val="bullet"/>
      <w:lvlText w:val=""/>
      <w:lvlJc w:val="left"/>
      <w:pPr>
        <w:ind w:left="2520" w:hanging="360"/>
      </w:pPr>
      <w:rPr>
        <w:rFonts w:ascii="Symbol" w:hAnsi="Symbol" w:hint="default"/>
      </w:rPr>
    </w:lvl>
    <w:lvl w:ilvl="4" w:tplc="53DC95CA" w:tentative="1">
      <w:start w:val="1"/>
      <w:numFmt w:val="bullet"/>
      <w:lvlText w:val="o"/>
      <w:lvlJc w:val="left"/>
      <w:pPr>
        <w:ind w:left="3240" w:hanging="360"/>
      </w:pPr>
      <w:rPr>
        <w:rFonts w:ascii="Courier New" w:hAnsi="Courier New" w:hint="default"/>
      </w:rPr>
    </w:lvl>
    <w:lvl w:ilvl="5" w:tplc="E174E01A" w:tentative="1">
      <w:start w:val="1"/>
      <w:numFmt w:val="bullet"/>
      <w:lvlText w:val=""/>
      <w:lvlJc w:val="left"/>
      <w:pPr>
        <w:ind w:left="3960" w:hanging="360"/>
      </w:pPr>
      <w:rPr>
        <w:rFonts w:ascii="Wingdings" w:hAnsi="Wingdings" w:hint="default"/>
      </w:rPr>
    </w:lvl>
    <w:lvl w:ilvl="6" w:tplc="DD8AA584" w:tentative="1">
      <w:start w:val="1"/>
      <w:numFmt w:val="bullet"/>
      <w:lvlText w:val=""/>
      <w:lvlJc w:val="left"/>
      <w:pPr>
        <w:ind w:left="4680" w:hanging="360"/>
      </w:pPr>
      <w:rPr>
        <w:rFonts w:ascii="Symbol" w:hAnsi="Symbol" w:hint="default"/>
      </w:rPr>
    </w:lvl>
    <w:lvl w:ilvl="7" w:tplc="4ECC6DA4" w:tentative="1">
      <w:start w:val="1"/>
      <w:numFmt w:val="bullet"/>
      <w:lvlText w:val="o"/>
      <w:lvlJc w:val="left"/>
      <w:pPr>
        <w:ind w:left="5400" w:hanging="360"/>
      </w:pPr>
      <w:rPr>
        <w:rFonts w:ascii="Courier New" w:hAnsi="Courier New" w:hint="default"/>
      </w:rPr>
    </w:lvl>
    <w:lvl w:ilvl="8" w:tplc="C2D4DF04" w:tentative="1">
      <w:start w:val="1"/>
      <w:numFmt w:val="bullet"/>
      <w:lvlText w:val=""/>
      <w:lvlJc w:val="left"/>
      <w:pPr>
        <w:ind w:left="6120" w:hanging="360"/>
      </w:pPr>
      <w:rPr>
        <w:rFonts w:ascii="Wingdings" w:hAnsi="Wingdings" w:hint="default"/>
      </w:rPr>
    </w:lvl>
  </w:abstractNum>
  <w:num w:numId="1">
    <w:abstractNumId w:val="8"/>
  </w:num>
  <w:num w:numId="2">
    <w:abstractNumId w:val="27"/>
  </w:num>
  <w:num w:numId="3">
    <w:abstractNumId w:val="42"/>
  </w:num>
  <w:num w:numId="4">
    <w:abstractNumId w:val="40"/>
  </w:num>
  <w:num w:numId="5">
    <w:abstractNumId w:val="89"/>
  </w:num>
  <w:num w:numId="6">
    <w:abstractNumId w:val="58"/>
  </w:num>
  <w:num w:numId="7">
    <w:abstractNumId w:val="35"/>
  </w:num>
  <w:num w:numId="8">
    <w:abstractNumId w:val="44"/>
  </w:num>
  <w:num w:numId="9">
    <w:abstractNumId w:val="11"/>
  </w:num>
  <w:num w:numId="10">
    <w:abstractNumId w:val="47"/>
  </w:num>
  <w:num w:numId="11">
    <w:abstractNumId w:val="48"/>
  </w:num>
  <w:num w:numId="12">
    <w:abstractNumId w:val="31"/>
  </w:num>
  <w:num w:numId="13">
    <w:abstractNumId w:val="84"/>
  </w:num>
  <w:num w:numId="14">
    <w:abstractNumId w:val="81"/>
  </w:num>
  <w:num w:numId="15">
    <w:abstractNumId w:val="16"/>
  </w:num>
  <w:num w:numId="16">
    <w:abstractNumId w:val="54"/>
  </w:num>
  <w:num w:numId="17">
    <w:abstractNumId w:val="60"/>
  </w:num>
  <w:num w:numId="18">
    <w:abstractNumId w:val="51"/>
  </w:num>
  <w:num w:numId="19">
    <w:abstractNumId w:val="71"/>
  </w:num>
  <w:num w:numId="20">
    <w:abstractNumId w:val="14"/>
  </w:num>
  <w:num w:numId="21">
    <w:abstractNumId w:val="95"/>
  </w:num>
  <w:num w:numId="22">
    <w:abstractNumId w:val="34"/>
  </w:num>
  <w:num w:numId="23">
    <w:abstractNumId w:val="13"/>
  </w:num>
  <w:num w:numId="24">
    <w:abstractNumId w:val="41"/>
  </w:num>
  <w:num w:numId="25">
    <w:abstractNumId w:val="70"/>
  </w:num>
  <w:num w:numId="26">
    <w:abstractNumId w:val="22"/>
  </w:num>
  <w:num w:numId="27">
    <w:abstractNumId w:val="65"/>
  </w:num>
  <w:num w:numId="28">
    <w:abstractNumId w:val="66"/>
  </w:num>
  <w:num w:numId="29">
    <w:abstractNumId w:val="80"/>
  </w:num>
  <w:num w:numId="30">
    <w:abstractNumId w:val="50"/>
  </w:num>
  <w:num w:numId="31">
    <w:abstractNumId w:val="37"/>
  </w:num>
  <w:num w:numId="32">
    <w:abstractNumId w:val="73"/>
  </w:num>
  <w:num w:numId="33">
    <w:abstractNumId w:val="94"/>
  </w:num>
  <w:num w:numId="34">
    <w:abstractNumId w:val="78"/>
  </w:num>
  <w:num w:numId="35">
    <w:abstractNumId w:val="90"/>
  </w:num>
  <w:num w:numId="36">
    <w:abstractNumId w:val="59"/>
  </w:num>
  <w:num w:numId="37">
    <w:abstractNumId w:val="87"/>
  </w:num>
  <w:num w:numId="38">
    <w:abstractNumId w:val="4"/>
  </w:num>
  <w:num w:numId="39">
    <w:abstractNumId w:val="43"/>
  </w:num>
  <w:num w:numId="40">
    <w:abstractNumId w:val="36"/>
  </w:num>
  <w:num w:numId="41">
    <w:abstractNumId w:val="92"/>
  </w:num>
  <w:num w:numId="42">
    <w:abstractNumId w:val="26"/>
  </w:num>
  <w:num w:numId="43">
    <w:abstractNumId w:val="32"/>
  </w:num>
  <w:num w:numId="44">
    <w:abstractNumId w:val="9"/>
  </w:num>
  <w:num w:numId="45">
    <w:abstractNumId w:val="63"/>
  </w:num>
  <w:num w:numId="46">
    <w:abstractNumId w:val="28"/>
  </w:num>
  <w:num w:numId="47">
    <w:abstractNumId w:val="19"/>
  </w:num>
  <w:num w:numId="48">
    <w:abstractNumId w:val="68"/>
  </w:num>
  <w:num w:numId="49">
    <w:abstractNumId w:val="7"/>
  </w:num>
  <w:num w:numId="50">
    <w:abstractNumId w:val="77"/>
  </w:num>
  <w:num w:numId="51">
    <w:abstractNumId w:val="10"/>
  </w:num>
  <w:num w:numId="52">
    <w:abstractNumId w:val="23"/>
  </w:num>
  <w:num w:numId="53">
    <w:abstractNumId w:val="55"/>
  </w:num>
  <w:num w:numId="54">
    <w:abstractNumId w:val="76"/>
  </w:num>
  <w:num w:numId="55">
    <w:abstractNumId w:val="88"/>
  </w:num>
  <w:num w:numId="56">
    <w:abstractNumId w:val="74"/>
  </w:num>
  <w:num w:numId="57">
    <w:abstractNumId w:val="53"/>
  </w:num>
  <w:num w:numId="58">
    <w:abstractNumId w:val="6"/>
  </w:num>
  <w:num w:numId="59">
    <w:abstractNumId w:val="57"/>
  </w:num>
  <w:num w:numId="60">
    <w:abstractNumId w:val="79"/>
  </w:num>
  <w:num w:numId="61">
    <w:abstractNumId w:val="75"/>
  </w:num>
  <w:num w:numId="62">
    <w:abstractNumId w:val="24"/>
  </w:num>
  <w:num w:numId="63">
    <w:abstractNumId w:val="12"/>
  </w:num>
  <w:num w:numId="64">
    <w:abstractNumId w:val="5"/>
  </w:num>
  <w:num w:numId="65">
    <w:abstractNumId w:val="72"/>
  </w:num>
  <w:num w:numId="66">
    <w:abstractNumId w:val="45"/>
  </w:num>
  <w:num w:numId="67">
    <w:abstractNumId w:val="61"/>
  </w:num>
  <w:num w:numId="68">
    <w:abstractNumId w:val="91"/>
  </w:num>
  <w:num w:numId="69">
    <w:abstractNumId w:val="93"/>
  </w:num>
  <w:num w:numId="70">
    <w:abstractNumId w:val="2"/>
  </w:num>
  <w:num w:numId="71">
    <w:abstractNumId w:val="3"/>
  </w:num>
  <w:num w:numId="72">
    <w:abstractNumId w:val="69"/>
  </w:num>
  <w:num w:numId="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4">
    <w:abstractNumId w:val="82"/>
  </w:num>
  <w:num w:numId="75">
    <w:abstractNumId w:val="25"/>
  </w:num>
  <w:num w:numId="76">
    <w:abstractNumId w:val="62"/>
  </w:num>
  <w:num w:numId="77">
    <w:abstractNumId w:val="49"/>
  </w:num>
  <w:num w:numId="78">
    <w:abstractNumId w:val="86"/>
  </w:num>
  <w:num w:numId="79">
    <w:abstractNumId w:val="46"/>
  </w:num>
  <w:num w:numId="80">
    <w:abstractNumId w:val="15"/>
  </w:num>
  <w:num w:numId="81">
    <w:abstractNumId w:val="29"/>
  </w:num>
  <w:num w:numId="82">
    <w:abstractNumId w:val="83"/>
  </w:num>
  <w:num w:numId="83">
    <w:abstractNumId w:val="20"/>
  </w:num>
  <w:num w:numId="84">
    <w:abstractNumId w:val="85"/>
  </w:num>
  <w:num w:numId="85">
    <w:abstractNumId w:val="21"/>
  </w:num>
  <w:num w:numId="86">
    <w:abstractNumId w:val="1"/>
  </w:num>
  <w:num w:numId="87">
    <w:abstractNumId w:val="67"/>
  </w:num>
  <w:num w:numId="88">
    <w:abstractNumId w:val="38"/>
  </w:num>
  <w:num w:numId="89">
    <w:abstractNumId w:val="56"/>
  </w:num>
  <w:num w:numId="90">
    <w:abstractNumId w:val="39"/>
  </w:num>
  <w:num w:numId="91">
    <w:abstractNumId w:val="64"/>
  </w:num>
  <w:num w:numId="92">
    <w:abstractNumId w:val="52"/>
  </w:num>
  <w:num w:numId="93">
    <w:abstractNumId w:val="17"/>
  </w:num>
  <w:num w:numId="94">
    <w:abstractNumId w:val="18"/>
  </w:num>
  <w:num w:numId="95">
    <w:abstractNumId w:val="30"/>
  </w:num>
  <w:num w:numId="96">
    <w:abstractNumId w:val="3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23E"/>
    <w:rsid w:val="000028F7"/>
    <w:rsid w:val="00003059"/>
    <w:rsid w:val="000031EF"/>
    <w:rsid w:val="00005915"/>
    <w:rsid w:val="0000668F"/>
    <w:rsid w:val="000110F4"/>
    <w:rsid w:val="00012DFA"/>
    <w:rsid w:val="00013519"/>
    <w:rsid w:val="00016858"/>
    <w:rsid w:val="00017F8D"/>
    <w:rsid w:val="0002184E"/>
    <w:rsid w:val="000241BF"/>
    <w:rsid w:val="00024457"/>
    <w:rsid w:val="00024F0E"/>
    <w:rsid w:val="0002633C"/>
    <w:rsid w:val="000348B2"/>
    <w:rsid w:val="000348C1"/>
    <w:rsid w:val="000354DC"/>
    <w:rsid w:val="00047E37"/>
    <w:rsid w:val="00051494"/>
    <w:rsid w:val="00051D4E"/>
    <w:rsid w:val="00051DBF"/>
    <w:rsid w:val="00056990"/>
    <w:rsid w:val="000576A3"/>
    <w:rsid w:val="00061834"/>
    <w:rsid w:val="00061A0B"/>
    <w:rsid w:val="00061F34"/>
    <w:rsid w:val="000624A9"/>
    <w:rsid w:val="00065182"/>
    <w:rsid w:val="00065B60"/>
    <w:rsid w:val="0006637E"/>
    <w:rsid w:val="000666B0"/>
    <w:rsid w:val="00066C20"/>
    <w:rsid w:val="00067439"/>
    <w:rsid w:val="0007168B"/>
    <w:rsid w:val="0007336E"/>
    <w:rsid w:val="00073AA0"/>
    <w:rsid w:val="0007445B"/>
    <w:rsid w:val="000777A6"/>
    <w:rsid w:val="000818B0"/>
    <w:rsid w:val="00083734"/>
    <w:rsid w:val="00083AF4"/>
    <w:rsid w:val="00084A6D"/>
    <w:rsid w:val="0008587C"/>
    <w:rsid w:val="00092BCC"/>
    <w:rsid w:val="00093525"/>
    <w:rsid w:val="00095251"/>
    <w:rsid w:val="00096151"/>
    <w:rsid w:val="000A0DB5"/>
    <w:rsid w:val="000A274A"/>
    <w:rsid w:val="000A2E53"/>
    <w:rsid w:val="000A7D83"/>
    <w:rsid w:val="000B03BB"/>
    <w:rsid w:val="000B08C8"/>
    <w:rsid w:val="000B1E9E"/>
    <w:rsid w:val="000B3992"/>
    <w:rsid w:val="000B3F92"/>
    <w:rsid w:val="000B5CA9"/>
    <w:rsid w:val="000B6DBA"/>
    <w:rsid w:val="000C04FA"/>
    <w:rsid w:val="000C0D7F"/>
    <w:rsid w:val="000C1797"/>
    <w:rsid w:val="000C1F96"/>
    <w:rsid w:val="000C39D0"/>
    <w:rsid w:val="000C3E34"/>
    <w:rsid w:val="000C4A43"/>
    <w:rsid w:val="000C5EEA"/>
    <w:rsid w:val="000C6A2F"/>
    <w:rsid w:val="000C7A59"/>
    <w:rsid w:val="000D0D84"/>
    <w:rsid w:val="000D1103"/>
    <w:rsid w:val="000D111A"/>
    <w:rsid w:val="000D3D0A"/>
    <w:rsid w:val="000D431A"/>
    <w:rsid w:val="000E2A13"/>
    <w:rsid w:val="000E470F"/>
    <w:rsid w:val="000E6BC7"/>
    <w:rsid w:val="000F1FBD"/>
    <w:rsid w:val="00100F14"/>
    <w:rsid w:val="00103C67"/>
    <w:rsid w:val="00104771"/>
    <w:rsid w:val="00110295"/>
    <w:rsid w:val="00111999"/>
    <w:rsid w:val="0011742A"/>
    <w:rsid w:val="00120E58"/>
    <w:rsid w:val="0012186D"/>
    <w:rsid w:val="00121F39"/>
    <w:rsid w:val="001240CB"/>
    <w:rsid w:val="001254D3"/>
    <w:rsid w:val="001263DE"/>
    <w:rsid w:val="0012783F"/>
    <w:rsid w:val="00130C55"/>
    <w:rsid w:val="00131199"/>
    <w:rsid w:val="0013177E"/>
    <w:rsid w:val="00132520"/>
    <w:rsid w:val="00132ED1"/>
    <w:rsid w:val="00133AC1"/>
    <w:rsid w:val="00133F36"/>
    <w:rsid w:val="0013513D"/>
    <w:rsid w:val="00141034"/>
    <w:rsid w:val="0014303C"/>
    <w:rsid w:val="00146F50"/>
    <w:rsid w:val="00152FE5"/>
    <w:rsid w:val="00163507"/>
    <w:rsid w:val="00164AD5"/>
    <w:rsid w:val="001656A9"/>
    <w:rsid w:val="00167ACD"/>
    <w:rsid w:val="00172466"/>
    <w:rsid w:val="0018140E"/>
    <w:rsid w:val="00184B7B"/>
    <w:rsid w:val="001857D2"/>
    <w:rsid w:val="00186E45"/>
    <w:rsid w:val="0019099F"/>
    <w:rsid w:val="00191CDD"/>
    <w:rsid w:val="001922B7"/>
    <w:rsid w:val="0019412F"/>
    <w:rsid w:val="00194AFB"/>
    <w:rsid w:val="00194DE8"/>
    <w:rsid w:val="0019777A"/>
    <w:rsid w:val="001A0108"/>
    <w:rsid w:val="001A0D18"/>
    <w:rsid w:val="001A21BE"/>
    <w:rsid w:val="001A3EBD"/>
    <w:rsid w:val="001B2978"/>
    <w:rsid w:val="001B379E"/>
    <w:rsid w:val="001B5E4E"/>
    <w:rsid w:val="001C0645"/>
    <w:rsid w:val="001C1B26"/>
    <w:rsid w:val="001C23A1"/>
    <w:rsid w:val="001C6E4F"/>
    <w:rsid w:val="001C764D"/>
    <w:rsid w:val="001D7891"/>
    <w:rsid w:val="001D7AE6"/>
    <w:rsid w:val="001E2CED"/>
    <w:rsid w:val="001E5951"/>
    <w:rsid w:val="001E6CFC"/>
    <w:rsid w:val="001E6FE9"/>
    <w:rsid w:val="001F1405"/>
    <w:rsid w:val="001F1744"/>
    <w:rsid w:val="00200EC5"/>
    <w:rsid w:val="00204D17"/>
    <w:rsid w:val="0020538F"/>
    <w:rsid w:val="00206D5C"/>
    <w:rsid w:val="00207550"/>
    <w:rsid w:val="002132E8"/>
    <w:rsid w:val="0021431E"/>
    <w:rsid w:val="002216F7"/>
    <w:rsid w:val="0022187C"/>
    <w:rsid w:val="00230705"/>
    <w:rsid w:val="002337C5"/>
    <w:rsid w:val="00241379"/>
    <w:rsid w:val="00250692"/>
    <w:rsid w:val="002513BE"/>
    <w:rsid w:val="0025518D"/>
    <w:rsid w:val="0026193A"/>
    <w:rsid w:val="00261E93"/>
    <w:rsid w:val="002638BC"/>
    <w:rsid w:val="002661E4"/>
    <w:rsid w:val="002700C3"/>
    <w:rsid w:val="0027126A"/>
    <w:rsid w:val="00271D22"/>
    <w:rsid w:val="00272F89"/>
    <w:rsid w:val="0027758F"/>
    <w:rsid w:val="00282435"/>
    <w:rsid w:val="002836C0"/>
    <w:rsid w:val="00283F79"/>
    <w:rsid w:val="00286A90"/>
    <w:rsid w:val="00290849"/>
    <w:rsid w:val="00291E3E"/>
    <w:rsid w:val="002933FF"/>
    <w:rsid w:val="00294293"/>
    <w:rsid w:val="0029499D"/>
    <w:rsid w:val="002A37F5"/>
    <w:rsid w:val="002B0E64"/>
    <w:rsid w:val="002B7E95"/>
    <w:rsid w:val="002E05CE"/>
    <w:rsid w:val="002E1354"/>
    <w:rsid w:val="002E190A"/>
    <w:rsid w:val="002E2001"/>
    <w:rsid w:val="002E73C9"/>
    <w:rsid w:val="002F7666"/>
    <w:rsid w:val="003035A4"/>
    <w:rsid w:val="00304F3D"/>
    <w:rsid w:val="00310C22"/>
    <w:rsid w:val="00317F94"/>
    <w:rsid w:val="003343FB"/>
    <w:rsid w:val="00337A28"/>
    <w:rsid w:val="0034652A"/>
    <w:rsid w:val="00347536"/>
    <w:rsid w:val="00350E18"/>
    <w:rsid w:val="00355513"/>
    <w:rsid w:val="00355B53"/>
    <w:rsid w:val="00361B01"/>
    <w:rsid w:val="00362537"/>
    <w:rsid w:val="003646C7"/>
    <w:rsid w:val="0036509B"/>
    <w:rsid w:val="00367FFC"/>
    <w:rsid w:val="0037077A"/>
    <w:rsid w:val="00372467"/>
    <w:rsid w:val="0037255D"/>
    <w:rsid w:val="003757EA"/>
    <w:rsid w:val="00380F94"/>
    <w:rsid w:val="0038118F"/>
    <w:rsid w:val="00381F06"/>
    <w:rsid w:val="00382386"/>
    <w:rsid w:val="00382D6C"/>
    <w:rsid w:val="0038391C"/>
    <w:rsid w:val="003855C1"/>
    <w:rsid w:val="00387962"/>
    <w:rsid w:val="0039474F"/>
    <w:rsid w:val="00395729"/>
    <w:rsid w:val="003960B0"/>
    <w:rsid w:val="00396660"/>
    <w:rsid w:val="003A0D92"/>
    <w:rsid w:val="003A4ADF"/>
    <w:rsid w:val="003A7D54"/>
    <w:rsid w:val="003B108D"/>
    <w:rsid w:val="003B156E"/>
    <w:rsid w:val="003B265C"/>
    <w:rsid w:val="003B27CE"/>
    <w:rsid w:val="003B2F61"/>
    <w:rsid w:val="003B5E00"/>
    <w:rsid w:val="003B79BB"/>
    <w:rsid w:val="003C0942"/>
    <w:rsid w:val="003C0F67"/>
    <w:rsid w:val="003C2887"/>
    <w:rsid w:val="003C39EA"/>
    <w:rsid w:val="003D3AC0"/>
    <w:rsid w:val="003D3C74"/>
    <w:rsid w:val="003D5E66"/>
    <w:rsid w:val="003E0ED1"/>
    <w:rsid w:val="003E12B1"/>
    <w:rsid w:val="003E3098"/>
    <w:rsid w:val="003E5AF9"/>
    <w:rsid w:val="003E5CE5"/>
    <w:rsid w:val="003E68C8"/>
    <w:rsid w:val="003E6B58"/>
    <w:rsid w:val="003F2420"/>
    <w:rsid w:val="003F5F14"/>
    <w:rsid w:val="00403B7A"/>
    <w:rsid w:val="00405A8B"/>
    <w:rsid w:val="00412493"/>
    <w:rsid w:val="0041261C"/>
    <w:rsid w:val="00414461"/>
    <w:rsid w:val="004157EB"/>
    <w:rsid w:val="004163D8"/>
    <w:rsid w:val="00416D21"/>
    <w:rsid w:val="004214E1"/>
    <w:rsid w:val="00422B62"/>
    <w:rsid w:val="004239D1"/>
    <w:rsid w:val="004248B9"/>
    <w:rsid w:val="00427465"/>
    <w:rsid w:val="00431396"/>
    <w:rsid w:val="004326D9"/>
    <w:rsid w:val="00440599"/>
    <w:rsid w:val="00443794"/>
    <w:rsid w:val="004453D5"/>
    <w:rsid w:val="00447CE6"/>
    <w:rsid w:val="0045287C"/>
    <w:rsid w:val="0045300B"/>
    <w:rsid w:val="00453050"/>
    <w:rsid w:val="00453FB8"/>
    <w:rsid w:val="00455F2D"/>
    <w:rsid w:val="00460B0C"/>
    <w:rsid w:val="00461762"/>
    <w:rsid w:val="0046511E"/>
    <w:rsid w:val="00466376"/>
    <w:rsid w:val="004663CE"/>
    <w:rsid w:val="00467AF5"/>
    <w:rsid w:val="00472082"/>
    <w:rsid w:val="004722D1"/>
    <w:rsid w:val="004736CA"/>
    <w:rsid w:val="00480685"/>
    <w:rsid w:val="00483E19"/>
    <w:rsid w:val="00484E56"/>
    <w:rsid w:val="004858DB"/>
    <w:rsid w:val="00487628"/>
    <w:rsid w:val="00491111"/>
    <w:rsid w:val="0049118A"/>
    <w:rsid w:val="004A14D2"/>
    <w:rsid w:val="004B6B59"/>
    <w:rsid w:val="004B782B"/>
    <w:rsid w:val="004C047F"/>
    <w:rsid w:val="004C2AE1"/>
    <w:rsid w:val="004C4A16"/>
    <w:rsid w:val="004C4B22"/>
    <w:rsid w:val="004C7011"/>
    <w:rsid w:val="004D5BF0"/>
    <w:rsid w:val="004F2859"/>
    <w:rsid w:val="004F2D0A"/>
    <w:rsid w:val="004F488A"/>
    <w:rsid w:val="004F5BCD"/>
    <w:rsid w:val="0050444E"/>
    <w:rsid w:val="00504A84"/>
    <w:rsid w:val="00505EF3"/>
    <w:rsid w:val="00513A0A"/>
    <w:rsid w:val="00513AF7"/>
    <w:rsid w:val="00514142"/>
    <w:rsid w:val="0051414A"/>
    <w:rsid w:val="00521BBF"/>
    <w:rsid w:val="00521DA3"/>
    <w:rsid w:val="00523596"/>
    <w:rsid w:val="00523EE9"/>
    <w:rsid w:val="00525DBC"/>
    <w:rsid w:val="005346E3"/>
    <w:rsid w:val="00535DCF"/>
    <w:rsid w:val="00535E3A"/>
    <w:rsid w:val="0054144D"/>
    <w:rsid w:val="00547341"/>
    <w:rsid w:val="005508BE"/>
    <w:rsid w:val="00550E10"/>
    <w:rsid w:val="00554C17"/>
    <w:rsid w:val="00554C9D"/>
    <w:rsid w:val="00555011"/>
    <w:rsid w:val="00560284"/>
    <w:rsid w:val="005616A4"/>
    <w:rsid w:val="0056176E"/>
    <w:rsid w:val="0056246F"/>
    <w:rsid w:val="0056398F"/>
    <w:rsid w:val="00564FB9"/>
    <w:rsid w:val="00567392"/>
    <w:rsid w:val="0057120F"/>
    <w:rsid w:val="00572C86"/>
    <w:rsid w:val="00576E60"/>
    <w:rsid w:val="0058058E"/>
    <w:rsid w:val="0058499F"/>
    <w:rsid w:val="005875EA"/>
    <w:rsid w:val="0058775D"/>
    <w:rsid w:val="005904E6"/>
    <w:rsid w:val="00591031"/>
    <w:rsid w:val="00591E10"/>
    <w:rsid w:val="00595DE2"/>
    <w:rsid w:val="00596E11"/>
    <w:rsid w:val="00597C42"/>
    <w:rsid w:val="005A19B8"/>
    <w:rsid w:val="005A2938"/>
    <w:rsid w:val="005A33BB"/>
    <w:rsid w:val="005B42F7"/>
    <w:rsid w:val="005B723E"/>
    <w:rsid w:val="005B7851"/>
    <w:rsid w:val="005B799B"/>
    <w:rsid w:val="005C2C34"/>
    <w:rsid w:val="005C3243"/>
    <w:rsid w:val="005C6D91"/>
    <w:rsid w:val="005C78CD"/>
    <w:rsid w:val="005C7AAC"/>
    <w:rsid w:val="005D1FD8"/>
    <w:rsid w:val="005D30B7"/>
    <w:rsid w:val="005D4341"/>
    <w:rsid w:val="005E19CB"/>
    <w:rsid w:val="005E7466"/>
    <w:rsid w:val="005F435E"/>
    <w:rsid w:val="005F483D"/>
    <w:rsid w:val="005F5757"/>
    <w:rsid w:val="0060711D"/>
    <w:rsid w:val="006126EC"/>
    <w:rsid w:val="0061433A"/>
    <w:rsid w:val="00617677"/>
    <w:rsid w:val="00617802"/>
    <w:rsid w:val="006232FF"/>
    <w:rsid w:val="006245A1"/>
    <w:rsid w:val="00626E1D"/>
    <w:rsid w:val="00626F5B"/>
    <w:rsid w:val="006272F7"/>
    <w:rsid w:val="00627B2B"/>
    <w:rsid w:val="00632375"/>
    <w:rsid w:val="00632A6D"/>
    <w:rsid w:val="00632F88"/>
    <w:rsid w:val="00634D1D"/>
    <w:rsid w:val="00640EA9"/>
    <w:rsid w:val="00642088"/>
    <w:rsid w:val="00643F74"/>
    <w:rsid w:val="00644D71"/>
    <w:rsid w:val="00645FA1"/>
    <w:rsid w:val="00657114"/>
    <w:rsid w:val="00664384"/>
    <w:rsid w:val="00664BB3"/>
    <w:rsid w:val="006664C3"/>
    <w:rsid w:val="00672550"/>
    <w:rsid w:val="006734A8"/>
    <w:rsid w:val="00683396"/>
    <w:rsid w:val="0068467F"/>
    <w:rsid w:val="00685F34"/>
    <w:rsid w:val="00690877"/>
    <w:rsid w:val="00690D82"/>
    <w:rsid w:val="00695414"/>
    <w:rsid w:val="0069657E"/>
    <w:rsid w:val="006A054F"/>
    <w:rsid w:val="006A1DD3"/>
    <w:rsid w:val="006A258D"/>
    <w:rsid w:val="006A26EA"/>
    <w:rsid w:val="006A411D"/>
    <w:rsid w:val="006B4DC1"/>
    <w:rsid w:val="006C0111"/>
    <w:rsid w:val="006C13C8"/>
    <w:rsid w:val="006C602F"/>
    <w:rsid w:val="006C7EA7"/>
    <w:rsid w:val="006D09D3"/>
    <w:rsid w:val="006D0DFF"/>
    <w:rsid w:val="006D13B9"/>
    <w:rsid w:val="006D5F31"/>
    <w:rsid w:val="006D75A1"/>
    <w:rsid w:val="006E0C75"/>
    <w:rsid w:val="006F374A"/>
    <w:rsid w:val="006F60F4"/>
    <w:rsid w:val="006F6211"/>
    <w:rsid w:val="006F6A3F"/>
    <w:rsid w:val="007007E6"/>
    <w:rsid w:val="007059DD"/>
    <w:rsid w:val="00712F4D"/>
    <w:rsid w:val="0071309D"/>
    <w:rsid w:val="007170B9"/>
    <w:rsid w:val="007228A2"/>
    <w:rsid w:val="00725108"/>
    <w:rsid w:val="00726BBE"/>
    <w:rsid w:val="00730BD0"/>
    <w:rsid w:val="007332CF"/>
    <w:rsid w:val="0073738C"/>
    <w:rsid w:val="007374B9"/>
    <w:rsid w:val="00741A3A"/>
    <w:rsid w:val="00746E70"/>
    <w:rsid w:val="00753C30"/>
    <w:rsid w:val="00757F1B"/>
    <w:rsid w:val="00761511"/>
    <w:rsid w:val="007643C5"/>
    <w:rsid w:val="007643F0"/>
    <w:rsid w:val="007661B4"/>
    <w:rsid w:val="00767AE8"/>
    <w:rsid w:val="007709E2"/>
    <w:rsid w:val="00780001"/>
    <w:rsid w:val="00780AEA"/>
    <w:rsid w:val="00780D7C"/>
    <w:rsid w:val="007829DB"/>
    <w:rsid w:val="007835CC"/>
    <w:rsid w:val="00786EB5"/>
    <w:rsid w:val="00792D42"/>
    <w:rsid w:val="00792FE0"/>
    <w:rsid w:val="00794442"/>
    <w:rsid w:val="007964E1"/>
    <w:rsid w:val="00796D3F"/>
    <w:rsid w:val="007A0F0E"/>
    <w:rsid w:val="007A6D32"/>
    <w:rsid w:val="007A7488"/>
    <w:rsid w:val="007B059D"/>
    <w:rsid w:val="007B15EF"/>
    <w:rsid w:val="007B59A7"/>
    <w:rsid w:val="007B788D"/>
    <w:rsid w:val="007C14CF"/>
    <w:rsid w:val="007C2930"/>
    <w:rsid w:val="007C3824"/>
    <w:rsid w:val="007C6211"/>
    <w:rsid w:val="007C7B98"/>
    <w:rsid w:val="007D1CC2"/>
    <w:rsid w:val="007D2608"/>
    <w:rsid w:val="007D3356"/>
    <w:rsid w:val="007D3D92"/>
    <w:rsid w:val="007D5630"/>
    <w:rsid w:val="007D5BF2"/>
    <w:rsid w:val="007D6B5E"/>
    <w:rsid w:val="007D6BE7"/>
    <w:rsid w:val="007D6E2F"/>
    <w:rsid w:val="007E0D09"/>
    <w:rsid w:val="007F084F"/>
    <w:rsid w:val="007F1536"/>
    <w:rsid w:val="007F29BB"/>
    <w:rsid w:val="007F5357"/>
    <w:rsid w:val="007F698D"/>
    <w:rsid w:val="007F76BE"/>
    <w:rsid w:val="0080164E"/>
    <w:rsid w:val="00804D91"/>
    <w:rsid w:val="0081014C"/>
    <w:rsid w:val="00810D4C"/>
    <w:rsid w:val="008125AD"/>
    <w:rsid w:val="0081572C"/>
    <w:rsid w:val="00820056"/>
    <w:rsid w:val="008207F8"/>
    <w:rsid w:val="00831644"/>
    <w:rsid w:val="0083172A"/>
    <w:rsid w:val="00831779"/>
    <w:rsid w:val="008323AF"/>
    <w:rsid w:val="0083329B"/>
    <w:rsid w:val="008335CE"/>
    <w:rsid w:val="00835732"/>
    <w:rsid w:val="00837197"/>
    <w:rsid w:val="00840C81"/>
    <w:rsid w:val="008418C3"/>
    <w:rsid w:val="00841DB0"/>
    <w:rsid w:val="00842574"/>
    <w:rsid w:val="0085016C"/>
    <w:rsid w:val="00850E3C"/>
    <w:rsid w:val="00851322"/>
    <w:rsid w:val="0085259B"/>
    <w:rsid w:val="008527C8"/>
    <w:rsid w:val="00856559"/>
    <w:rsid w:val="008613C6"/>
    <w:rsid w:val="008628DD"/>
    <w:rsid w:val="00862D56"/>
    <w:rsid w:val="008645E9"/>
    <w:rsid w:val="00864A5A"/>
    <w:rsid w:val="008709BC"/>
    <w:rsid w:val="008730AA"/>
    <w:rsid w:val="00876296"/>
    <w:rsid w:val="00876EF1"/>
    <w:rsid w:val="008778B5"/>
    <w:rsid w:val="00877C0D"/>
    <w:rsid w:val="008800D1"/>
    <w:rsid w:val="00881DD9"/>
    <w:rsid w:val="00886BBE"/>
    <w:rsid w:val="008926A0"/>
    <w:rsid w:val="0089297A"/>
    <w:rsid w:val="008937B5"/>
    <w:rsid w:val="008948BB"/>
    <w:rsid w:val="00895DFD"/>
    <w:rsid w:val="008A0A03"/>
    <w:rsid w:val="008A0D9A"/>
    <w:rsid w:val="008A15CF"/>
    <w:rsid w:val="008A19DA"/>
    <w:rsid w:val="008A3736"/>
    <w:rsid w:val="008A38DF"/>
    <w:rsid w:val="008B21FE"/>
    <w:rsid w:val="008B4382"/>
    <w:rsid w:val="008B7DAF"/>
    <w:rsid w:val="008C4463"/>
    <w:rsid w:val="008C6166"/>
    <w:rsid w:val="008C7504"/>
    <w:rsid w:val="008D1A28"/>
    <w:rsid w:val="008D28A6"/>
    <w:rsid w:val="008D526E"/>
    <w:rsid w:val="008D6A21"/>
    <w:rsid w:val="008E5201"/>
    <w:rsid w:val="008F63AF"/>
    <w:rsid w:val="00902B05"/>
    <w:rsid w:val="009047B0"/>
    <w:rsid w:val="00904ABF"/>
    <w:rsid w:val="0091054A"/>
    <w:rsid w:val="00910751"/>
    <w:rsid w:val="00915DC7"/>
    <w:rsid w:val="00915F4E"/>
    <w:rsid w:val="0092154D"/>
    <w:rsid w:val="009217C5"/>
    <w:rsid w:val="00923995"/>
    <w:rsid w:val="00924F97"/>
    <w:rsid w:val="00932A1B"/>
    <w:rsid w:val="009336BF"/>
    <w:rsid w:val="00935169"/>
    <w:rsid w:val="0093544F"/>
    <w:rsid w:val="00936022"/>
    <w:rsid w:val="00936926"/>
    <w:rsid w:val="00936A21"/>
    <w:rsid w:val="00940107"/>
    <w:rsid w:val="0094186B"/>
    <w:rsid w:val="009442DB"/>
    <w:rsid w:val="00951E53"/>
    <w:rsid w:val="00953F00"/>
    <w:rsid w:val="00960922"/>
    <w:rsid w:val="00965735"/>
    <w:rsid w:val="00966B43"/>
    <w:rsid w:val="009670DC"/>
    <w:rsid w:val="00970CCE"/>
    <w:rsid w:val="00975F4B"/>
    <w:rsid w:val="0097646F"/>
    <w:rsid w:val="0098353F"/>
    <w:rsid w:val="00983551"/>
    <w:rsid w:val="009845D6"/>
    <w:rsid w:val="00986A2B"/>
    <w:rsid w:val="0099079D"/>
    <w:rsid w:val="009936A1"/>
    <w:rsid w:val="009952E8"/>
    <w:rsid w:val="009A166E"/>
    <w:rsid w:val="009A3762"/>
    <w:rsid w:val="009A3D38"/>
    <w:rsid w:val="009A561C"/>
    <w:rsid w:val="009B2493"/>
    <w:rsid w:val="009C15AF"/>
    <w:rsid w:val="009C2CBD"/>
    <w:rsid w:val="009C54FD"/>
    <w:rsid w:val="009C62ED"/>
    <w:rsid w:val="009D1325"/>
    <w:rsid w:val="009D7669"/>
    <w:rsid w:val="009D7F6B"/>
    <w:rsid w:val="009E22DE"/>
    <w:rsid w:val="009E2C82"/>
    <w:rsid w:val="009E3F3C"/>
    <w:rsid w:val="009F1B72"/>
    <w:rsid w:val="009F45E5"/>
    <w:rsid w:val="009F50B2"/>
    <w:rsid w:val="009F5416"/>
    <w:rsid w:val="009F64D0"/>
    <w:rsid w:val="00A075AF"/>
    <w:rsid w:val="00A1111B"/>
    <w:rsid w:val="00A12AA9"/>
    <w:rsid w:val="00A17529"/>
    <w:rsid w:val="00A22CDA"/>
    <w:rsid w:val="00A30525"/>
    <w:rsid w:val="00A34CEE"/>
    <w:rsid w:val="00A40D54"/>
    <w:rsid w:val="00A46116"/>
    <w:rsid w:val="00A462BC"/>
    <w:rsid w:val="00A50F0A"/>
    <w:rsid w:val="00A50FD8"/>
    <w:rsid w:val="00A517E9"/>
    <w:rsid w:val="00A60F2E"/>
    <w:rsid w:val="00A64E7B"/>
    <w:rsid w:val="00A64F6E"/>
    <w:rsid w:val="00A70EA9"/>
    <w:rsid w:val="00A7174E"/>
    <w:rsid w:val="00A7178D"/>
    <w:rsid w:val="00A71D20"/>
    <w:rsid w:val="00A7229F"/>
    <w:rsid w:val="00A73385"/>
    <w:rsid w:val="00A77FEA"/>
    <w:rsid w:val="00A809ED"/>
    <w:rsid w:val="00A81FA9"/>
    <w:rsid w:val="00A826D4"/>
    <w:rsid w:val="00A8381A"/>
    <w:rsid w:val="00A85971"/>
    <w:rsid w:val="00A866A3"/>
    <w:rsid w:val="00A86832"/>
    <w:rsid w:val="00A871D8"/>
    <w:rsid w:val="00A93A61"/>
    <w:rsid w:val="00A97D5B"/>
    <w:rsid w:val="00AA2D74"/>
    <w:rsid w:val="00AA605A"/>
    <w:rsid w:val="00AB173E"/>
    <w:rsid w:val="00AB3D25"/>
    <w:rsid w:val="00AB6EE9"/>
    <w:rsid w:val="00AC1721"/>
    <w:rsid w:val="00AC17A2"/>
    <w:rsid w:val="00AC402B"/>
    <w:rsid w:val="00AC5306"/>
    <w:rsid w:val="00AC6556"/>
    <w:rsid w:val="00AC694A"/>
    <w:rsid w:val="00AD21C5"/>
    <w:rsid w:val="00AD4919"/>
    <w:rsid w:val="00AD7478"/>
    <w:rsid w:val="00AD76E9"/>
    <w:rsid w:val="00AE151F"/>
    <w:rsid w:val="00AE1B9C"/>
    <w:rsid w:val="00AE4FCD"/>
    <w:rsid w:val="00AF0820"/>
    <w:rsid w:val="00AF257B"/>
    <w:rsid w:val="00AF645A"/>
    <w:rsid w:val="00AF6793"/>
    <w:rsid w:val="00B04378"/>
    <w:rsid w:val="00B043A5"/>
    <w:rsid w:val="00B046AD"/>
    <w:rsid w:val="00B04A94"/>
    <w:rsid w:val="00B04ABB"/>
    <w:rsid w:val="00B04ADD"/>
    <w:rsid w:val="00B0629D"/>
    <w:rsid w:val="00B07445"/>
    <w:rsid w:val="00B10CB0"/>
    <w:rsid w:val="00B142B6"/>
    <w:rsid w:val="00B15266"/>
    <w:rsid w:val="00B15DE8"/>
    <w:rsid w:val="00B16AB1"/>
    <w:rsid w:val="00B1725E"/>
    <w:rsid w:val="00B17AB3"/>
    <w:rsid w:val="00B202BE"/>
    <w:rsid w:val="00B20F3E"/>
    <w:rsid w:val="00B23D05"/>
    <w:rsid w:val="00B25539"/>
    <w:rsid w:val="00B25AC6"/>
    <w:rsid w:val="00B25E27"/>
    <w:rsid w:val="00B26CED"/>
    <w:rsid w:val="00B27631"/>
    <w:rsid w:val="00B30EEC"/>
    <w:rsid w:val="00B36D56"/>
    <w:rsid w:val="00B406A6"/>
    <w:rsid w:val="00B41C83"/>
    <w:rsid w:val="00B422E8"/>
    <w:rsid w:val="00B42426"/>
    <w:rsid w:val="00B42A30"/>
    <w:rsid w:val="00B43E1F"/>
    <w:rsid w:val="00B44824"/>
    <w:rsid w:val="00B50385"/>
    <w:rsid w:val="00B5644D"/>
    <w:rsid w:val="00B606D9"/>
    <w:rsid w:val="00B67A5B"/>
    <w:rsid w:val="00B67BF4"/>
    <w:rsid w:val="00B67C27"/>
    <w:rsid w:val="00B7454A"/>
    <w:rsid w:val="00B74AF0"/>
    <w:rsid w:val="00B76537"/>
    <w:rsid w:val="00B81E24"/>
    <w:rsid w:val="00B8254E"/>
    <w:rsid w:val="00B8350D"/>
    <w:rsid w:val="00B84752"/>
    <w:rsid w:val="00B910D0"/>
    <w:rsid w:val="00B924DA"/>
    <w:rsid w:val="00B92B3E"/>
    <w:rsid w:val="00B9346D"/>
    <w:rsid w:val="00B97395"/>
    <w:rsid w:val="00B9799D"/>
    <w:rsid w:val="00B97C90"/>
    <w:rsid w:val="00B97F8B"/>
    <w:rsid w:val="00BA33A9"/>
    <w:rsid w:val="00BA4951"/>
    <w:rsid w:val="00BB22E0"/>
    <w:rsid w:val="00BB31E3"/>
    <w:rsid w:val="00BB52B4"/>
    <w:rsid w:val="00BB5B15"/>
    <w:rsid w:val="00BB60E6"/>
    <w:rsid w:val="00BC01AF"/>
    <w:rsid w:val="00BC1E5A"/>
    <w:rsid w:val="00BC4D76"/>
    <w:rsid w:val="00BC6EDF"/>
    <w:rsid w:val="00BC7CD1"/>
    <w:rsid w:val="00BD057F"/>
    <w:rsid w:val="00BD11DA"/>
    <w:rsid w:val="00BD2566"/>
    <w:rsid w:val="00BD3AD0"/>
    <w:rsid w:val="00BD4090"/>
    <w:rsid w:val="00BD4699"/>
    <w:rsid w:val="00BD796A"/>
    <w:rsid w:val="00BE0A0E"/>
    <w:rsid w:val="00BE0D1A"/>
    <w:rsid w:val="00BE21A8"/>
    <w:rsid w:val="00BE70ED"/>
    <w:rsid w:val="00BF11DA"/>
    <w:rsid w:val="00BF4D71"/>
    <w:rsid w:val="00C02A5C"/>
    <w:rsid w:val="00C02B21"/>
    <w:rsid w:val="00C04A3D"/>
    <w:rsid w:val="00C06B65"/>
    <w:rsid w:val="00C133B9"/>
    <w:rsid w:val="00C161D6"/>
    <w:rsid w:val="00C17D49"/>
    <w:rsid w:val="00C22BE6"/>
    <w:rsid w:val="00C31A2E"/>
    <w:rsid w:val="00C339DA"/>
    <w:rsid w:val="00C37311"/>
    <w:rsid w:val="00C37AF2"/>
    <w:rsid w:val="00C4109E"/>
    <w:rsid w:val="00C451B1"/>
    <w:rsid w:val="00C46C36"/>
    <w:rsid w:val="00C46E45"/>
    <w:rsid w:val="00C4783D"/>
    <w:rsid w:val="00C51EDB"/>
    <w:rsid w:val="00C542D7"/>
    <w:rsid w:val="00C554F3"/>
    <w:rsid w:val="00C55DD1"/>
    <w:rsid w:val="00C561C4"/>
    <w:rsid w:val="00C56F78"/>
    <w:rsid w:val="00C627ED"/>
    <w:rsid w:val="00C63EF3"/>
    <w:rsid w:val="00C65D34"/>
    <w:rsid w:val="00C7253B"/>
    <w:rsid w:val="00C76257"/>
    <w:rsid w:val="00C76AA3"/>
    <w:rsid w:val="00C777EB"/>
    <w:rsid w:val="00C82270"/>
    <w:rsid w:val="00C82BF0"/>
    <w:rsid w:val="00C853D8"/>
    <w:rsid w:val="00C85FDE"/>
    <w:rsid w:val="00C939DC"/>
    <w:rsid w:val="00C93BE8"/>
    <w:rsid w:val="00C950A0"/>
    <w:rsid w:val="00C96533"/>
    <w:rsid w:val="00C97405"/>
    <w:rsid w:val="00CA1584"/>
    <w:rsid w:val="00CA367E"/>
    <w:rsid w:val="00CA4A72"/>
    <w:rsid w:val="00CB0ADE"/>
    <w:rsid w:val="00CB1DFC"/>
    <w:rsid w:val="00CB1E4C"/>
    <w:rsid w:val="00CB3497"/>
    <w:rsid w:val="00CB4555"/>
    <w:rsid w:val="00CB7D0D"/>
    <w:rsid w:val="00CC388A"/>
    <w:rsid w:val="00CC6867"/>
    <w:rsid w:val="00CD059D"/>
    <w:rsid w:val="00CD3183"/>
    <w:rsid w:val="00CD3FE7"/>
    <w:rsid w:val="00CD4016"/>
    <w:rsid w:val="00CD4269"/>
    <w:rsid w:val="00CD7D37"/>
    <w:rsid w:val="00CE3997"/>
    <w:rsid w:val="00CE607F"/>
    <w:rsid w:val="00CE7EC3"/>
    <w:rsid w:val="00CF152D"/>
    <w:rsid w:val="00CF312C"/>
    <w:rsid w:val="00CF502A"/>
    <w:rsid w:val="00CF5A70"/>
    <w:rsid w:val="00CF5AB6"/>
    <w:rsid w:val="00D068D9"/>
    <w:rsid w:val="00D07405"/>
    <w:rsid w:val="00D100CD"/>
    <w:rsid w:val="00D11ACD"/>
    <w:rsid w:val="00D24BD4"/>
    <w:rsid w:val="00D26507"/>
    <w:rsid w:val="00D269C8"/>
    <w:rsid w:val="00D30E22"/>
    <w:rsid w:val="00D31CA2"/>
    <w:rsid w:val="00D3615E"/>
    <w:rsid w:val="00D40393"/>
    <w:rsid w:val="00D436A1"/>
    <w:rsid w:val="00D43BB1"/>
    <w:rsid w:val="00D45C31"/>
    <w:rsid w:val="00D54E35"/>
    <w:rsid w:val="00D552AE"/>
    <w:rsid w:val="00D57A61"/>
    <w:rsid w:val="00D63E25"/>
    <w:rsid w:val="00D660E7"/>
    <w:rsid w:val="00D67F05"/>
    <w:rsid w:val="00D7180F"/>
    <w:rsid w:val="00D745D7"/>
    <w:rsid w:val="00D747A2"/>
    <w:rsid w:val="00D74D82"/>
    <w:rsid w:val="00D74F59"/>
    <w:rsid w:val="00D76584"/>
    <w:rsid w:val="00D824DA"/>
    <w:rsid w:val="00D83058"/>
    <w:rsid w:val="00D83392"/>
    <w:rsid w:val="00D84794"/>
    <w:rsid w:val="00D85482"/>
    <w:rsid w:val="00D8644C"/>
    <w:rsid w:val="00D91A49"/>
    <w:rsid w:val="00D91FC6"/>
    <w:rsid w:val="00D93323"/>
    <w:rsid w:val="00D94D66"/>
    <w:rsid w:val="00D95162"/>
    <w:rsid w:val="00D95E6D"/>
    <w:rsid w:val="00DA1D8D"/>
    <w:rsid w:val="00DA2762"/>
    <w:rsid w:val="00DA3BED"/>
    <w:rsid w:val="00DA3E9A"/>
    <w:rsid w:val="00DB0A62"/>
    <w:rsid w:val="00DB7C0D"/>
    <w:rsid w:val="00DC413E"/>
    <w:rsid w:val="00DC50AC"/>
    <w:rsid w:val="00DD0C4E"/>
    <w:rsid w:val="00DD12FD"/>
    <w:rsid w:val="00DE2334"/>
    <w:rsid w:val="00DE3C76"/>
    <w:rsid w:val="00DE65A2"/>
    <w:rsid w:val="00DF03CA"/>
    <w:rsid w:val="00DF11FC"/>
    <w:rsid w:val="00DF6875"/>
    <w:rsid w:val="00DF6F83"/>
    <w:rsid w:val="00E008FE"/>
    <w:rsid w:val="00E00DAD"/>
    <w:rsid w:val="00E03FE9"/>
    <w:rsid w:val="00E04AF1"/>
    <w:rsid w:val="00E07AC1"/>
    <w:rsid w:val="00E113BD"/>
    <w:rsid w:val="00E12FBF"/>
    <w:rsid w:val="00E145AF"/>
    <w:rsid w:val="00E14C81"/>
    <w:rsid w:val="00E1565A"/>
    <w:rsid w:val="00E206CC"/>
    <w:rsid w:val="00E3253F"/>
    <w:rsid w:val="00E32725"/>
    <w:rsid w:val="00E336E5"/>
    <w:rsid w:val="00E345FD"/>
    <w:rsid w:val="00E3470D"/>
    <w:rsid w:val="00E36BFA"/>
    <w:rsid w:val="00E44EFA"/>
    <w:rsid w:val="00E45739"/>
    <w:rsid w:val="00E51689"/>
    <w:rsid w:val="00E5384E"/>
    <w:rsid w:val="00E544AF"/>
    <w:rsid w:val="00E5450F"/>
    <w:rsid w:val="00E57882"/>
    <w:rsid w:val="00E57DBC"/>
    <w:rsid w:val="00E62D80"/>
    <w:rsid w:val="00E64B2F"/>
    <w:rsid w:val="00E65891"/>
    <w:rsid w:val="00E65BCA"/>
    <w:rsid w:val="00E66DC5"/>
    <w:rsid w:val="00E743E4"/>
    <w:rsid w:val="00E7585C"/>
    <w:rsid w:val="00E801F7"/>
    <w:rsid w:val="00E80583"/>
    <w:rsid w:val="00E808D4"/>
    <w:rsid w:val="00E8572E"/>
    <w:rsid w:val="00E85DF8"/>
    <w:rsid w:val="00E90D16"/>
    <w:rsid w:val="00E93BCD"/>
    <w:rsid w:val="00E94E8B"/>
    <w:rsid w:val="00E95273"/>
    <w:rsid w:val="00E95F6B"/>
    <w:rsid w:val="00E96239"/>
    <w:rsid w:val="00E97D26"/>
    <w:rsid w:val="00E97F54"/>
    <w:rsid w:val="00EA0309"/>
    <w:rsid w:val="00EA0656"/>
    <w:rsid w:val="00EA15E3"/>
    <w:rsid w:val="00EB5287"/>
    <w:rsid w:val="00EB6057"/>
    <w:rsid w:val="00EB6125"/>
    <w:rsid w:val="00EC007D"/>
    <w:rsid w:val="00EC03F1"/>
    <w:rsid w:val="00EC1B34"/>
    <w:rsid w:val="00EC2591"/>
    <w:rsid w:val="00EC2CF7"/>
    <w:rsid w:val="00EC52B7"/>
    <w:rsid w:val="00ED0FBA"/>
    <w:rsid w:val="00ED265A"/>
    <w:rsid w:val="00ED3F7F"/>
    <w:rsid w:val="00ED4991"/>
    <w:rsid w:val="00ED5AFF"/>
    <w:rsid w:val="00ED7E25"/>
    <w:rsid w:val="00EE3750"/>
    <w:rsid w:val="00EE574E"/>
    <w:rsid w:val="00EF0003"/>
    <w:rsid w:val="00EF08D8"/>
    <w:rsid w:val="00EF2BDD"/>
    <w:rsid w:val="00EF4562"/>
    <w:rsid w:val="00EF4E0E"/>
    <w:rsid w:val="00F01DC1"/>
    <w:rsid w:val="00F0252B"/>
    <w:rsid w:val="00F030D2"/>
    <w:rsid w:val="00F04936"/>
    <w:rsid w:val="00F04C77"/>
    <w:rsid w:val="00F128AC"/>
    <w:rsid w:val="00F12B87"/>
    <w:rsid w:val="00F15D57"/>
    <w:rsid w:val="00F15E59"/>
    <w:rsid w:val="00F22748"/>
    <w:rsid w:val="00F2288D"/>
    <w:rsid w:val="00F3306F"/>
    <w:rsid w:val="00F344F9"/>
    <w:rsid w:val="00F345A9"/>
    <w:rsid w:val="00F35AA2"/>
    <w:rsid w:val="00F36029"/>
    <w:rsid w:val="00F41E1E"/>
    <w:rsid w:val="00F448BA"/>
    <w:rsid w:val="00F44974"/>
    <w:rsid w:val="00F46836"/>
    <w:rsid w:val="00F5314D"/>
    <w:rsid w:val="00F551CA"/>
    <w:rsid w:val="00F56BED"/>
    <w:rsid w:val="00F575FE"/>
    <w:rsid w:val="00F60177"/>
    <w:rsid w:val="00F60C1A"/>
    <w:rsid w:val="00F63079"/>
    <w:rsid w:val="00F64BCE"/>
    <w:rsid w:val="00F651B5"/>
    <w:rsid w:val="00F65A1C"/>
    <w:rsid w:val="00F6735A"/>
    <w:rsid w:val="00F77D52"/>
    <w:rsid w:val="00F85D99"/>
    <w:rsid w:val="00F86284"/>
    <w:rsid w:val="00F9224E"/>
    <w:rsid w:val="00F935F9"/>
    <w:rsid w:val="00F97049"/>
    <w:rsid w:val="00F97B97"/>
    <w:rsid w:val="00F97E3C"/>
    <w:rsid w:val="00FA0B2C"/>
    <w:rsid w:val="00FA0DE9"/>
    <w:rsid w:val="00FA1443"/>
    <w:rsid w:val="00FA1DD2"/>
    <w:rsid w:val="00FA299D"/>
    <w:rsid w:val="00FA7A1D"/>
    <w:rsid w:val="00FB21A6"/>
    <w:rsid w:val="00FB2B6E"/>
    <w:rsid w:val="00FB761B"/>
    <w:rsid w:val="00FC372D"/>
    <w:rsid w:val="00FC3D15"/>
    <w:rsid w:val="00FC41DD"/>
    <w:rsid w:val="00FC69AD"/>
    <w:rsid w:val="00FD2885"/>
    <w:rsid w:val="00FD4970"/>
    <w:rsid w:val="00FD74CA"/>
    <w:rsid w:val="00FE073F"/>
    <w:rsid w:val="00FE0957"/>
    <w:rsid w:val="00FF1B58"/>
    <w:rsid w:val="00FF27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A6C145"/>
  <w14:defaultImageDpi w14:val="300"/>
  <w15:docId w15:val="{E24BE9E6-2B7F-554C-94D3-29759BC03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4A5A"/>
    <w:pPr>
      <w:keepNext/>
      <w:outlineLvl w:val="0"/>
    </w:pPr>
    <w:rPr>
      <w:szCs w:val="20"/>
    </w:rPr>
  </w:style>
  <w:style w:type="paragraph" w:styleId="Heading2">
    <w:name w:val="heading 2"/>
    <w:basedOn w:val="Normal"/>
    <w:next w:val="Normal"/>
    <w:link w:val="Heading2Char"/>
    <w:qFormat/>
    <w:rsid w:val="00864A5A"/>
    <w:pPr>
      <w:keepNext/>
      <w:outlineLvl w:val="1"/>
    </w:pPr>
    <w:rPr>
      <w:b/>
      <w:szCs w:val="20"/>
    </w:rPr>
  </w:style>
  <w:style w:type="paragraph" w:styleId="Heading3">
    <w:name w:val="heading 3"/>
    <w:basedOn w:val="Normal"/>
    <w:next w:val="Normal"/>
    <w:link w:val="Heading3Char"/>
    <w:uiPriority w:val="9"/>
    <w:unhideWhenUsed/>
    <w:qFormat/>
    <w:rsid w:val="00367FFC"/>
    <w:pPr>
      <w:keepNext/>
      <w:spacing w:before="240" w:after="60"/>
      <w:outlineLvl w:val="2"/>
    </w:pPr>
    <w:rPr>
      <w:rFonts w:ascii="Calibri" w:eastAsia="MS Gothic" w:hAnsi="Calibri"/>
      <w:b/>
      <w:bCs/>
      <w:sz w:val="26"/>
      <w:szCs w:val="26"/>
    </w:rPr>
  </w:style>
  <w:style w:type="paragraph" w:styleId="Heading4">
    <w:name w:val="heading 4"/>
    <w:basedOn w:val="Normal"/>
    <w:next w:val="Normal"/>
    <w:link w:val="Heading4Char"/>
    <w:qFormat/>
    <w:rsid w:val="00864A5A"/>
    <w:pPr>
      <w:keepNext/>
      <w:outlineLvl w:val="3"/>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rPr>
      <w:rFonts w:ascii="Lucida Grande" w:hAnsi="Lucida Grande"/>
    </w:rPr>
  </w:style>
  <w:style w:type="character" w:customStyle="1" w:styleId="DocumentMapChar">
    <w:name w:val="Document Map Char"/>
    <w:rPr>
      <w:rFonts w:ascii="Lucida Grande" w:hAnsi="Lucida Grande"/>
      <w:sz w:val="24"/>
      <w:szCs w:val="24"/>
    </w:rPr>
  </w:style>
  <w:style w:type="character" w:customStyle="1" w:styleId="object">
    <w:name w:val="object"/>
  </w:style>
  <w:style w:type="paragraph" w:styleId="ListParagraph">
    <w:name w:val="List Paragraph"/>
    <w:basedOn w:val="Normal"/>
    <w:uiPriority w:val="1"/>
    <w:qFormat/>
    <w:pPr>
      <w:ind w:left="720"/>
      <w:contextualSpacing/>
    </w:pPr>
    <w:rPr>
      <w:rFonts w:ascii="Cambria" w:eastAsia="MS Mincho" w:hAnsi="Cambria"/>
    </w:rPr>
  </w:style>
  <w:style w:type="character" w:styleId="FollowedHyperlink">
    <w:name w:val="FollowedHyperlink"/>
    <w:semiHidden/>
    <w:rPr>
      <w:color w:val="800080"/>
      <w:u w:val="single"/>
    </w:rPr>
  </w:style>
  <w:style w:type="character" w:styleId="Emphasis">
    <w:name w:val="Emphasis"/>
    <w:qFormat/>
    <w:rPr>
      <w:i/>
      <w:iCs/>
    </w:rPr>
  </w:style>
  <w:style w:type="paragraph" w:styleId="NormalWeb">
    <w:name w:val="Normal (Web)"/>
    <w:basedOn w:val="Normal"/>
    <w:unhideWhenUsed/>
    <w:pPr>
      <w:spacing w:before="100" w:beforeAutospacing="1" w:after="100" w:afterAutospacing="1"/>
    </w:pPr>
    <w:rPr>
      <w:rFonts w:ascii="Times" w:hAnsi="Times"/>
      <w:sz w:val="20"/>
      <w:szCs w:val="20"/>
    </w:rPr>
  </w:style>
  <w:style w:type="character" w:styleId="Strong">
    <w:name w:val="Strong"/>
    <w:uiPriority w:val="22"/>
    <w:qFormat/>
    <w:rPr>
      <w:b/>
      <w:bCs/>
    </w:rPr>
  </w:style>
  <w:style w:type="character" w:styleId="PageNumber">
    <w:name w:val="page number"/>
    <w:basedOn w:val="DefaultParagraphFont"/>
    <w:uiPriority w:val="99"/>
    <w:semiHidden/>
  </w:style>
  <w:style w:type="table" w:styleId="TableGrid">
    <w:name w:val="Table Grid"/>
    <w:basedOn w:val="TableNormal"/>
    <w:uiPriority w:val="59"/>
    <w:rsid w:val="00CF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15DC7"/>
    <w:rPr>
      <w:sz w:val="24"/>
      <w:szCs w:val="24"/>
    </w:rPr>
  </w:style>
  <w:style w:type="character" w:styleId="CommentReference">
    <w:name w:val="annotation reference"/>
    <w:uiPriority w:val="99"/>
    <w:semiHidden/>
    <w:unhideWhenUsed/>
    <w:rsid w:val="00DF03CA"/>
    <w:rPr>
      <w:sz w:val="18"/>
      <w:szCs w:val="18"/>
    </w:rPr>
  </w:style>
  <w:style w:type="paragraph" w:styleId="CommentText">
    <w:name w:val="annotation text"/>
    <w:basedOn w:val="Normal"/>
    <w:link w:val="CommentTextChar"/>
    <w:uiPriority w:val="99"/>
    <w:semiHidden/>
    <w:unhideWhenUsed/>
    <w:rsid w:val="00DF03CA"/>
  </w:style>
  <w:style w:type="character" w:customStyle="1" w:styleId="CommentTextChar">
    <w:name w:val="Comment Text Char"/>
    <w:link w:val="CommentText"/>
    <w:uiPriority w:val="99"/>
    <w:semiHidden/>
    <w:rsid w:val="00DF03CA"/>
    <w:rPr>
      <w:sz w:val="24"/>
      <w:szCs w:val="24"/>
    </w:rPr>
  </w:style>
  <w:style w:type="paragraph" w:styleId="CommentSubject">
    <w:name w:val="annotation subject"/>
    <w:basedOn w:val="CommentText"/>
    <w:next w:val="CommentText"/>
    <w:link w:val="CommentSubjectChar"/>
    <w:uiPriority w:val="99"/>
    <w:semiHidden/>
    <w:unhideWhenUsed/>
    <w:rsid w:val="00DF03CA"/>
    <w:rPr>
      <w:b/>
      <w:bCs/>
      <w:sz w:val="20"/>
      <w:szCs w:val="20"/>
    </w:rPr>
  </w:style>
  <w:style w:type="character" w:customStyle="1" w:styleId="CommentSubjectChar">
    <w:name w:val="Comment Subject Char"/>
    <w:link w:val="CommentSubject"/>
    <w:uiPriority w:val="99"/>
    <w:semiHidden/>
    <w:rsid w:val="00DF03CA"/>
    <w:rPr>
      <w:b/>
      <w:bCs/>
      <w:sz w:val="24"/>
      <w:szCs w:val="24"/>
    </w:rPr>
  </w:style>
  <w:style w:type="character" w:customStyle="1" w:styleId="apple-style-span">
    <w:name w:val="apple-style-span"/>
    <w:rsid w:val="006C602F"/>
  </w:style>
  <w:style w:type="character" w:customStyle="1" w:styleId="Heading1Char">
    <w:name w:val="Heading 1 Char"/>
    <w:link w:val="Heading1"/>
    <w:rsid w:val="00864A5A"/>
    <w:rPr>
      <w:sz w:val="24"/>
    </w:rPr>
  </w:style>
  <w:style w:type="character" w:customStyle="1" w:styleId="Heading2Char">
    <w:name w:val="Heading 2 Char"/>
    <w:link w:val="Heading2"/>
    <w:rsid w:val="00864A5A"/>
    <w:rPr>
      <w:b/>
      <w:sz w:val="24"/>
    </w:rPr>
  </w:style>
  <w:style w:type="character" w:customStyle="1" w:styleId="Heading4Char">
    <w:name w:val="Heading 4 Char"/>
    <w:link w:val="Heading4"/>
    <w:uiPriority w:val="9"/>
    <w:rsid w:val="00864A5A"/>
    <w:rPr>
      <w:b/>
      <w:sz w:val="22"/>
    </w:rPr>
  </w:style>
  <w:style w:type="paragraph" w:styleId="Title">
    <w:name w:val="Title"/>
    <w:basedOn w:val="Normal"/>
    <w:link w:val="TitleChar"/>
    <w:qFormat/>
    <w:rsid w:val="00864A5A"/>
    <w:pPr>
      <w:jc w:val="center"/>
    </w:pPr>
    <w:rPr>
      <w:b/>
      <w:sz w:val="28"/>
      <w:szCs w:val="20"/>
    </w:rPr>
  </w:style>
  <w:style w:type="character" w:customStyle="1" w:styleId="TitleChar">
    <w:name w:val="Title Char"/>
    <w:link w:val="Title"/>
    <w:rsid w:val="00864A5A"/>
    <w:rPr>
      <w:b/>
      <w:sz w:val="28"/>
    </w:rPr>
  </w:style>
  <w:style w:type="paragraph" w:styleId="Caption">
    <w:name w:val="caption"/>
    <w:basedOn w:val="Normal"/>
    <w:next w:val="Normal"/>
    <w:qFormat/>
    <w:rsid w:val="00864A5A"/>
    <w:pPr>
      <w:pBdr>
        <w:top w:val="single" w:sz="4" w:space="1" w:color="auto"/>
        <w:left w:val="single" w:sz="4" w:space="4" w:color="auto"/>
        <w:bottom w:val="single" w:sz="4" w:space="1" w:color="auto"/>
        <w:right w:val="single" w:sz="4" w:space="4" w:color="auto"/>
      </w:pBdr>
    </w:pPr>
    <w:rPr>
      <w:b/>
      <w:sz w:val="20"/>
      <w:szCs w:val="20"/>
    </w:rPr>
  </w:style>
  <w:style w:type="character" w:customStyle="1" w:styleId="Heading3Char">
    <w:name w:val="Heading 3 Char"/>
    <w:link w:val="Heading3"/>
    <w:uiPriority w:val="9"/>
    <w:rsid w:val="00367FFC"/>
    <w:rPr>
      <w:rFonts w:ascii="Calibri" w:eastAsia="MS Gothic" w:hAnsi="Calibri" w:cs="Times New Roman"/>
      <w:b/>
      <w:bCs/>
      <w:sz w:val="26"/>
      <w:szCs w:val="26"/>
    </w:rPr>
  </w:style>
  <w:style w:type="paragraph" w:styleId="BodyText">
    <w:name w:val="Body Text"/>
    <w:basedOn w:val="Normal"/>
    <w:link w:val="BodyTextChar"/>
    <w:qFormat/>
    <w:rsid w:val="00367FFC"/>
    <w:pPr>
      <w:suppressAutoHyphens/>
    </w:pPr>
    <w:rPr>
      <w:rFonts w:ascii="Verdana" w:eastAsia="Times" w:hAnsi="Verdana" w:cs="Times"/>
      <w:color w:val="000000"/>
      <w:sz w:val="17"/>
      <w:szCs w:val="17"/>
      <w:lang w:eastAsia="ar-SA"/>
    </w:rPr>
  </w:style>
  <w:style w:type="character" w:customStyle="1" w:styleId="BodyTextChar">
    <w:name w:val="Body Text Char"/>
    <w:link w:val="BodyText"/>
    <w:rsid w:val="00367FFC"/>
    <w:rPr>
      <w:rFonts w:ascii="Verdana" w:eastAsia="Times" w:hAnsi="Verdana" w:cs="Times"/>
      <w:color w:val="000000"/>
      <w:sz w:val="17"/>
      <w:szCs w:val="17"/>
      <w:lang w:eastAsia="ar-SA"/>
    </w:rPr>
  </w:style>
  <w:style w:type="paragraph" w:styleId="BodyText2">
    <w:name w:val="Body Text 2"/>
    <w:basedOn w:val="Normal"/>
    <w:link w:val="BodyText2Char"/>
    <w:rsid w:val="00367FFC"/>
    <w:pPr>
      <w:suppressAutoHyphens/>
    </w:pPr>
    <w:rPr>
      <w:rFonts w:ascii="Times" w:eastAsia="Times" w:hAnsi="Times" w:cs="Times"/>
      <w:sz w:val="22"/>
      <w:szCs w:val="20"/>
      <w:lang w:eastAsia="ar-SA"/>
    </w:rPr>
  </w:style>
  <w:style w:type="character" w:customStyle="1" w:styleId="BodyText2Char">
    <w:name w:val="Body Text 2 Char"/>
    <w:link w:val="BodyText2"/>
    <w:rsid w:val="00367FFC"/>
    <w:rPr>
      <w:rFonts w:ascii="Times" w:eastAsia="Times" w:hAnsi="Times" w:cs="Times"/>
      <w:sz w:val="22"/>
      <w:lang w:eastAsia="ar-SA"/>
    </w:rPr>
  </w:style>
  <w:style w:type="character" w:styleId="LineNumber">
    <w:name w:val="line number"/>
    <w:uiPriority w:val="99"/>
    <w:semiHidden/>
    <w:unhideWhenUsed/>
    <w:rsid w:val="00367FFC"/>
  </w:style>
  <w:style w:type="paragraph" w:styleId="BodyTextIndent">
    <w:name w:val="Body Text Indent"/>
    <w:basedOn w:val="Normal"/>
    <w:link w:val="BodyTextIndentChar"/>
    <w:uiPriority w:val="99"/>
    <w:unhideWhenUsed/>
    <w:rsid w:val="006C13C8"/>
    <w:pPr>
      <w:spacing w:after="120"/>
      <w:ind w:left="283"/>
    </w:pPr>
  </w:style>
  <w:style w:type="character" w:customStyle="1" w:styleId="BodyTextIndentChar">
    <w:name w:val="Body Text Indent Char"/>
    <w:basedOn w:val="DefaultParagraphFont"/>
    <w:link w:val="BodyTextIndent"/>
    <w:uiPriority w:val="99"/>
    <w:rsid w:val="006C13C8"/>
    <w:rPr>
      <w:sz w:val="24"/>
      <w:szCs w:val="24"/>
    </w:rPr>
  </w:style>
  <w:style w:type="paragraph" w:customStyle="1" w:styleId="AveryStyle1">
    <w:name w:val="Avery Style 1"/>
    <w:uiPriority w:val="99"/>
    <w:rsid w:val="002B7E95"/>
    <w:pPr>
      <w:spacing w:before="115" w:after="115"/>
      <w:ind w:left="604" w:right="594"/>
      <w:jc w:val="center"/>
    </w:pPr>
    <w:rPr>
      <w:rFonts w:ascii="Arial" w:hAnsi="Arial" w:cs="Arial"/>
      <w:bCs/>
      <w:color w:val="000000"/>
      <w:sz w:val="44"/>
      <w:szCs w:val="22"/>
    </w:rPr>
  </w:style>
  <w:style w:type="paragraph" w:customStyle="1" w:styleId="AveryStyle2">
    <w:name w:val="Avery Style 2"/>
    <w:uiPriority w:val="99"/>
    <w:rsid w:val="002B7E95"/>
    <w:pPr>
      <w:spacing w:before="115"/>
      <w:ind w:left="604" w:right="604"/>
      <w:jc w:val="center"/>
    </w:pPr>
    <w:rPr>
      <w:rFonts w:ascii="Arial" w:hAnsi="Arial" w:cs="Arial"/>
      <w:bCs/>
      <w:color w:val="000000"/>
      <w:szCs w:val="22"/>
    </w:rPr>
  </w:style>
  <w:style w:type="paragraph" w:styleId="TOCHeading">
    <w:name w:val="TOC Heading"/>
    <w:basedOn w:val="Heading1"/>
    <w:next w:val="Normal"/>
    <w:uiPriority w:val="39"/>
    <w:unhideWhenUsed/>
    <w:qFormat/>
    <w:rsid w:val="007D6BE7"/>
    <w:pPr>
      <w:keepLines/>
      <w:spacing w:before="480" w:line="276" w:lineRule="auto"/>
      <w:outlineLvl w:val="9"/>
    </w:pPr>
    <w:rPr>
      <w:rFonts w:asciiTheme="majorHAnsi" w:eastAsiaTheme="majorEastAsia" w:hAnsiTheme="majorHAnsi" w:cstheme="majorBidi"/>
      <w:b/>
      <w:bCs/>
      <w:color w:val="365F91" w:themeColor="accent1" w:themeShade="BF"/>
      <w:sz w:val="28"/>
      <w:szCs w:val="24"/>
    </w:rPr>
  </w:style>
  <w:style w:type="numbering" w:customStyle="1" w:styleId="NoList1">
    <w:name w:val="No List1"/>
    <w:next w:val="NoList"/>
    <w:uiPriority w:val="99"/>
    <w:semiHidden/>
    <w:unhideWhenUsed/>
    <w:rsid w:val="00A81FA9"/>
  </w:style>
  <w:style w:type="character" w:customStyle="1" w:styleId="HeaderChar">
    <w:name w:val="Header Char"/>
    <w:basedOn w:val="DefaultParagraphFont"/>
    <w:link w:val="Header"/>
    <w:rsid w:val="00A81FA9"/>
    <w:rPr>
      <w:sz w:val="24"/>
      <w:szCs w:val="24"/>
    </w:rPr>
  </w:style>
  <w:style w:type="character" w:customStyle="1" w:styleId="FooterChar">
    <w:name w:val="Footer Char"/>
    <w:basedOn w:val="DefaultParagraphFont"/>
    <w:link w:val="Footer"/>
    <w:uiPriority w:val="99"/>
    <w:rsid w:val="00A81FA9"/>
    <w:rPr>
      <w:sz w:val="24"/>
      <w:szCs w:val="24"/>
    </w:rPr>
  </w:style>
  <w:style w:type="paragraph" w:customStyle="1" w:styleId="TableParagraph">
    <w:name w:val="Table Paragraph"/>
    <w:basedOn w:val="Normal"/>
    <w:uiPriority w:val="1"/>
    <w:qFormat/>
    <w:rsid w:val="00A81FA9"/>
    <w:pPr>
      <w:widowControl w:val="0"/>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A81FA9"/>
    <w:rPr>
      <w:rFonts w:ascii="Tahoma" w:hAnsi="Tahoma" w:cs="Tahoma"/>
      <w:sz w:val="16"/>
      <w:szCs w:val="16"/>
    </w:rPr>
  </w:style>
  <w:style w:type="paragraph" w:styleId="TOC1">
    <w:name w:val="toc 1"/>
    <w:basedOn w:val="Normal"/>
    <w:next w:val="Normal"/>
    <w:autoRedefine/>
    <w:uiPriority w:val="39"/>
    <w:unhideWhenUsed/>
    <w:rsid w:val="00A81FA9"/>
    <w:pPr>
      <w:spacing w:before="120" w:after="120"/>
    </w:pPr>
    <w:rPr>
      <w:rFonts w:asciiTheme="minorHAnsi" w:hAnsiTheme="minorHAnsi"/>
      <w:b/>
      <w:bCs/>
      <w:caps/>
      <w:sz w:val="20"/>
    </w:rPr>
  </w:style>
  <w:style w:type="paragraph" w:styleId="TOC2">
    <w:name w:val="toc 2"/>
    <w:basedOn w:val="Normal"/>
    <w:next w:val="Normal"/>
    <w:autoRedefine/>
    <w:uiPriority w:val="39"/>
    <w:unhideWhenUsed/>
    <w:rsid w:val="00A81FA9"/>
    <w:pPr>
      <w:ind w:left="240"/>
    </w:pPr>
    <w:rPr>
      <w:rFonts w:asciiTheme="minorHAnsi" w:hAnsiTheme="minorHAnsi"/>
      <w:smallCaps/>
      <w:sz w:val="20"/>
    </w:rPr>
  </w:style>
  <w:style w:type="paragraph" w:styleId="TOC3">
    <w:name w:val="toc 3"/>
    <w:basedOn w:val="Normal"/>
    <w:next w:val="Normal"/>
    <w:autoRedefine/>
    <w:uiPriority w:val="39"/>
    <w:unhideWhenUsed/>
    <w:rsid w:val="00A81FA9"/>
    <w:pPr>
      <w:ind w:left="480"/>
    </w:pPr>
    <w:rPr>
      <w:rFonts w:asciiTheme="minorHAnsi" w:hAnsiTheme="minorHAnsi"/>
      <w:i/>
      <w:iCs/>
      <w:sz w:val="20"/>
    </w:rPr>
  </w:style>
  <w:style w:type="paragraph" w:styleId="TOC4">
    <w:name w:val="toc 4"/>
    <w:basedOn w:val="Normal"/>
    <w:next w:val="Normal"/>
    <w:autoRedefine/>
    <w:uiPriority w:val="39"/>
    <w:unhideWhenUsed/>
    <w:rsid w:val="00A81FA9"/>
    <w:pPr>
      <w:ind w:left="720"/>
    </w:pPr>
    <w:rPr>
      <w:rFonts w:asciiTheme="minorHAnsi" w:hAnsiTheme="minorHAnsi"/>
      <w:sz w:val="18"/>
      <w:szCs w:val="21"/>
    </w:rPr>
  </w:style>
  <w:style w:type="paragraph" w:styleId="TOC5">
    <w:name w:val="toc 5"/>
    <w:basedOn w:val="Normal"/>
    <w:next w:val="Normal"/>
    <w:autoRedefine/>
    <w:uiPriority w:val="39"/>
    <w:unhideWhenUsed/>
    <w:rsid w:val="00A81FA9"/>
    <w:pPr>
      <w:ind w:left="960"/>
    </w:pPr>
    <w:rPr>
      <w:rFonts w:asciiTheme="minorHAnsi" w:hAnsiTheme="minorHAnsi"/>
      <w:sz w:val="18"/>
      <w:szCs w:val="21"/>
    </w:rPr>
  </w:style>
  <w:style w:type="paragraph" w:styleId="TOC6">
    <w:name w:val="toc 6"/>
    <w:basedOn w:val="Normal"/>
    <w:next w:val="Normal"/>
    <w:autoRedefine/>
    <w:uiPriority w:val="39"/>
    <w:unhideWhenUsed/>
    <w:rsid w:val="00A81FA9"/>
    <w:pPr>
      <w:ind w:left="1200"/>
    </w:pPr>
    <w:rPr>
      <w:rFonts w:asciiTheme="minorHAnsi" w:hAnsiTheme="minorHAnsi"/>
      <w:sz w:val="18"/>
      <w:szCs w:val="21"/>
    </w:rPr>
  </w:style>
  <w:style w:type="paragraph" w:styleId="TOC7">
    <w:name w:val="toc 7"/>
    <w:basedOn w:val="Normal"/>
    <w:next w:val="Normal"/>
    <w:autoRedefine/>
    <w:uiPriority w:val="39"/>
    <w:unhideWhenUsed/>
    <w:rsid w:val="00A81FA9"/>
    <w:pPr>
      <w:ind w:left="1440"/>
    </w:pPr>
    <w:rPr>
      <w:rFonts w:asciiTheme="minorHAnsi" w:hAnsiTheme="minorHAnsi"/>
      <w:sz w:val="18"/>
      <w:szCs w:val="21"/>
    </w:rPr>
  </w:style>
  <w:style w:type="paragraph" w:styleId="TOC8">
    <w:name w:val="toc 8"/>
    <w:basedOn w:val="Normal"/>
    <w:next w:val="Normal"/>
    <w:autoRedefine/>
    <w:uiPriority w:val="39"/>
    <w:unhideWhenUsed/>
    <w:rsid w:val="00A81FA9"/>
    <w:pPr>
      <w:ind w:left="1680"/>
    </w:pPr>
    <w:rPr>
      <w:rFonts w:asciiTheme="minorHAnsi" w:hAnsiTheme="minorHAnsi"/>
      <w:sz w:val="18"/>
      <w:szCs w:val="21"/>
    </w:rPr>
  </w:style>
  <w:style w:type="paragraph" w:styleId="TOC9">
    <w:name w:val="toc 9"/>
    <w:basedOn w:val="Normal"/>
    <w:next w:val="Normal"/>
    <w:autoRedefine/>
    <w:uiPriority w:val="39"/>
    <w:unhideWhenUsed/>
    <w:rsid w:val="00A81FA9"/>
    <w:pPr>
      <w:ind w:left="1920"/>
    </w:pPr>
    <w:rPr>
      <w:rFonts w:asciiTheme="minorHAnsi" w:hAnsiTheme="minorHAnsi"/>
      <w:sz w:val="18"/>
      <w:szCs w:val="21"/>
    </w:rPr>
  </w:style>
  <w:style w:type="table" w:customStyle="1" w:styleId="TableGrid1">
    <w:name w:val="Table Grid1"/>
    <w:basedOn w:val="TableNormal"/>
    <w:next w:val="TableGrid"/>
    <w:uiPriority w:val="39"/>
    <w:rsid w:val="00A81FA9"/>
    <w:rPr>
      <w:rFonts w:ascii="Calibri" w:eastAsia="Calibri" w:hAnsi="Calibr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E21A8"/>
    <w:pPr>
      <w:spacing w:before="100" w:beforeAutospacing="1" w:after="100" w:afterAutospacing="1"/>
    </w:pPr>
    <w:rPr>
      <w:lang w:val="en-CA"/>
    </w:rPr>
  </w:style>
  <w:style w:type="character" w:customStyle="1" w:styleId="apple-converted-space">
    <w:name w:val="apple-converted-space"/>
    <w:basedOn w:val="DefaultParagraphFont"/>
    <w:rsid w:val="00695414"/>
  </w:style>
  <w:style w:type="character" w:styleId="UnresolvedMention">
    <w:name w:val="Unresolved Mention"/>
    <w:basedOn w:val="DefaultParagraphFont"/>
    <w:uiPriority w:val="99"/>
    <w:rsid w:val="006954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1215">
      <w:bodyDiv w:val="1"/>
      <w:marLeft w:val="0"/>
      <w:marRight w:val="0"/>
      <w:marTop w:val="0"/>
      <w:marBottom w:val="0"/>
      <w:divBdr>
        <w:top w:val="none" w:sz="0" w:space="0" w:color="auto"/>
        <w:left w:val="none" w:sz="0" w:space="0" w:color="auto"/>
        <w:bottom w:val="none" w:sz="0" w:space="0" w:color="auto"/>
        <w:right w:val="none" w:sz="0" w:space="0" w:color="auto"/>
      </w:divBdr>
    </w:div>
    <w:div w:id="177698330">
      <w:bodyDiv w:val="1"/>
      <w:marLeft w:val="0"/>
      <w:marRight w:val="0"/>
      <w:marTop w:val="0"/>
      <w:marBottom w:val="0"/>
      <w:divBdr>
        <w:top w:val="none" w:sz="0" w:space="0" w:color="auto"/>
        <w:left w:val="none" w:sz="0" w:space="0" w:color="auto"/>
        <w:bottom w:val="none" w:sz="0" w:space="0" w:color="auto"/>
        <w:right w:val="none" w:sz="0" w:space="0" w:color="auto"/>
      </w:divBdr>
    </w:div>
    <w:div w:id="236791474">
      <w:bodyDiv w:val="1"/>
      <w:marLeft w:val="0"/>
      <w:marRight w:val="0"/>
      <w:marTop w:val="0"/>
      <w:marBottom w:val="0"/>
      <w:divBdr>
        <w:top w:val="none" w:sz="0" w:space="0" w:color="auto"/>
        <w:left w:val="none" w:sz="0" w:space="0" w:color="auto"/>
        <w:bottom w:val="none" w:sz="0" w:space="0" w:color="auto"/>
        <w:right w:val="none" w:sz="0" w:space="0" w:color="auto"/>
      </w:divBdr>
    </w:div>
    <w:div w:id="367609601">
      <w:bodyDiv w:val="1"/>
      <w:marLeft w:val="0"/>
      <w:marRight w:val="0"/>
      <w:marTop w:val="0"/>
      <w:marBottom w:val="0"/>
      <w:divBdr>
        <w:top w:val="none" w:sz="0" w:space="0" w:color="auto"/>
        <w:left w:val="none" w:sz="0" w:space="0" w:color="auto"/>
        <w:bottom w:val="none" w:sz="0" w:space="0" w:color="auto"/>
        <w:right w:val="none" w:sz="0" w:space="0" w:color="auto"/>
      </w:divBdr>
    </w:div>
    <w:div w:id="373970881">
      <w:bodyDiv w:val="1"/>
      <w:marLeft w:val="0"/>
      <w:marRight w:val="0"/>
      <w:marTop w:val="0"/>
      <w:marBottom w:val="0"/>
      <w:divBdr>
        <w:top w:val="none" w:sz="0" w:space="0" w:color="auto"/>
        <w:left w:val="none" w:sz="0" w:space="0" w:color="auto"/>
        <w:bottom w:val="none" w:sz="0" w:space="0" w:color="auto"/>
        <w:right w:val="none" w:sz="0" w:space="0" w:color="auto"/>
      </w:divBdr>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609355718">
      <w:bodyDiv w:val="1"/>
      <w:marLeft w:val="0"/>
      <w:marRight w:val="0"/>
      <w:marTop w:val="0"/>
      <w:marBottom w:val="0"/>
      <w:divBdr>
        <w:top w:val="none" w:sz="0" w:space="0" w:color="auto"/>
        <w:left w:val="none" w:sz="0" w:space="0" w:color="auto"/>
        <w:bottom w:val="none" w:sz="0" w:space="0" w:color="auto"/>
        <w:right w:val="none" w:sz="0" w:space="0" w:color="auto"/>
      </w:divBdr>
    </w:div>
    <w:div w:id="609552127">
      <w:bodyDiv w:val="1"/>
      <w:marLeft w:val="0"/>
      <w:marRight w:val="0"/>
      <w:marTop w:val="0"/>
      <w:marBottom w:val="0"/>
      <w:divBdr>
        <w:top w:val="none" w:sz="0" w:space="0" w:color="auto"/>
        <w:left w:val="none" w:sz="0" w:space="0" w:color="auto"/>
        <w:bottom w:val="none" w:sz="0" w:space="0" w:color="auto"/>
        <w:right w:val="none" w:sz="0" w:space="0" w:color="auto"/>
      </w:divBdr>
    </w:div>
    <w:div w:id="774331387">
      <w:bodyDiv w:val="1"/>
      <w:marLeft w:val="0"/>
      <w:marRight w:val="0"/>
      <w:marTop w:val="0"/>
      <w:marBottom w:val="0"/>
      <w:divBdr>
        <w:top w:val="none" w:sz="0" w:space="0" w:color="auto"/>
        <w:left w:val="none" w:sz="0" w:space="0" w:color="auto"/>
        <w:bottom w:val="none" w:sz="0" w:space="0" w:color="auto"/>
        <w:right w:val="none" w:sz="0" w:space="0" w:color="auto"/>
      </w:divBdr>
    </w:div>
    <w:div w:id="982195296">
      <w:bodyDiv w:val="1"/>
      <w:marLeft w:val="0"/>
      <w:marRight w:val="0"/>
      <w:marTop w:val="0"/>
      <w:marBottom w:val="0"/>
      <w:divBdr>
        <w:top w:val="none" w:sz="0" w:space="0" w:color="auto"/>
        <w:left w:val="none" w:sz="0" w:space="0" w:color="auto"/>
        <w:bottom w:val="none" w:sz="0" w:space="0" w:color="auto"/>
        <w:right w:val="none" w:sz="0" w:space="0" w:color="auto"/>
      </w:divBdr>
    </w:div>
    <w:div w:id="986738772">
      <w:bodyDiv w:val="1"/>
      <w:marLeft w:val="0"/>
      <w:marRight w:val="0"/>
      <w:marTop w:val="0"/>
      <w:marBottom w:val="0"/>
      <w:divBdr>
        <w:top w:val="none" w:sz="0" w:space="0" w:color="auto"/>
        <w:left w:val="none" w:sz="0" w:space="0" w:color="auto"/>
        <w:bottom w:val="none" w:sz="0" w:space="0" w:color="auto"/>
        <w:right w:val="none" w:sz="0" w:space="0" w:color="auto"/>
      </w:divBdr>
    </w:div>
    <w:div w:id="1013414168">
      <w:bodyDiv w:val="1"/>
      <w:marLeft w:val="0"/>
      <w:marRight w:val="0"/>
      <w:marTop w:val="0"/>
      <w:marBottom w:val="0"/>
      <w:divBdr>
        <w:top w:val="none" w:sz="0" w:space="0" w:color="auto"/>
        <w:left w:val="none" w:sz="0" w:space="0" w:color="auto"/>
        <w:bottom w:val="none" w:sz="0" w:space="0" w:color="auto"/>
        <w:right w:val="none" w:sz="0" w:space="0" w:color="auto"/>
      </w:divBdr>
    </w:div>
    <w:div w:id="1276713217">
      <w:bodyDiv w:val="1"/>
      <w:marLeft w:val="0"/>
      <w:marRight w:val="0"/>
      <w:marTop w:val="0"/>
      <w:marBottom w:val="0"/>
      <w:divBdr>
        <w:top w:val="none" w:sz="0" w:space="0" w:color="auto"/>
        <w:left w:val="none" w:sz="0" w:space="0" w:color="auto"/>
        <w:bottom w:val="none" w:sz="0" w:space="0" w:color="auto"/>
        <w:right w:val="none" w:sz="0" w:space="0" w:color="auto"/>
      </w:divBdr>
    </w:div>
    <w:div w:id="1311524446">
      <w:bodyDiv w:val="1"/>
      <w:marLeft w:val="0"/>
      <w:marRight w:val="0"/>
      <w:marTop w:val="0"/>
      <w:marBottom w:val="0"/>
      <w:divBdr>
        <w:top w:val="none" w:sz="0" w:space="0" w:color="auto"/>
        <w:left w:val="none" w:sz="0" w:space="0" w:color="auto"/>
        <w:bottom w:val="none" w:sz="0" w:space="0" w:color="auto"/>
        <w:right w:val="none" w:sz="0" w:space="0" w:color="auto"/>
      </w:divBdr>
    </w:div>
    <w:div w:id="1370834789">
      <w:bodyDiv w:val="1"/>
      <w:marLeft w:val="0"/>
      <w:marRight w:val="0"/>
      <w:marTop w:val="0"/>
      <w:marBottom w:val="0"/>
      <w:divBdr>
        <w:top w:val="none" w:sz="0" w:space="0" w:color="auto"/>
        <w:left w:val="none" w:sz="0" w:space="0" w:color="auto"/>
        <w:bottom w:val="none" w:sz="0" w:space="0" w:color="auto"/>
        <w:right w:val="none" w:sz="0" w:space="0" w:color="auto"/>
      </w:divBdr>
    </w:div>
    <w:div w:id="1490054580">
      <w:bodyDiv w:val="1"/>
      <w:marLeft w:val="0"/>
      <w:marRight w:val="0"/>
      <w:marTop w:val="0"/>
      <w:marBottom w:val="0"/>
      <w:divBdr>
        <w:top w:val="none" w:sz="0" w:space="0" w:color="auto"/>
        <w:left w:val="none" w:sz="0" w:space="0" w:color="auto"/>
        <w:bottom w:val="none" w:sz="0" w:space="0" w:color="auto"/>
        <w:right w:val="none" w:sz="0" w:space="0" w:color="auto"/>
      </w:divBdr>
      <w:divsChild>
        <w:div w:id="828792280">
          <w:marLeft w:val="0"/>
          <w:marRight w:val="0"/>
          <w:marTop w:val="0"/>
          <w:marBottom w:val="0"/>
          <w:divBdr>
            <w:top w:val="none" w:sz="0" w:space="0" w:color="auto"/>
            <w:left w:val="none" w:sz="0" w:space="0" w:color="auto"/>
            <w:bottom w:val="none" w:sz="0" w:space="0" w:color="auto"/>
            <w:right w:val="none" w:sz="0" w:space="0" w:color="auto"/>
          </w:divBdr>
        </w:div>
        <w:div w:id="1564290327">
          <w:marLeft w:val="0"/>
          <w:marRight w:val="0"/>
          <w:marTop w:val="0"/>
          <w:marBottom w:val="0"/>
          <w:divBdr>
            <w:top w:val="none" w:sz="0" w:space="0" w:color="auto"/>
            <w:left w:val="none" w:sz="0" w:space="0" w:color="auto"/>
            <w:bottom w:val="none" w:sz="0" w:space="0" w:color="auto"/>
            <w:right w:val="none" w:sz="0" w:space="0" w:color="auto"/>
          </w:divBdr>
        </w:div>
      </w:divsChild>
    </w:div>
    <w:div w:id="1498300451">
      <w:bodyDiv w:val="1"/>
      <w:marLeft w:val="0"/>
      <w:marRight w:val="0"/>
      <w:marTop w:val="0"/>
      <w:marBottom w:val="0"/>
      <w:divBdr>
        <w:top w:val="none" w:sz="0" w:space="0" w:color="auto"/>
        <w:left w:val="none" w:sz="0" w:space="0" w:color="auto"/>
        <w:bottom w:val="none" w:sz="0" w:space="0" w:color="auto"/>
        <w:right w:val="none" w:sz="0" w:space="0" w:color="auto"/>
      </w:divBdr>
    </w:div>
    <w:div w:id="1511481298">
      <w:bodyDiv w:val="1"/>
      <w:marLeft w:val="0"/>
      <w:marRight w:val="0"/>
      <w:marTop w:val="0"/>
      <w:marBottom w:val="0"/>
      <w:divBdr>
        <w:top w:val="none" w:sz="0" w:space="0" w:color="auto"/>
        <w:left w:val="none" w:sz="0" w:space="0" w:color="auto"/>
        <w:bottom w:val="none" w:sz="0" w:space="0" w:color="auto"/>
        <w:right w:val="none" w:sz="0" w:space="0" w:color="auto"/>
      </w:divBdr>
    </w:div>
    <w:div w:id="1679382577">
      <w:bodyDiv w:val="1"/>
      <w:marLeft w:val="0"/>
      <w:marRight w:val="0"/>
      <w:marTop w:val="0"/>
      <w:marBottom w:val="0"/>
      <w:divBdr>
        <w:top w:val="none" w:sz="0" w:space="0" w:color="auto"/>
        <w:left w:val="none" w:sz="0" w:space="0" w:color="auto"/>
        <w:bottom w:val="none" w:sz="0" w:space="0" w:color="auto"/>
        <w:right w:val="none" w:sz="0" w:space="0" w:color="auto"/>
      </w:divBdr>
    </w:div>
    <w:div w:id="1696881071">
      <w:bodyDiv w:val="1"/>
      <w:marLeft w:val="0"/>
      <w:marRight w:val="0"/>
      <w:marTop w:val="0"/>
      <w:marBottom w:val="0"/>
      <w:divBdr>
        <w:top w:val="none" w:sz="0" w:space="0" w:color="auto"/>
        <w:left w:val="none" w:sz="0" w:space="0" w:color="auto"/>
        <w:bottom w:val="none" w:sz="0" w:space="0" w:color="auto"/>
        <w:right w:val="none" w:sz="0" w:space="0" w:color="auto"/>
      </w:divBdr>
    </w:div>
    <w:div w:id="1795439672">
      <w:bodyDiv w:val="1"/>
      <w:marLeft w:val="0"/>
      <w:marRight w:val="0"/>
      <w:marTop w:val="0"/>
      <w:marBottom w:val="0"/>
      <w:divBdr>
        <w:top w:val="none" w:sz="0" w:space="0" w:color="auto"/>
        <w:left w:val="none" w:sz="0" w:space="0" w:color="auto"/>
        <w:bottom w:val="none" w:sz="0" w:space="0" w:color="auto"/>
        <w:right w:val="none" w:sz="0" w:space="0" w:color="auto"/>
      </w:divBdr>
    </w:div>
    <w:div w:id="1837652551">
      <w:bodyDiv w:val="1"/>
      <w:marLeft w:val="0"/>
      <w:marRight w:val="0"/>
      <w:marTop w:val="0"/>
      <w:marBottom w:val="0"/>
      <w:divBdr>
        <w:top w:val="none" w:sz="0" w:space="0" w:color="auto"/>
        <w:left w:val="none" w:sz="0" w:space="0" w:color="auto"/>
        <w:bottom w:val="none" w:sz="0" w:space="0" w:color="auto"/>
        <w:right w:val="none" w:sz="0" w:space="0" w:color="auto"/>
      </w:divBdr>
    </w:div>
    <w:div w:id="1876501862">
      <w:bodyDiv w:val="1"/>
      <w:marLeft w:val="0"/>
      <w:marRight w:val="0"/>
      <w:marTop w:val="0"/>
      <w:marBottom w:val="0"/>
      <w:divBdr>
        <w:top w:val="none" w:sz="0" w:space="0" w:color="auto"/>
        <w:left w:val="none" w:sz="0" w:space="0" w:color="auto"/>
        <w:bottom w:val="none" w:sz="0" w:space="0" w:color="auto"/>
        <w:right w:val="none" w:sz="0" w:space="0" w:color="auto"/>
      </w:divBdr>
    </w:div>
    <w:div w:id="19215940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air.arts.ubc.ca/forms/building-problem-report/" TargetMode="External"/><Relationship Id="rId18" Type="http://schemas.openxmlformats.org/officeDocument/2006/relationships/hyperlink" Target="https://psyc.air.arts.ubc.ca/expense-reimbursement-request-form/" TargetMode="External"/><Relationship Id="rId26" Type="http://schemas.openxmlformats.org/officeDocument/2006/relationships/hyperlink" Target="http://www.practiumsupport.psych.ubc.ca" TargetMode="External"/><Relationship Id="rId39" Type="http://schemas.openxmlformats.org/officeDocument/2006/relationships/image" Target="media/image6.emf"/><Relationship Id="rId21" Type="http://schemas.openxmlformats.org/officeDocument/2006/relationships/hyperlink" Target="http://www.aquaterracorp.ca" TargetMode="External"/><Relationship Id="rId34" Type="http://schemas.openxmlformats.org/officeDocument/2006/relationships/image" Target="media/image2.jpeg"/><Relationship Id="rId42" Type="http://schemas.openxmlformats.org/officeDocument/2006/relationships/hyperlink" Target="mailto:isochting@psych.ubc.ca" TargetMode="Externa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finance@psych.ubc.ca" TargetMode="External"/><Relationship Id="rId29" Type="http://schemas.openxmlformats.org/officeDocument/2006/relationships/hyperlink" Target="http://www.practiumsupport.psych.ubc.ca" TargetMode="External"/><Relationship Id="rId11" Type="http://schemas.openxmlformats.org/officeDocument/2006/relationships/hyperlink" Target="https://ubc-psyc.owlpractice.ca" TargetMode="External"/><Relationship Id="rId24" Type="http://schemas.openxmlformats.org/officeDocument/2006/relationships/hyperlink" Target="https://practicumsupport.psych.ubc.ca/continuing-competency/clinic-workshops/" TargetMode="External"/><Relationship Id="rId32" Type="http://schemas.openxmlformats.org/officeDocument/2006/relationships/oleObject" Target="embeddings/oleObject1.bin"/><Relationship Id="rId37" Type="http://schemas.openxmlformats.org/officeDocument/2006/relationships/oleObject" Target="embeddings/oleObject2.bin"/><Relationship Id="rId40" Type="http://schemas.openxmlformats.org/officeDocument/2006/relationships/hyperlink" Target="mailto:isochting@psych.ubc.ca"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university.counsel@ubc.ca" TargetMode="External"/><Relationship Id="rId23" Type="http://schemas.openxmlformats.org/officeDocument/2006/relationships/hyperlink" Target="http://www2.gov.bc.ca/gov/content/safety/crime-prevention/criminal-record-check" TargetMode="External"/><Relationship Id="rId28" Type="http://schemas.openxmlformats.org/officeDocument/2006/relationships/hyperlink" Target="http://www.practiumsupport.psych.ubc.ca" TargetMode="External"/><Relationship Id="rId36" Type="http://schemas.openxmlformats.org/officeDocument/2006/relationships/image" Target="media/image4.jpg"/><Relationship Id="rId49" Type="http://schemas.openxmlformats.org/officeDocument/2006/relationships/fontTable" Target="fontTable.xml"/><Relationship Id="rId10" Type="http://schemas.openxmlformats.org/officeDocument/2006/relationships/hyperlink" Target="http://clinic.psych.ubc.ca/" TargetMode="External"/><Relationship Id="rId19" Type="http://schemas.openxmlformats.org/officeDocument/2006/relationships/hyperlink" Target="https://psyc.air.arts.ubc.ca/forms-2/opt-visa-expense-reimbursement-form/" TargetMode="External"/><Relationship Id="rId31" Type="http://schemas.openxmlformats.org/officeDocument/2006/relationships/image" Target="media/image1.w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inic@psych.ubc.ca" TargetMode="External"/><Relationship Id="rId14" Type="http://schemas.openxmlformats.org/officeDocument/2006/relationships/hyperlink" Target="http://www2.vpl.vancouver.bc.ca/redbook/" TargetMode="External"/><Relationship Id="rId22" Type="http://schemas.openxmlformats.org/officeDocument/2006/relationships/hyperlink" Target="mailto:finance@psych.ubc.ca" TargetMode="External"/><Relationship Id="rId27" Type="http://schemas.openxmlformats.org/officeDocument/2006/relationships/hyperlink" Target="http://www.practicumsupport.psych.ubc.ca" TargetMode="External"/><Relationship Id="rId30" Type="http://schemas.openxmlformats.org/officeDocument/2006/relationships/hyperlink" Target="http://www.practiumsupport.psych.ubc.ca" TargetMode="External"/><Relationship Id="rId35" Type="http://schemas.openxmlformats.org/officeDocument/2006/relationships/image" Target="media/image3.jpg"/><Relationship Id="rId43" Type="http://schemas.openxmlformats.org/officeDocument/2006/relationships/image" Target="media/image7.emf"/><Relationship Id="rId48" Type="http://schemas.openxmlformats.org/officeDocument/2006/relationships/footer" Target="footer3.xml"/><Relationship Id="rId8" Type="http://schemas.openxmlformats.org/officeDocument/2006/relationships/hyperlink" Target="mailto:CLINIC@PSYCH.UBC.CA" TargetMode="External"/><Relationship Id="rId3" Type="http://schemas.openxmlformats.org/officeDocument/2006/relationships/styles" Target="styles.xml"/><Relationship Id="rId12" Type="http://schemas.openxmlformats.org/officeDocument/2006/relationships/hyperlink" Target="mailto:helpdesk@psych.ubc.ca)" TargetMode="External"/><Relationship Id="rId17" Type="http://schemas.openxmlformats.org/officeDocument/2006/relationships/hyperlink" Target="https://psyc.air.arts.ubc.ca/forms-2/opt-visa-goods-and-services-form/" TargetMode="External"/><Relationship Id="rId25" Type="http://schemas.openxmlformats.org/officeDocument/2006/relationships/hyperlink" Target="http://psych.ubc.ca/graduate/handbooks/" TargetMode="External"/><Relationship Id="rId33" Type="http://schemas.openxmlformats.org/officeDocument/2006/relationships/hyperlink" Target="http://www.collegeofpsychologists.bc.ca/" TargetMode="External"/><Relationship Id="rId38" Type="http://schemas.openxmlformats.org/officeDocument/2006/relationships/image" Target="media/image5.png"/><Relationship Id="rId46" Type="http://schemas.openxmlformats.org/officeDocument/2006/relationships/footer" Target="footer1.xml"/><Relationship Id="rId20" Type="http://schemas.openxmlformats.org/officeDocument/2006/relationships/hyperlink" Target="mailto:finance@psych.ubc.ca" TargetMode="External"/><Relationship Id="rId41" Type="http://schemas.openxmlformats.org/officeDocument/2006/relationships/hyperlink" Target="mailto:isochting@psych.ubc.ca"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DE474-D7CE-CD4C-9632-85BA7B263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60</Pages>
  <Words>37644</Words>
  <Characters>214573</Characters>
  <Application>Microsoft Office Word</Application>
  <DocSecurity>0</DocSecurity>
  <Lines>1788</Lines>
  <Paragraphs>503</Paragraphs>
  <ScaleCrop>false</ScaleCrop>
  <HeadingPairs>
    <vt:vector size="2" baseType="variant">
      <vt:variant>
        <vt:lpstr>Title</vt:lpstr>
      </vt:variant>
      <vt:variant>
        <vt:i4>1</vt:i4>
      </vt:variant>
    </vt:vector>
  </HeadingPairs>
  <TitlesOfParts>
    <vt:vector size="1" baseType="lpstr">
      <vt:lpstr>Clinic Procedures</vt:lpstr>
    </vt:vector>
  </TitlesOfParts>
  <Company>UBC Psychology</Company>
  <LinksUpToDate>false</LinksUpToDate>
  <CharactersWithSpaces>251714</CharactersWithSpaces>
  <SharedDoc>false</SharedDoc>
  <HLinks>
    <vt:vector size="60" baseType="variant">
      <vt:variant>
        <vt:i4>6357020</vt:i4>
      </vt:variant>
      <vt:variant>
        <vt:i4>24</vt:i4>
      </vt:variant>
      <vt:variant>
        <vt:i4>0</vt:i4>
      </vt:variant>
      <vt:variant>
        <vt:i4>5</vt:i4>
      </vt:variant>
      <vt:variant>
        <vt:lpwstr>http://www.collegeofpsychologists.bc.ca</vt:lpwstr>
      </vt:variant>
      <vt:variant>
        <vt:lpwstr/>
      </vt:variant>
      <vt:variant>
        <vt:i4>8192065</vt:i4>
      </vt:variant>
      <vt:variant>
        <vt:i4>21</vt:i4>
      </vt:variant>
      <vt:variant>
        <vt:i4>0</vt:i4>
      </vt:variant>
      <vt:variant>
        <vt:i4>5</vt:i4>
      </vt:variant>
      <vt:variant>
        <vt:lpwstr>http://www.pssg.gov.bc.ca/criminal-records-review/shareddocs/creditcard.pdf</vt:lpwstr>
      </vt:variant>
      <vt:variant>
        <vt:lpwstr/>
      </vt:variant>
      <vt:variant>
        <vt:i4>7995423</vt:i4>
      </vt:variant>
      <vt:variant>
        <vt:i4>18</vt:i4>
      </vt:variant>
      <vt:variant>
        <vt:i4>0</vt:i4>
      </vt:variant>
      <vt:variant>
        <vt:i4>5</vt:i4>
      </vt:variant>
      <vt:variant>
        <vt:lpwstr>http://www.pssg.gov.bc.ca/criminal-records-review/index.htm</vt:lpwstr>
      </vt:variant>
      <vt:variant>
        <vt:lpwstr/>
      </vt:variant>
      <vt:variant>
        <vt:i4>5374049</vt:i4>
      </vt:variant>
      <vt:variant>
        <vt:i4>15</vt:i4>
      </vt:variant>
      <vt:variant>
        <vt:i4>0</vt:i4>
      </vt:variant>
      <vt:variant>
        <vt:i4>5</vt:i4>
      </vt:variant>
      <vt:variant>
        <vt:lpwstr>http://www.psych.ubc.ca/services/pit/email/linuxvmapp.pdf</vt:lpwstr>
      </vt:variant>
      <vt:variant>
        <vt:lpwstr/>
      </vt:variant>
      <vt:variant>
        <vt:i4>3866700</vt:i4>
      </vt:variant>
      <vt:variant>
        <vt:i4>12</vt:i4>
      </vt:variant>
      <vt:variant>
        <vt:i4>0</vt:i4>
      </vt:variant>
      <vt:variant>
        <vt:i4>5</vt:i4>
      </vt:variant>
      <vt:variant>
        <vt:lpwstr>mailto:university.counsel@ubc.ca</vt:lpwstr>
      </vt:variant>
      <vt:variant>
        <vt:lpwstr/>
      </vt:variant>
      <vt:variant>
        <vt:i4>983066</vt:i4>
      </vt:variant>
      <vt:variant>
        <vt:i4>9</vt:i4>
      </vt:variant>
      <vt:variant>
        <vt:i4>0</vt:i4>
      </vt:variant>
      <vt:variant>
        <vt:i4>5</vt:i4>
      </vt:variant>
      <vt:variant>
        <vt:lpwstr>http://www2.vpl.vancouver.bc.ca/redbook/</vt:lpwstr>
      </vt:variant>
      <vt:variant>
        <vt:lpwstr/>
      </vt:variant>
      <vt:variant>
        <vt:i4>7733375</vt:i4>
      </vt:variant>
      <vt:variant>
        <vt:i4>6</vt:i4>
      </vt:variant>
      <vt:variant>
        <vt:i4>0</vt:i4>
      </vt:variant>
      <vt:variant>
        <vt:i4>5</vt:i4>
      </vt:variant>
      <vt:variant>
        <vt:lpwstr>https://zmx1.psych.ubc.ca/</vt:lpwstr>
      </vt:variant>
      <vt:variant>
        <vt:lpwstr/>
      </vt:variant>
      <vt:variant>
        <vt:i4>5374015</vt:i4>
      </vt:variant>
      <vt:variant>
        <vt:i4>3</vt:i4>
      </vt:variant>
      <vt:variant>
        <vt:i4>0</vt:i4>
      </vt:variant>
      <vt:variant>
        <vt:i4>5</vt:i4>
      </vt:variant>
      <vt:variant>
        <vt:lpwstr>mailto:clinic@psych.ubc.ca</vt:lpwstr>
      </vt:variant>
      <vt:variant>
        <vt:lpwstr/>
      </vt:variant>
      <vt:variant>
        <vt:i4>1048596</vt:i4>
      </vt:variant>
      <vt:variant>
        <vt:i4>0</vt:i4>
      </vt:variant>
      <vt:variant>
        <vt:i4>0</vt:i4>
      </vt:variant>
      <vt:variant>
        <vt:i4>5</vt:i4>
      </vt:variant>
      <vt:variant>
        <vt:lpwstr>mailto:sally@psych.ubc.ca</vt:lpwstr>
      </vt:variant>
      <vt:variant>
        <vt:lpwstr/>
      </vt:variant>
      <vt:variant>
        <vt:i4>6488149</vt:i4>
      </vt:variant>
      <vt:variant>
        <vt:i4>186281</vt:i4>
      </vt:variant>
      <vt:variant>
        <vt:i4>1026</vt:i4>
      </vt:variant>
      <vt:variant>
        <vt:i4>1</vt:i4>
      </vt:variant>
      <vt:variant>
        <vt:lpwstr>CRRA consent-form UBC Clinical Students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 Procedures</dc:title>
  <dc:subject/>
  <dc:creator>geraldine</dc:creator>
  <cp:keywords/>
  <dc:description/>
  <cp:lastModifiedBy>Microsoft Office User</cp:lastModifiedBy>
  <cp:revision>5</cp:revision>
  <cp:lastPrinted>2020-07-15T00:23:00Z</cp:lastPrinted>
  <dcterms:created xsi:type="dcterms:W3CDTF">2020-07-15T00:41:00Z</dcterms:created>
  <dcterms:modified xsi:type="dcterms:W3CDTF">2022-02-09T21:32:00Z</dcterms:modified>
</cp:coreProperties>
</file>